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27F" w:rsidRDefault="0018227F" w:rsidP="00182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7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Сводный отчет</w:t>
      </w:r>
    </w:p>
    <w:p w:rsidR="0018227F" w:rsidRPr="0018227F" w:rsidRDefault="0018227F" w:rsidP="00182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27F" w:rsidRDefault="008D5868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С</w:t>
      </w:r>
      <w:r w:rsidR="0018227F" w:rsidRPr="001822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тепень регулирующего воз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проекта правового акта.</w:t>
      </w:r>
    </w:p>
    <w:p w:rsidR="008D5868" w:rsidRPr="0018227F" w:rsidRDefault="008D5868" w:rsidP="007439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Администрации </w:t>
      </w:r>
      <w:r w:rsidRPr="000D4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="007439E5" w:rsidRPr="007439E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 города от 23.11.2018 № 1168»</w:t>
      </w:r>
      <w:r w:rsidRPr="00E64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постановления) имеет низкую степень регулирующего воздействия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227F" w:rsidRDefault="008D5868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</w:t>
      </w:r>
      <w:r w:rsidR="0018227F" w:rsidRPr="0018227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писание проблемы, на решение которой направлен проект правового акта, оценку негативных эффектов, возникающих в связи с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личием рассматриваемой проблемы.</w:t>
      </w:r>
    </w:p>
    <w:p w:rsidR="000D4B96" w:rsidRDefault="008D5868" w:rsidP="000D4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0D4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оект постановления направлен </w:t>
      </w:r>
      <w:proofErr w:type="gramStart"/>
      <w:r w:rsidR="000D4B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0D4B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D4B96" w:rsidRPr="00794C2B" w:rsidRDefault="000D4B96" w:rsidP="000D4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94C2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благоприятных условий для привлечения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инвестиций и </w:t>
      </w:r>
      <w:r w:rsidRPr="00794C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субъектов малого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 предпринимательства;</w:t>
      </w:r>
    </w:p>
    <w:p w:rsidR="000D4B96" w:rsidRPr="00794C2B" w:rsidRDefault="000D4B96" w:rsidP="000D4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94C2B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уровня жизни населения и усиление государственных гарантий защиты прав потребителей.</w:t>
      </w:r>
    </w:p>
    <w:p w:rsidR="0018227F" w:rsidRDefault="008D5868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Цели предлагаемого регулирования.</w:t>
      </w:r>
    </w:p>
    <w:p w:rsidR="000D4B96" w:rsidRPr="00740A3F" w:rsidRDefault="000D4B96" w:rsidP="000D4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A3F">
        <w:rPr>
          <w:rFonts w:ascii="Times New Roman" w:hAnsi="Times New Roman" w:cs="Times New Roman"/>
          <w:sz w:val="28"/>
          <w:szCs w:val="28"/>
        </w:rPr>
        <w:t>Нормативный правовой акт направлен на</w:t>
      </w:r>
      <w:r>
        <w:rPr>
          <w:rFonts w:ascii="Times New Roman" w:hAnsi="Times New Roman" w:cs="Times New Roman"/>
          <w:sz w:val="28"/>
          <w:szCs w:val="28"/>
        </w:rPr>
        <w:t xml:space="preserve"> модернизацию экономики и привлечение инвестиций, а также на создание условий для эффективной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защиты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установленных законодательством Российской Федерации прав потребителей.</w:t>
      </w:r>
    </w:p>
    <w:p w:rsidR="0018227F" w:rsidRDefault="008D5868" w:rsidP="008D58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О</w:t>
      </w:r>
      <w:r w:rsidR="0018227F" w:rsidRPr="0018227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сновные группы субъектов предпринимательской и инвестиционной деятельности, иных заинтересованных лиц, интересы которых будут затронуты предлагаемым регулированием, оц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енку количества таких субъектов.</w:t>
      </w:r>
    </w:p>
    <w:p w:rsidR="008D5868" w:rsidRPr="0018227F" w:rsidRDefault="008D5868" w:rsidP="008D58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предпринимательской деятельности</w:t>
      </w:r>
      <w:r w:rsidR="002A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Новошахтинска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227F" w:rsidRDefault="008D5868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Н</w:t>
      </w:r>
      <w:r w:rsidR="0018227F" w:rsidRPr="0018227F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овые функции, полномочия, обязанности и права структурных подразделений и отраслевых (функциональных) органов Администрации города или сведения об их изменении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порядок их реализации.</w:t>
      </w:r>
    </w:p>
    <w:p w:rsidR="008D5868" w:rsidRPr="0018227F" w:rsidRDefault="000D4B96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функций и полномочий </w:t>
      </w:r>
      <w:r w:rsidR="008D586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Администрации города нет.</w:t>
      </w:r>
    </w:p>
    <w:p w:rsidR="0018227F" w:rsidRDefault="008D5868" w:rsidP="008D58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Оценка</w:t>
      </w:r>
      <w:r w:rsidR="0018227F" w:rsidRPr="00182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соответствующих расходов (возмож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поступлений) бюджета города.</w:t>
      </w:r>
    </w:p>
    <w:p w:rsidR="008D5868" w:rsidRPr="0018227F" w:rsidRDefault="008D5868" w:rsidP="008D58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города отсутствуют.</w:t>
      </w:r>
    </w:p>
    <w:p w:rsidR="0018227F" w:rsidRDefault="008D5868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Н</w:t>
      </w:r>
      <w:r w:rsidR="0018227F" w:rsidRPr="0018227F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овые обязанности для субъектов предпринимательской и инвестиционной деятельности либо изменение содержания существующих обязанностей, а также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рядок организации их исполнения.</w:t>
      </w:r>
    </w:p>
    <w:p w:rsidR="008D5868" w:rsidRPr="0018227F" w:rsidRDefault="008D5868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обязанности для субъектов предпринимательской деятельности отсутствуют.</w:t>
      </w:r>
    </w:p>
    <w:p w:rsidR="0018227F" w:rsidRDefault="008D5868" w:rsidP="008D58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Предполагаемая дата</w:t>
      </w:r>
      <w:r w:rsidR="0018227F" w:rsidRPr="00182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вступления в силу проекта правового акта, оценку необходимости установления переходного периода и (или) отсрочки вступления в силу проекта правового акта, либо необходимости распространения предлагаемого регулирован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на ранее возникшие отношения.</w:t>
      </w:r>
    </w:p>
    <w:p w:rsidR="008D5868" w:rsidRPr="009A27A4" w:rsidRDefault="008D5868" w:rsidP="008D5868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в переходном периоде отсутствует. П</w:t>
      </w:r>
      <w:r w:rsidRPr="009A27A4">
        <w:rPr>
          <w:sz w:val="28"/>
          <w:szCs w:val="28"/>
        </w:rPr>
        <w:t xml:space="preserve">ланируемый срок вступления в силу – </w:t>
      </w:r>
      <w:r>
        <w:rPr>
          <w:sz w:val="28"/>
          <w:szCs w:val="28"/>
        </w:rPr>
        <w:t>с момента опубликования правового акта.</w:t>
      </w:r>
    </w:p>
    <w:p w:rsidR="0018227F" w:rsidRDefault="008D5868" w:rsidP="008D58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С</w:t>
      </w:r>
      <w:r w:rsidR="0018227F" w:rsidRPr="0018227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о размещении уведомления, сроках представления предложений, лицах, представивших предложения, и обобщенных результата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их рассмотрения разработчиком.</w:t>
      </w:r>
    </w:p>
    <w:p w:rsidR="00F52B72" w:rsidRDefault="00F52B72" w:rsidP="008D58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размещено на официальном сайте города Новошахтинска в сети Интернет: </w:t>
      </w:r>
    </w:p>
    <w:p w:rsidR="007439E5" w:rsidRPr="007439E5" w:rsidRDefault="007439E5" w:rsidP="008D58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7439E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http://www.novoshakhtinsk.org/public_opinion/otsenka_vozdeystviya/proekty-postanovleniy/detail.php?ID=48775</w:t>
        </w:r>
      </w:hyperlink>
      <w:r w:rsidRPr="007439E5">
        <w:rPr>
          <w:rFonts w:ascii="Times New Roman" w:hAnsi="Times New Roman" w:cs="Times New Roman"/>
          <w:sz w:val="28"/>
          <w:szCs w:val="28"/>
        </w:rPr>
        <w:t>.</w:t>
      </w:r>
    </w:p>
    <w:p w:rsidR="003704DD" w:rsidRPr="003704DD" w:rsidRDefault="003704DD" w:rsidP="008D58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04DD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А также направлено по электронной почте членам Совета по малому и среднему предпринимательству</w:t>
      </w:r>
      <w:r w:rsidR="000F64B3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при Администрации города</w:t>
      </w:r>
      <w:r w:rsidRPr="003704DD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.</w:t>
      </w:r>
    </w:p>
    <w:p w:rsidR="00F52B72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принимались </w:t>
      </w:r>
      <w:r w:rsidRPr="00F52B7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70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64B3">
        <w:rPr>
          <w:rFonts w:ascii="Times New Roman" w:eastAsia="Times New Roman" w:hAnsi="Times New Roman" w:cs="Times New Roman"/>
          <w:sz w:val="28"/>
          <w:szCs w:val="28"/>
          <w:lang w:eastAsia="ru-RU"/>
        </w:rPr>
        <w:t>15.03</w:t>
      </w:r>
      <w:r w:rsidR="003704D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0F64B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70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0F64B3">
        <w:rPr>
          <w:rFonts w:ascii="Times New Roman" w:eastAsia="Times New Roman" w:hAnsi="Times New Roman" w:cs="Times New Roman"/>
          <w:sz w:val="28"/>
          <w:szCs w:val="28"/>
          <w:lang w:eastAsia="ru-RU"/>
        </w:rPr>
        <w:t>20.03.2019.</w:t>
      </w:r>
      <w:r w:rsidR="00370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пу</w:t>
      </w:r>
      <w:r w:rsidR="00370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бличных консультаций </w:t>
      </w:r>
      <w:r w:rsidR="000D4B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</w:t>
      </w:r>
      <w:r w:rsidR="000F64B3">
        <w:rPr>
          <w:rFonts w:ascii="Times New Roman" w:eastAsia="Times New Roman" w:hAnsi="Times New Roman" w:cs="Times New Roman"/>
          <w:sz w:val="28"/>
          <w:szCs w:val="28"/>
          <w:lang w:eastAsia="ru-RU"/>
        </w:rPr>
        <w:t>й не поступало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22AF" w:rsidRDefault="002A22AF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842"/>
        <w:gridCol w:w="4678"/>
        <w:gridCol w:w="1950"/>
      </w:tblGrid>
      <w:tr w:rsidR="002A22AF" w:rsidRPr="005D54E0" w:rsidTr="000F64B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AF" w:rsidRPr="005D54E0" w:rsidRDefault="002A22AF" w:rsidP="00007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AF" w:rsidRPr="005D54E0" w:rsidRDefault="002A22AF" w:rsidP="00007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 обсуждения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AF" w:rsidRPr="005D54E0" w:rsidRDefault="002A22AF" w:rsidP="00007C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Позиция участника </w:t>
            </w:r>
          </w:p>
          <w:p w:rsidR="002A22AF" w:rsidRPr="005D54E0" w:rsidRDefault="002A22AF" w:rsidP="00007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AF" w:rsidRPr="005D54E0" w:rsidRDefault="002A22AF" w:rsidP="00007C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Комментарии </w:t>
            </w:r>
          </w:p>
          <w:p w:rsidR="002A22AF" w:rsidRPr="005D54E0" w:rsidRDefault="002A22AF" w:rsidP="00007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разработчика</w:t>
            </w:r>
          </w:p>
        </w:tc>
      </w:tr>
      <w:tr w:rsidR="000D4B96" w:rsidRPr="005D54E0" w:rsidTr="000F64B3">
        <w:trPr>
          <w:trHeight w:val="6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96" w:rsidRPr="005D54E0" w:rsidRDefault="000D4B96" w:rsidP="00941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96" w:rsidRPr="005D54E0" w:rsidRDefault="000D4B96" w:rsidP="00941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96" w:rsidRPr="001E2F9D" w:rsidRDefault="000D4B96" w:rsidP="00941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96" w:rsidRPr="00EE6B75" w:rsidRDefault="000D4B96" w:rsidP="00941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80766" w:rsidRDefault="00180766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5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6"/>
        <w:gridCol w:w="1173"/>
      </w:tblGrid>
      <w:tr w:rsidR="00180766" w:rsidRPr="005D54E0" w:rsidTr="00432646"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766" w:rsidRPr="005D54E0" w:rsidRDefault="00180766" w:rsidP="00432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:rsidR="00180766" w:rsidRPr="005D54E0" w:rsidRDefault="00180766" w:rsidP="00432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66" w:rsidRPr="005D54E0" w:rsidRDefault="000F64B3" w:rsidP="00432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80766" w:rsidRPr="005D54E0" w:rsidTr="00432646"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766" w:rsidRPr="005D54E0" w:rsidRDefault="00180766" w:rsidP="00432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180766" w:rsidRPr="005D54E0" w:rsidRDefault="00180766" w:rsidP="00432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66" w:rsidRPr="005D54E0" w:rsidRDefault="000F64B3" w:rsidP="00432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80766" w:rsidRPr="005D54E0" w:rsidTr="00432646"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766" w:rsidRPr="005D54E0" w:rsidRDefault="00180766" w:rsidP="00432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180766" w:rsidRPr="005D54E0" w:rsidRDefault="00180766" w:rsidP="00432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66" w:rsidRPr="005D54E0" w:rsidRDefault="00180766" w:rsidP="00432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80766" w:rsidRPr="005D54E0" w:rsidTr="00432646"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766" w:rsidRPr="005D54E0" w:rsidRDefault="00180766" w:rsidP="00432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180766" w:rsidRPr="005D54E0" w:rsidRDefault="00180766" w:rsidP="00432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66" w:rsidRPr="005D54E0" w:rsidRDefault="00180766" w:rsidP="00432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F52B72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4B3" w:rsidRDefault="000F64B3" w:rsidP="000F64B3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Главный специалист отдела развития </w:t>
      </w:r>
    </w:p>
    <w:p w:rsidR="000F64B3" w:rsidRDefault="000F64B3" w:rsidP="000F64B3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предпринимательства и </w:t>
      </w:r>
    </w:p>
    <w:p w:rsidR="000F64B3" w:rsidRPr="00294CDA" w:rsidRDefault="000F64B3" w:rsidP="000F64B3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инвестиций</w:t>
      </w:r>
      <w:r w:rsidRPr="00294CD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Администрации города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 w:rsidR="008151B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О.Ю. </w:t>
      </w:r>
      <w:proofErr w:type="spellStart"/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Заярская</w:t>
      </w:r>
      <w:proofErr w:type="spellEnd"/>
    </w:p>
    <w:p w:rsidR="000F64B3" w:rsidRDefault="000F64B3" w:rsidP="000F64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C32" w:rsidRPr="008A7C32" w:rsidRDefault="008A7C32" w:rsidP="000859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A7C32" w:rsidRPr="008A7C32" w:rsidSect="008151BE">
      <w:pgSz w:w="11906" w:h="16838"/>
      <w:pgMar w:top="907" w:right="567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768A"/>
    <w:rsid w:val="00007F6C"/>
    <w:rsid w:val="0008595C"/>
    <w:rsid w:val="000D4B96"/>
    <w:rsid w:val="000F64B3"/>
    <w:rsid w:val="00161F17"/>
    <w:rsid w:val="00180766"/>
    <w:rsid w:val="0018227F"/>
    <w:rsid w:val="001A2874"/>
    <w:rsid w:val="00213592"/>
    <w:rsid w:val="002A22AF"/>
    <w:rsid w:val="003704DD"/>
    <w:rsid w:val="003749B4"/>
    <w:rsid w:val="00455424"/>
    <w:rsid w:val="004865D1"/>
    <w:rsid w:val="004B5D75"/>
    <w:rsid w:val="004B72C1"/>
    <w:rsid w:val="004E5DF0"/>
    <w:rsid w:val="005D54E0"/>
    <w:rsid w:val="006A3A0D"/>
    <w:rsid w:val="007439E5"/>
    <w:rsid w:val="00763AA4"/>
    <w:rsid w:val="008151BE"/>
    <w:rsid w:val="008A7C32"/>
    <w:rsid w:val="008D5868"/>
    <w:rsid w:val="00954E95"/>
    <w:rsid w:val="00984B4D"/>
    <w:rsid w:val="009926FE"/>
    <w:rsid w:val="00B07BCB"/>
    <w:rsid w:val="00B36D10"/>
    <w:rsid w:val="00BA6664"/>
    <w:rsid w:val="00C409B0"/>
    <w:rsid w:val="00C7768A"/>
    <w:rsid w:val="00C858EF"/>
    <w:rsid w:val="00D801B6"/>
    <w:rsid w:val="00DB7067"/>
    <w:rsid w:val="00E64BDF"/>
    <w:rsid w:val="00F127A4"/>
    <w:rsid w:val="00F52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voshakhtinsk.org/public_opinion/otsenka_vozdeystviya/proekty-postanovleniy/detail.php?ID=487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Olga</cp:lastModifiedBy>
  <cp:revision>12</cp:revision>
  <cp:lastPrinted>2018-08-16T13:13:00Z</cp:lastPrinted>
  <dcterms:created xsi:type="dcterms:W3CDTF">2018-08-09T14:23:00Z</dcterms:created>
  <dcterms:modified xsi:type="dcterms:W3CDTF">2019-03-22T08:32:00Z</dcterms:modified>
</cp:coreProperties>
</file>