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Pr="00F96640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26"/>
      <w:bookmarkEnd w:id="1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587FA4">
        <w:rPr>
          <w:sz w:val="24"/>
          <w:szCs w:val="24"/>
        </w:rPr>
        <w:t>6</w:t>
      </w:r>
      <w:r w:rsidRPr="00C61AB8">
        <w:rPr>
          <w:sz w:val="24"/>
          <w:szCs w:val="24"/>
        </w:rPr>
        <w:t xml:space="preserve"> </w:t>
      </w:r>
      <w:r w:rsidR="009C6FEA">
        <w:rPr>
          <w:sz w:val="24"/>
          <w:szCs w:val="24"/>
        </w:rPr>
        <w:t>мес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</w:t>
      </w:r>
      <w:r w:rsidR="00587FA4">
        <w:rPr>
          <w:sz w:val="24"/>
          <w:szCs w:val="24"/>
        </w:rPr>
        <w:t>1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587FA4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  <w:r w:rsidR="00587FA4">
              <w:t xml:space="preserve"> </w:t>
            </w:r>
          </w:p>
          <w:p w:rsidR="00272F3C" w:rsidRPr="00587FA4" w:rsidRDefault="00587FA4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</w:t>
            </w:r>
            <w:r w:rsidR="00587FA4">
              <w:t>1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освоения.</w:t>
            </w:r>
          </w:p>
          <w:p w:rsidR="00272F3C" w:rsidRPr="00587FA4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587FA4" w:rsidRPr="00587FA4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начала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748B4" w:rsidP="00E36C68">
            <w:pPr>
              <w:ind w:left="-80" w:right="-73"/>
              <w:jc w:val="center"/>
            </w:pPr>
            <w:r>
              <w:t>10</w:t>
            </w:r>
            <w:r w:rsidR="00E36C68">
              <w:t>75855</w:t>
            </w:r>
            <w:r w:rsidR="00BE24A5">
              <w:t>,</w:t>
            </w:r>
            <w:r w:rsidR="00E36C68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E36C68" w:rsidP="00E36C68">
            <w:pPr>
              <w:ind w:left="-80" w:right="-73"/>
              <w:jc w:val="center"/>
            </w:pPr>
            <w:r>
              <w:t>58467</w:t>
            </w:r>
            <w:r w:rsidR="008748B4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E36C68">
            <w:pPr>
              <w:ind w:left="-80" w:right="-73"/>
              <w:jc w:val="center"/>
            </w:pPr>
            <w:r>
              <w:t>5</w:t>
            </w:r>
            <w:r w:rsidR="00E36C68">
              <w:t>25306</w:t>
            </w:r>
            <w:r w:rsidR="00BE24A5">
              <w:t>,</w:t>
            </w:r>
            <w:r w:rsidR="00E36C68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E36C68">
            <w:pPr>
              <w:ind w:left="-80" w:right="-73"/>
              <w:jc w:val="center"/>
            </w:pPr>
            <w:r>
              <w:t>4</w:t>
            </w:r>
            <w:r w:rsidR="00E36C68">
              <w:t>42322</w:t>
            </w:r>
            <w:r w:rsidR="008748B4">
              <w:t>,</w:t>
            </w:r>
            <w:r w:rsidR="00E36C68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3F108F" w:rsidP="00E36C68">
            <w:pPr>
              <w:ind w:left="-80" w:right="-73"/>
              <w:jc w:val="center"/>
            </w:pPr>
            <w:r>
              <w:t>4</w:t>
            </w:r>
            <w:r w:rsidR="00E36C68">
              <w:t>9759</w:t>
            </w:r>
            <w:r w:rsidR="004C02C8">
              <w:t>,</w:t>
            </w:r>
            <w:r w:rsidR="00E36C68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0C1312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582649,</w:t>
            </w:r>
            <w:r w:rsidR="007166D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0C1312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29855,7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0C1312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299112,6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0C1312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23079</w:t>
            </w:r>
            <w:r w:rsidR="007166DA">
              <w:t>9</w:t>
            </w:r>
            <w:r>
              <w:t>,</w:t>
            </w:r>
            <w:r w:rsidR="007166DA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0C1312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22882,1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31A87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4C02C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</w:t>
            </w:r>
            <w:r w:rsidR="004C02C8">
              <w:rPr>
                <w:sz w:val="18"/>
                <w:szCs w:val="18"/>
              </w:rPr>
              <w:t>предоста</w:t>
            </w:r>
            <w:r w:rsidR="004C02C8">
              <w:rPr>
                <w:sz w:val="18"/>
                <w:szCs w:val="18"/>
              </w:rPr>
              <w:t>в</w:t>
            </w:r>
            <w:r w:rsidR="004C02C8">
              <w:rPr>
                <w:sz w:val="18"/>
                <w:szCs w:val="18"/>
              </w:rPr>
              <w:t>ления муниц</w:t>
            </w:r>
            <w:r w:rsidR="004C02C8">
              <w:rPr>
                <w:sz w:val="18"/>
                <w:szCs w:val="18"/>
              </w:rPr>
              <w:t>и</w:t>
            </w:r>
            <w:r w:rsidR="004C02C8">
              <w:rPr>
                <w:sz w:val="18"/>
                <w:szCs w:val="18"/>
              </w:rPr>
              <w:t>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организа-циями  дошк</w:t>
            </w:r>
            <w:r w:rsidR="0076075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</w:t>
            </w:r>
            <w:r w:rsidR="0076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  <w:r w:rsidR="005F381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</w:t>
            </w:r>
            <w:r w:rsidR="005F3810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дошколь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</w:t>
            </w:r>
            <w:r w:rsidR="0037764B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тельного стандарта </w:t>
            </w:r>
            <w:r>
              <w:rPr>
                <w:sz w:val="18"/>
                <w:szCs w:val="18"/>
              </w:rPr>
              <w:lastRenderedPageBreak/>
              <w:t>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ставление всем детям города услуг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9C6FE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3,</w:t>
            </w:r>
            <w:r w:rsidR="009C6FEA">
              <w:rPr>
                <w:sz w:val="18"/>
                <w:szCs w:val="18"/>
              </w:rPr>
              <w:t>8</w:t>
            </w:r>
            <w:r w:rsidR="00FC29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тыс. детей охвачены услугами общед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ступного и бесплатн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31A87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B31A87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31A87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31A8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E36C68" w:rsidP="00E36C68">
            <w:pPr>
              <w:ind w:left="-80" w:right="-73"/>
              <w:jc w:val="center"/>
            </w:pPr>
            <w:r>
              <w:t>400301</w:t>
            </w:r>
            <w:r w:rsidR="003A4B80" w:rsidRPr="003A4B80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C76861" w:rsidP="00E36C68">
            <w:pPr>
              <w:ind w:left="-80" w:right="-73"/>
              <w:jc w:val="center"/>
            </w:pPr>
            <w:r>
              <w:t>2</w:t>
            </w:r>
            <w:r w:rsidR="00E36C68">
              <w:t>13980</w:t>
            </w:r>
            <w:r w:rsidR="003A4B80" w:rsidRPr="003A4B80">
              <w:t>,</w:t>
            </w:r>
            <w:r w:rsidR="00E36C68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E36C68">
            <w:pPr>
              <w:ind w:left="-80" w:right="-73"/>
              <w:jc w:val="center"/>
            </w:pPr>
            <w:r w:rsidRPr="003A4B80">
              <w:t>1</w:t>
            </w:r>
            <w:r w:rsidR="00E36C68">
              <w:t>45917</w:t>
            </w:r>
            <w:r w:rsidRPr="003A4B80">
              <w:t>,</w:t>
            </w:r>
            <w:r w:rsidR="00E36C68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E36C68" w:rsidP="00E36C68">
            <w:pPr>
              <w:ind w:left="-80" w:right="-73"/>
              <w:jc w:val="center"/>
            </w:pPr>
            <w:r>
              <w:t>40403</w:t>
            </w:r>
            <w:r w:rsidR="003A4B80" w:rsidRPr="003A4B80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0C1312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195098,</w:t>
            </w:r>
            <w:r w:rsidR="007166DA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0C1312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0C1312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106500,0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0C1312" w:rsidP="007166D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73217,</w:t>
            </w:r>
            <w:r w:rsidR="007166DA"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0C1312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15381,5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3F1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выплат компенсации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за содержание ребенка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части родительской платы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держание ребенка 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496165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альная поддержка воспит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 и обучения детей, посеща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ции, реализ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ющие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тельную программу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произ</w:t>
            </w:r>
            <w:r w:rsidR="00496165">
              <w:rPr>
                <w:sz w:val="18"/>
                <w:szCs w:val="18"/>
              </w:rPr>
              <w:t>в</w:t>
            </w:r>
            <w:r w:rsidR="00496165">
              <w:rPr>
                <w:sz w:val="18"/>
                <w:szCs w:val="18"/>
              </w:rPr>
              <w:t>о</w:t>
            </w:r>
            <w:r w:rsidR="00496165">
              <w:rPr>
                <w:sz w:val="18"/>
                <w:szCs w:val="18"/>
              </w:rPr>
              <w:t>дится</w:t>
            </w:r>
            <w:r>
              <w:rPr>
                <w:sz w:val="18"/>
                <w:szCs w:val="18"/>
              </w:rPr>
              <w:t xml:space="preserve"> </w:t>
            </w:r>
            <w:r w:rsidR="00496165">
              <w:rPr>
                <w:sz w:val="18"/>
                <w:szCs w:val="18"/>
              </w:rPr>
              <w:t>с</w:t>
            </w:r>
            <w:r w:rsidR="004961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E36C6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E36C6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E36C68">
            <w:pPr>
              <w:ind w:left="-80" w:right="-73"/>
              <w:jc w:val="center"/>
            </w:pPr>
            <w:r>
              <w:t>1</w:t>
            </w:r>
            <w:r w:rsidR="00E36C68">
              <w:t>4271</w:t>
            </w:r>
            <w:r>
              <w:t>,</w:t>
            </w:r>
            <w:r w:rsidR="00E36C68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E36C68">
            <w:pPr>
              <w:ind w:left="-80" w:right="-73"/>
              <w:jc w:val="center"/>
            </w:pPr>
            <w:r>
              <w:t>1</w:t>
            </w:r>
            <w:r w:rsidR="00E36C68">
              <w:t>4271</w:t>
            </w:r>
            <w:r>
              <w:t>,</w:t>
            </w:r>
            <w:r w:rsidR="00E36C68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3233,9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3F10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3233,9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713A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4D0E69" w:rsidRDefault="00B3713A" w:rsidP="00E36C68">
            <w:pPr>
              <w:widowControl w:val="0"/>
              <w:autoSpaceDE w:val="0"/>
              <w:autoSpaceDN w:val="0"/>
              <w:adjustRightInd w:val="0"/>
            </w:pPr>
            <w:r w:rsidRPr="004D0E69"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4D0E69" w:rsidRDefault="004D0E69" w:rsidP="004D0E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Pr="004D0E69">
              <w:rPr>
                <w:sz w:val="18"/>
                <w:szCs w:val="18"/>
              </w:rPr>
              <w:t>. Провед</w:t>
            </w:r>
            <w:r w:rsidRPr="004D0E69">
              <w:rPr>
                <w:sz w:val="18"/>
                <w:szCs w:val="18"/>
              </w:rPr>
              <w:t>е</w:t>
            </w:r>
            <w:r w:rsidRPr="004D0E69">
              <w:rPr>
                <w:sz w:val="18"/>
                <w:szCs w:val="18"/>
              </w:rPr>
              <w:t>ние меропри</w:t>
            </w:r>
            <w:r w:rsidRPr="004D0E69">
              <w:rPr>
                <w:sz w:val="18"/>
                <w:szCs w:val="18"/>
              </w:rPr>
              <w:t>я</w:t>
            </w:r>
            <w:r w:rsidRPr="004D0E69">
              <w:rPr>
                <w:sz w:val="18"/>
                <w:szCs w:val="18"/>
              </w:rPr>
              <w:t>тий по энерг</w:t>
            </w:r>
            <w:r w:rsidRPr="004D0E69">
              <w:rPr>
                <w:sz w:val="18"/>
                <w:szCs w:val="18"/>
              </w:rPr>
              <w:t>о</w:t>
            </w:r>
            <w:r w:rsidRPr="004D0E69">
              <w:rPr>
                <w:sz w:val="18"/>
                <w:szCs w:val="18"/>
              </w:rPr>
              <w:t>сбережению в части замены существующих деревянных окон и нару</w:t>
            </w:r>
            <w:r w:rsidRPr="004D0E69">
              <w:rPr>
                <w:sz w:val="18"/>
                <w:szCs w:val="18"/>
              </w:rPr>
              <w:t>ж</w:t>
            </w:r>
            <w:r w:rsidRPr="004D0E69">
              <w:rPr>
                <w:sz w:val="18"/>
                <w:szCs w:val="18"/>
              </w:rPr>
              <w:t>ных дверных блоков в мун</w:t>
            </w:r>
            <w:r w:rsidRPr="004D0E69">
              <w:rPr>
                <w:sz w:val="18"/>
                <w:szCs w:val="18"/>
              </w:rPr>
              <w:t>и</w:t>
            </w:r>
            <w:r w:rsidRPr="004D0E69">
              <w:rPr>
                <w:sz w:val="18"/>
                <w:szCs w:val="18"/>
              </w:rPr>
              <w:t xml:space="preserve">ципальных </w:t>
            </w:r>
            <w:r w:rsidRPr="004D0E69">
              <w:rPr>
                <w:sz w:val="18"/>
                <w:szCs w:val="18"/>
              </w:rPr>
              <w:lastRenderedPageBreak/>
              <w:t>образовател</w:t>
            </w:r>
            <w:r w:rsidRPr="004D0E69">
              <w:rPr>
                <w:sz w:val="18"/>
                <w:szCs w:val="18"/>
              </w:rPr>
              <w:t>ь</w:t>
            </w:r>
            <w:r w:rsidRPr="004D0E69">
              <w:rPr>
                <w:sz w:val="18"/>
                <w:szCs w:val="18"/>
              </w:rPr>
              <w:t>ных организ</w:t>
            </w:r>
            <w:r w:rsidRPr="004D0E69">
              <w:rPr>
                <w:sz w:val="18"/>
                <w:szCs w:val="18"/>
              </w:rPr>
              <w:t>а</w:t>
            </w:r>
            <w:r w:rsidRPr="004D0E69">
              <w:rPr>
                <w:sz w:val="18"/>
                <w:szCs w:val="18"/>
              </w:rPr>
              <w:t>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Замена 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ствующих деревянных окон и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ных дверных блоков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496165" w:rsidRDefault="00B3713A" w:rsidP="00B371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энергор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сурсов, оптим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зация расходов </w:t>
            </w:r>
            <w:r>
              <w:rPr>
                <w:sz w:val="18"/>
                <w:szCs w:val="18"/>
              </w:rPr>
              <w:lastRenderedPageBreak/>
              <w:t>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Выделение </w:t>
            </w:r>
            <w:r w:rsidR="004D0E69">
              <w:rPr>
                <w:sz w:val="18"/>
                <w:szCs w:val="18"/>
              </w:rPr>
              <w:t>лимитов бюджетных обяз</w:t>
            </w:r>
            <w:r w:rsidR="004D0E69">
              <w:rPr>
                <w:sz w:val="18"/>
                <w:szCs w:val="18"/>
              </w:rPr>
              <w:t>а</w:t>
            </w:r>
            <w:r w:rsidR="004D0E69">
              <w:rPr>
                <w:sz w:val="18"/>
                <w:szCs w:val="18"/>
              </w:rPr>
              <w:t>тельств запланир</w:t>
            </w:r>
            <w:r w:rsidR="004D0E69">
              <w:rPr>
                <w:sz w:val="18"/>
                <w:szCs w:val="18"/>
              </w:rPr>
              <w:t>о</w:t>
            </w:r>
            <w:r w:rsidR="004D0E69">
              <w:rPr>
                <w:sz w:val="18"/>
                <w:szCs w:val="18"/>
              </w:rPr>
              <w:t>вано во втором полугодии 2021г.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B3713A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E36C68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E36C68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E36C68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Default="00B3713A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A" w:rsidRPr="009C5B24" w:rsidRDefault="00B3713A" w:rsidP="00E1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B3713A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1.</w:t>
            </w:r>
            <w:r w:rsidR="00B3713A">
              <w:t>4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36C6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Реализация проекта «Вс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обуч по плав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обучения 611 обучающихся 2-3 классов общеобраз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F723B6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здоров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7370F9" w:rsidP="00173602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12-часовый курс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чения баз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нав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кам плав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 ум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жаться на воде без вспомог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средств в целях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филактики несчастных случаев среди детей прошли 611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вторых-третьих</w:t>
            </w:r>
            <w:r w:rsidR="00173602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36C6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01.04.20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36C6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36C68">
            <w:pPr>
              <w:ind w:left="-80" w:right="-73"/>
              <w:jc w:val="center"/>
            </w:pPr>
            <w:r>
              <w:t>1</w:t>
            </w:r>
            <w:r w:rsidR="00E36C68">
              <w:t>309</w:t>
            </w:r>
            <w:r>
              <w:t>,</w:t>
            </w:r>
            <w:r w:rsidR="00E36C68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36C68">
            <w:pPr>
              <w:ind w:left="-80" w:right="-73"/>
              <w:jc w:val="center"/>
            </w:pPr>
            <w:r>
              <w:t>1</w:t>
            </w:r>
            <w:r w:rsidR="00E36C68">
              <w:t>187</w:t>
            </w:r>
            <w:r>
              <w:t>,</w:t>
            </w:r>
            <w:r w:rsidR="00E36C68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36C68">
            <w:pPr>
              <w:ind w:left="-80" w:right="-73"/>
              <w:jc w:val="center"/>
            </w:pPr>
            <w:r>
              <w:t>1</w:t>
            </w:r>
            <w:r w:rsidR="00E36C68">
              <w:t>21</w:t>
            </w:r>
            <w:r>
              <w:t>,</w:t>
            </w:r>
            <w:r w:rsidR="00E36C68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587FA4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1306,1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1184,6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370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0C1312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9C5B24" w:rsidRDefault="00A03BF3" w:rsidP="00E1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B3713A">
              <w:t>5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>. О</w:t>
            </w:r>
            <w:r>
              <w:rPr>
                <w:sz w:val="18"/>
                <w:szCs w:val="18"/>
              </w:rPr>
              <w:t>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</w:t>
            </w:r>
            <w:r w:rsidR="00457CC9">
              <w:rPr>
                <w:sz w:val="18"/>
                <w:szCs w:val="18"/>
              </w:rPr>
              <w:t>предоста</w:t>
            </w:r>
            <w:r w:rsidR="00457CC9">
              <w:rPr>
                <w:sz w:val="18"/>
                <w:szCs w:val="18"/>
              </w:rPr>
              <w:t>в</w:t>
            </w:r>
            <w:r w:rsidR="00457CC9">
              <w:rPr>
                <w:sz w:val="18"/>
                <w:szCs w:val="18"/>
              </w:rPr>
              <w:t>ления муниц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общеобразо-вательными организациями   начального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щего, основного общего, среднего общего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19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F723B6" w:rsidP="00457C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требов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ральных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станда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тов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циях города,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ставление всем </w:t>
            </w:r>
            <w:r w:rsidR="00A87B11">
              <w:rPr>
                <w:sz w:val="18"/>
                <w:szCs w:val="18"/>
              </w:rPr>
              <w:t>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пред</w:t>
            </w:r>
            <w:r w:rsidR="00A87B11">
              <w:rPr>
                <w:sz w:val="18"/>
                <w:szCs w:val="18"/>
              </w:rPr>
              <w:t>о</w:t>
            </w:r>
            <w:r w:rsidR="00A87B11">
              <w:rPr>
                <w:sz w:val="18"/>
                <w:szCs w:val="18"/>
              </w:rPr>
              <w:t>ставление всем 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совр</w:t>
            </w:r>
            <w:r w:rsidR="00A87B11">
              <w:rPr>
                <w:sz w:val="18"/>
                <w:szCs w:val="18"/>
              </w:rPr>
              <w:t>е</w:t>
            </w:r>
            <w:r w:rsidR="00A87B11">
              <w:rPr>
                <w:sz w:val="18"/>
                <w:szCs w:val="18"/>
              </w:rPr>
              <w:t>менными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включая наличие подкл</w:t>
            </w:r>
            <w:r w:rsidR="00A87B11">
              <w:rPr>
                <w:sz w:val="18"/>
                <w:szCs w:val="18"/>
              </w:rPr>
              <w:t>ю</w:t>
            </w:r>
            <w:r w:rsidR="00A87B11">
              <w:rPr>
                <w:sz w:val="18"/>
                <w:szCs w:val="18"/>
              </w:rPr>
              <w:t>чения к инфо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мацио</w:t>
            </w:r>
            <w:r w:rsidR="00A87B11">
              <w:rPr>
                <w:sz w:val="18"/>
                <w:szCs w:val="18"/>
              </w:rPr>
              <w:t>н</w:t>
            </w:r>
            <w:r w:rsidR="00A87B11">
              <w:rPr>
                <w:sz w:val="18"/>
                <w:szCs w:val="18"/>
              </w:rPr>
              <w:t>но-телеко</w:t>
            </w:r>
            <w:r w:rsidR="00A87B11">
              <w:rPr>
                <w:sz w:val="18"/>
                <w:szCs w:val="18"/>
              </w:rPr>
              <w:t>м</w:t>
            </w:r>
            <w:r w:rsidR="00A87B11">
              <w:rPr>
                <w:sz w:val="18"/>
                <w:szCs w:val="18"/>
              </w:rPr>
              <w:t>муник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ционной сети «Инте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нет»</w:t>
            </w:r>
            <w:r w:rsidR="00132C06">
              <w:rPr>
                <w:sz w:val="18"/>
                <w:szCs w:val="18"/>
              </w:rPr>
              <w:t>, повыш</w:t>
            </w:r>
            <w:r w:rsidR="00132C06">
              <w:rPr>
                <w:sz w:val="18"/>
                <w:szCs w:val="18"/>
              </w:rPr>
              <w:t>е</w:t>
            </w:r>
            <w:r w:rsidR="00132C06">
              <w:rPr>
                <w:sz w:val="18"/>
                <w:szCs w:val="18"/>
              </w:rPr>
              <w:t>ние зар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ботной платы педагог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lastRenderedPageBreak/>
              <w:t>ческих работн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ков м</w:t>
            </w:r>
            <w:r w:rsidR="00132C06">
              <w:rPr>
                <w:sz w:val="18"/>
                <w:szCs w:val="18"/>
              </w:rPr>
              <w:t>у</w:t>
            </w:r>
            <w:r w:rsidR="00132C06">
              <w:rPr>
                <w:sz w:val="18"/>
                <w:szCs w:val="18"/>
              </w:rPr>
              <w:t>ниц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пальных общео</w:t>
            </w:r>
            <w:r w:rsidR="00132C06">
              <w:rPr>
                <w:sz w:val="18"/>
                <w:szCs w:val="18"/>
              </w:rPr>
              <w:t>б</w:t>
            </w:r>
            <w:r w:rsidR="00132C06">
              <w:rPr>
                <w:sz w:val="18"/>
                <w:szCs w:val="18"/>
              </w:rPr>
              <w:t>разов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тельных организ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ций до 100 пр</w:t>
            </w:r>
            <w:r w:rsidR="00132C06">
              <w:rPr>
                <w:sz w:val="18"/>
                <w:szCs w:val="18"/>
              </w:rPr>
              <w:t>о</w:t>
            </w:r>
            <w:r w:rsidR="00132C06">
              <w:rPr>
                <w:sz w:val="18"/>
                <w:szCs w:val="18"/>
              </w:rPr>
              <w:t>центов средней зарабо</w:t>
            </w:r>
            <w:r w:rsidR="00132C06">
              <w:rPr>
                <w:sz w:val="18"/>
                <w:szCs w:val="18"/>
              </w:rPr>
              <w:t>т</w:t>
            </w:r>
            <w:r w:rsidR="00132C06">
              <w:rPr>
                <w:sz w:val="18"/>
                <w:szCs w:val="18"/>
              </w:rPr>
              <w:t>ной пл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ты по Росто</w:t>
            </w:r>
            <w:r w:rsidR="00132C06">
              <w:rPr>
                <w:sz w:val="18"/>
                <w:szCs w:val="18"/>
              </w:rPr>
              <w:t>в</w:t>
            </w:r>
            <w:r w:rsidR="00132C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4142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</w:t>
            </w:r>
            <w:r w:rsidR="00A4142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тыс.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E36C6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E36C6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E36C68">
            <w:pPr>
              <w:ind w:left="-80" w:right="-73"/>
              <w:jc w:val="center"/>
            </w:pPr>
            <w:r>
              <w:t>3</w:t>
            </w:r>
            <w:r w:rsidR="00A41428">
              <w:t>7</w:t>
            </w:r>
            <w:r w:rsidR="00E36C68">
              <w:t>7444</w:t>
            </w:r>
            <w:r>
              <w:t>,</w:t>
            </w:r>
            <w:r w:rsidR="009B2721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41428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E36C68">
            <w:pPr>
              <w:ind w:left="-80" w:right="-73"/>
              <w:jc w:val="center"/>
            </w:pPr>
            <w:r>
              <w:t>2</w:t>
            </w:r>
            <w:r w:rsidR="00A41428">
              <w:t>87</w:t>
            </w:r>
            <w:r w:rsidR="00E36C68">
              <w:t>615</w:t>
            </w:r>
            <w:r>
              <w:t>,</w:t>
            </w:r>
            <w:r w:rsidR="00E36C68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9B2721" w:rsidP="00E36C68">
            <w:pPr>
              <w:ind w:left="-80" w:right="-73"/>
              <w:jc w:val="center"/>
            </w:pPr>
            <w:r>
              <w:t>87</w:t>
            </w:r>
            <w:r w:rsidR="00E36C68">
              <w:t>694</w:t>
            </w:r>
            <w:r w:rsidR="00C631CE">
              <w:t>,</w:t>
            </w:r>
            <w:r w:rsidR="00E36C68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9B2721" w:rsidP="00E36C68">
            <w:pPr>
              <w:ind w:left="-80" w:right="-73"/>
              <w:jc w:val="center"/>
            </w:pPr>
            <w:r>
              <w:t>2</w:t>
            </w:r>
            <w:r w:rsidR="00E36C68">
              <w:t>135</w:t>
            </w:r>
            <w:r w:rsidR="00C631CE">
              <w:t>,</w:t>
            </w:r>
            <w:r w:rsidR="00E36C6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235983,7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186290,0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A414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48829,7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864,0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9B27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B3713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B3713A">
              <w:t>6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457CC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</w:t>
            </w:r>
            <w:r w:rsidR="00457CC9">
              <w:rPr>
                <w:sz w:val="18"/>
                <w:szCs w:val="18"/>
              </w:rPr>
              <w:t>предоста</w:t>
            </w:r>
            <w:r w:rsidR="00457CC9">
              <w:rPr>
                <w:sz w:val="18"/>
                <w:szCs w:val="18"/>
              </w:rPr>
              <w:t>в</w:t>
            </w:r>
            <w:r w:rsidR="00457CC9">
              <w:rPr>
                <w:sz w:val="18"/>
                <w:szCs w:val="18"/>
              </w:rPr>
              <w:t>ления муниц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чения детьми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  <w:r w:rsidRPr="00496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496165">
              <w:rPr>
                <w:sz w:val="18"/>
                <w:szCs w:val="18"/>
              </w:rPr>
              <w:t>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орг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низаци</w:t>
            </w:r>
            <w:r>
              <w:rPr>
                <w:sz w:val="18"/>
                <w:szCs w:val="18"/>
              </w:rPr>
              <w:t>ях</w:t>
            </w:r>
            <w:r w:rsidRPr="00496165">
              <w:rPr>
                <w:sz w:val="18"/>
                <w:szCs w:val="18"/>
              </w:rPr>
              <w:t xml:space="preserve">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FC290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 </w:t>
            </w:r>
            <w:r w:rsidR="00A41428">
              <w:rPr>
                <w:sz w:val="18"/>
                <w:szCs w:val="18"/>
              </w:rPr>
              <w:t>10,1</w:t>
            </w:r>
            <w:r>
              <w:rPr>
                <w:sz w:val="18"/>
                <w:szCs w:val="18"/>
              </w:rPr>
              <w:t xml:space="preserve"> тыс.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расте от 3 до 18  охвачены услугами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C4075">
            <w:pPr>
              <w:ind w:left="-80" w:right="-73"/>
              <w:jc w:val="center"/>
            </w:pPr>
            <w:r>
              <w:t>1</w:t>
            </w:r>
            <w:r w:rsidR="009B2721">
              <w:t>8</w:t>
            </w:r>
            <w:r w:rsidR="001C4075">
              <w:t>1018</w:t>
            </w:r>
            <w:r>
              <w:t>,</w:t>
            </w:r>
            <w:r w:rsidR="001C4075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C4075">
            <w:pPr>
              <w:ind w:left="-80" w:right="-73"/>
              <w:jc w:val="center"/>
            </w:pPr>
            <w:r>
              <w:t>1</w:t>
            </w:r>
            <w:r w:rsidR="001C4075">
              <w:t>7</w:t>
            </w:r>
            <w:r w:rsidR="009B2721">
              <w:t>3</w:t>
            </w:r>
            <w:r w:rsidR="001C4075">
              <w:t>962</w:t>
            </w:r>
            <w:r>
              <w:t>,</w:t>
            </w:r>
            <w:r w:rsidR="001C4075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1C4075" w:rsidP="001C4075">
            <w:pPr>
              <w:ind w:left="-80" w:right="-73"/>
              <w:jc w:val="center"/>
            </w:pPr>
            <w:r>
              <w:t>7056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104412,1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97866,3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6545,8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9B27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B3713A">
              <w:t>7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left="-73" w:right="-76" w:firstLine="73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0B61E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  <w:r w:rsidR="000B61E1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 xml:space="preserve"> услуг в сфере образования (МБУ Центр</w:t>
            </w:r>
            <w:r w:rsidR="000B61E1">
              <w:rPr>
                <w:sz w:val="18"/>
                <w:szCs w:val="18"/>
              </w:rPr>
              <w:t xml:space="preserve"> психолого-педагогической, медицинской и социальной помощи </w:t>
            </w:r>
            <w:r w:rsidR="00F61F28">
              <w:rPr>
                <w:sz w:val="18"/>
                <w:szCs w:val="18"/>
              </w:rPr>
              <w:t xml:space="preserve"> «Ус</w:t>
            </w:r>
            <w:r>
              <w:rPr>
                <w:sz w:val="18"/>
                <w:szCs w:val="18"/>
              </w:rPr>
              <w:t>пех»</w:t>
            </w:r>
            <w:r w:rsidR="000B61E1">
              <w:rPr>
                <w:sz w:val="18"/>
                <w:szCs w:val="18"/>
              </w:rPr>
              <w:t xml:space="preserve"> города Нов</w:t>
            </w:r>
            <w:r w:rsidR="00283E3C">
              <w:rPr>
                <w:sz w:val="18"/>
                <w:szCs w:val="18"/>
              </w:rPr>
              <w:t>о</w:t>
            </w:r>
            <w:r w:rsidR="000B61E1">
              <w:rPr>
                <w:sz w:val="18"/>
                <w:szCs w:val="18"/>
              </w:rPr>
              <w:t>ша</w:t>
            </w:r>
            <w:r w:rsidR="000B61E1">
              <w:rPr>
                <w:sz w:val="18"/>
                <w:szCs w:val="18"/>
              </w:rPr>
              <w:t>х</w:t>
            </w:r>
            <w:r w:rsidR="000B61E1">
              <w:rPr>
                <w:sz w:val="18"/>
                <w:szCs w:val="18"/>
              </w:rPr>
              <w:t>тинска</w:t>
            </w:r>
            <w:r>
              <w:rPr>
                <w:sz w:val="18"/>
                <w:szCs w:val="18"/>
              </w:rPr>
              <w:t>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ставление услуг в сфере </w:t>
            </w:r>
            <w:r>
              <w:rPr>
                <w:sz w:val="18"/>
                <w:szCs w:val="18"/>
              </w:rPr>
              <w:lastRenderedPageBreak/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МБУ «Центр «Успех»  производит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услуг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лого-педагог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ческой и медико-социальной помощи детям в возрасте до </w:t>
            </w:r>
            <w:r>
              <w:rPr>
                <w:sz w:val="18"/>
                <w:szCs w:val="18"/>
              </w:rPr>
              <w:lastRenderedPageBreak/>
              <w:t>18 лет, также проводит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ное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дование детей, нужда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такой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мощи.</w:t>
            </w:r>
            <w:r w:rsidR="004D0E69" w:rsidRPr="00B3713A">
              <w:rPr>
                <w:rFonts w:eastAsia="Calibri"/>
                <w:sz w:val="18"/>
                <w:szCs w:val="18"/>
              </w:rPr>
              <w:t xml:space="preserve"> В отчетном периоде  специал</w:t>
            </w:r>
            <w:r w:rsidR="004D0E69" w:rsidRPr="00B3713A">
              <w:rPr>
                <w:rFonts w:eastAsia="Calibri"/>
                <w:sz w:val="18"/>
                <w:szCs w:val="18"/>
              </w:rPr>
              <w:t>и</w:t>
            </w:r>
            <w:r w:rsidR="004D0E69" w:rsidRPr="00B3713A">
              <w:rPr>
                <w:rFonts w:eastAsia="Calibri"/>
                <w:sz w:val="18"/>
                <w:szCs w:val="18"/>
              </w:rPr>
              <w:t xml:space="preserve">стами центра оказано </w:t>
            </w:r>
            <w:r w:rsidR="004D0E69">
              <w:rPr>
                <w:rFonts w:eastAsia="Calibri"/>
                <w:sz w:val="18"/>
                <w:szCs w:val="18"/>
              </w:rPr>
              <w:t>1000</w:t>
            </w:r>
            <w:r w:rsidR="004D0E69" w:rsidRPr="00B3713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="004D0E69" w:rsidRPr="00B3713A">
              <w:rPr>
                <w:rFonts w:eastAsia="Calibri"/>
                <w:sz w:val="18"/>
                <w:szCs w:val="18"/>
              </w:rPr>
              <w:t xml:space="preserve"> услуг.</w:t>
            </w:r>
            <w:r>
              <w:rPr>
                <w:sz w:val="18"/>
                <w:szCs w:val="18"/>
              </w:rPr>
              <w:t xml:space="preserve"> </w:t>
            </w:r>
          </w:p>
          <w:p w:rsidR="00C631CE" w:rsidRDefault="00C631CE" w:rsidP="0056459A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 услуги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города</w:t>
            </w:r>
          </w:p>
          <w:p w:rsidR="00F3702D" w:rsidRDefault="00F3702D" w:rsidP="00B3713A">
            <w:pPr>
              <w:ind w:right="-74"/>
              <w:contextualSpacing/>
              <w:jc w:val="both"/>
              <w:rPr>
                <w:strike/>
                <w:color w:val="FF0000"/>
                <w:kern w:val="2"/>
                <w:sz w:val="18"/>
                <w:szCs w:val="18"/>
              </w:rPr>
            </w:pPr>
            <w:r w:rsidRPr="00B3713A">
              <w:rPr>
                <w:rFonts w:eastAsia="Calibri"/>
                <w:sz w:val="18"/>
                <w:szCs w:val="18"/>
              </w:rPr>
              <w:t>В отчетном периоде  специал</w:t>
            </w:r>
            <w:r w:rsidRPr="00B3713A">
              <w:rPr>
                <w:rFonts w:eastAsia="Calibri"/>
                <w:sz w:val="18"/>
                <w:szCs w:val="18"/>
              </w:rPr>
              <w:t>и</w:t>
            </w:r>
            <w:r w:rsidRPr="00B3713A">
              <w:rPr>
                <w:rFonts w:eastAsia="Calibri"/>
                <w:sz w:val="18"/>
                <w:szCs w:val="18"/>
              </w:rPr>
              <w:t xml:space="preserve">стами центра оказано </w:t>
            </w:r>
            <w:r w:rsidR="00B3713A" w:rsidRPr="00B3713A">
              <w:rPr>
                <w:rFonts w:eastAsia="Calibri"/>
                <w:sz w:val="18"/>
                <w:szCs w:val="18"/>
              </w:rPr>
              <w:t>56</w:t>
            </w:r>
            <w:r w:rsidRPr="00B3713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B3713A">
              <w:rPr>
                <w:rFonts w:eastAsia="Calibri"/>
                <w:sz w:val="18"/>
                <w:szCs w:val="18"/>
              </w:rPr>
              <w:t xml:space="preserve"> услуг.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C4075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1C4075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1C4075" w:rsidP="001C4075">
            <w:pPr>
              <w:ind w:left="-80" w:right="-73"/>
              <w:jc w:val="center"/>
            </w:pPr>
            <w:r>
              <w:t>33894</w:t>
            </w:r>
            <w:r w:rsidR="00C631CE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1C4075" w:rsidP="001C4075">
            <w:pPr>
              <w:ind w:left="-80" w:right="-73"/>
              <w:jc w:val="center"/>
            </w:pPr>
            <w:r>
              <w:t>33684</w:t>
            </w:r>
            <w:r w:rsidR="00C631CE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1C4075" w:rsidP="001C4075">
            <w:pPr>
              <w:ind w:left="-80" w:right="-73"/>
              <w:jc w:val="center"/>
            </w:pPr>
            <w:r>
              <w:t>164</w:t>
            </w:r>
            <w:r w:rsidR="00C631CE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10855,2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10764,4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C1312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9B27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83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</w:t>
            </w:r>
            <w:r w:rsidR="00B3713A">
              <w:t>8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выплат еж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месячного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граждения за </w:t>
            </w:r>
            <w:r>
              <w:rPr>
                <w:sz w:val="18"/>
                <w:szCs w:val="18"/>
              </w:rPr>
              <w:lastRenderedPageBreak/>
              <w:t>классное рук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водство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гическим рабо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никам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низаций,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зующих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общего, основного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и среднего общего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качества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педагогич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работн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ков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пальных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по клас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ному руково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934834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ежем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сячного денежн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гражд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за классное руково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 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работн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кам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реализ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тельные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общего,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общего и средн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="00AB43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27796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 w:rsidR="0027796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выпл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 w:rsidR="0027796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ежем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сячного денежного </w:t>
            </w:r>
            <w:r>
              <w:rPr>
                <w:sz w:val="18"/>
                <w:szCs w:val="18"/>
              </w:rPr>
              <w:lastRenderedPageBreak/>
              <w:t>вознагра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дения за классное руково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гогическим работникам</w:t>
            </w:r>
            <w:r w:rsidR="00EB18DC">
              <w:rPr>
                <w:sz w:val="18"/>
                <w:szCs w:val="18"/>
              </w:rPr>
              <w:t xml:space="preserve"> за 6 мес</w:t>
            </w:r>
            <w:r w:rsidR="00EB18DC">
              <w:rPr>
                <w:sz w:val="18"/>
                <w:szCs w:val="18"/>
              </w:rPr>
              <w:t>я</w:t>
            </w:r>
            <w:r w:rsidR="00EB18DC">
              <w:rPr>
                <w:sz w:val="18"/>
                <w:szCs w:val="18"/>
              </w:rPr>
              <w:t>цев 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B3713A" w:rsidRDefault="00934834" w:rsidP="006254C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3713A">
              <w:lastRenderedPageBreak/>
              <w:t>01.09.202</w:t>
            </w:r>
            <w:r w:rsidR="006254CC" w:rsidRPr="00B3713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6254CC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</w:t>
            </w:r>
            <w:r w:rsidR="006254C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27732</w:t>
            </w:r>
            <w:r w:rsidR="00934834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27732</w:t>
            </w:r>
            <w:r w:rsidR="00934834">
              <w:t>,</w:t>
            </w: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934834" w:rsidP="004655A4">
            <w:pPr>
              <w:ind w:left="-80" w:right="-73"/>
              <w:jc w:val="center"/>
            </w:pPr>
            <w:r>
              <w:t>0,0</w:t>
            </w:r>
          </w:p>
          <w:p w:rsidR="00934834" w:rsidRDefault="00934834" w:rsidP="004655A4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2779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17113,1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17113,1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F92868" w:rsidRDefault="00934834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83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121729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</w:t>
            </w:r>
            <w:r w:rsidR="00B3713A">
              <w:t>9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12172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Орга</w:t>
            </w:r>
            <w:r w:rsidR="00B37B1B">
              <w:rPr>
                <w:sz w:val="18"/>
                <w:szCs w:val="18"/>
              </w:rPr>
              <w:t>низ</w:t>
            </w:r>
            <w:r w:rsidR="00B37B1B">
              <w:rPr>
                <w:sz w:val="18"/>
                <w:szCs w:val="18"/>
              </w:rPr>
              <w:t>а</w:t>
            </w:r>
            <w:r w:rsidR="00B37B1B">
              <w:rPr>
                <w:sz w:val="18"/>
                <w:szCs w:val="18"/>
              </w:rPr>
              <w:t>ция бес</w:t>
            </w:r>
            <w:r>
              <w:rPr>
                <w:sz w:val="18"/>
                <w:szCs w:val="18"/>
              </w:rPr>
              <w:t>платного горячего 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обучающи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756048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100-процентный охват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горячим питанием обучающихся, получающих начальное общее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A50EB3" w:rsidRDefault="00D31100" w:rsidP="00B37B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ного горячего питания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1-4 классов в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27796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щиеся 1-4 классов обеспечены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гор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чим  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нием </w:t>
            </w:r>
            <w:r w:rsidR="00EB18DC">
              <w:rPr>
                <w:sz w:val="18"/>
                <w:szCs w:val="18"/>
              </w:rPr>
              <w:t xml:space="preserve"> по май 2021 включ</w:t>
            </w:r>
            <w:r w:rsidR="00EB18DC">
              <w:rPr>
                <w:sz w:val="18"/>
                <w:szCs w:val="18"/>
              </w:rPr>
              <w:t>и</w:t>
            </w:r>
            <w:r w:rsidR="00EB18DC">
              <w:rPr>
                <w:sz w:val="18"/>
                <w:szCs w:val="18"/>
              </w:rPr>
              <w:t>тельно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6254CC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</w:t>
            </w:r>
            <w:r w:rsidR="006254CC">
              <w:t>1</w:t>
            </w:r>
            <w:r>
              <w:t>.202</w:t>
            </w:r>
            <w:r w:rsidR="006254CC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6254CC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</w:t>
            </w:r>
            <w:r w:rsidR="006254C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35326</w:t>
            </w:r>
            <w:r w:rsidR="00D31100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30734</w:t>
            </w:r>
            <w:r w:rsidR="00D31100">
              <w:t>,</w:t>
            </w: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6254CC" w:rsidP="006254CC">
            <w:pPr>
              <w:ind w:left="-80" w:right="-73"/>
              <w:jc w:val="center"/>
            </w:pPr>
            <w:r>
              <w:t>4592</w:t>
            </w:r>
            <w:r w:rsidR="00D31100">
              <w:t>,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D31100" w:rsidP="004655A4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2779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14646,7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12742,6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2779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1904,1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F92868" w:rsidRDefault="00934834" w:rsidP="00AB4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54CC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B3713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B3713A">
              <w:t>10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A50EB3" w:rsidRDefault="006254CC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Реализация проектов иниц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ативного бюдж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тирования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A50EB3" w:rsidRDefault="006254CC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качества услуг, предоставля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мых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пальными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тельными организациями и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A50EB3" w:rsidRDefault="006254CC" w:rsidP="000C29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ектов </w:t>
            </w:r>
            <w:r>
              <w:rPr>
                <w:sz w:val="18"/>
                <w:szCs w:val="18"/>
              </w:rPr>
              <w:lastRenderedPageBreak/>
              <w:t>иници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тивного бюдж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на базе МБОУ СОШ № 40 и</w:t>
            </w:r>
            <w:r w:rsidR="000C291B">
              <w:rPr>
                <w:sz w:val="18"/>
                <w:szCs w:val="18"/>
              </w:rPr>
              <w:t xml:space="preserve"> МБУ ДО «ЦР</w:t>
            </w:r>
            <w:r w:rsidR="000C291B">
              <w:rPr>
                <w:sz w:val="18"/>
                <w:szCs w:val="18"/>
              </w:rPr>
              <w:t>Т</w:t>
            </w:r>
            <w:r w:rsidR="000C291B">
              <w:rPr>
                <w:sz w:val="18"/>
                <w:szCs w:val="18"/>
              </w:rPr>
              <w:t>ДиЮ»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CE" w:rsidRPr="00B3713A" w:rsidRDefault="00B03CCE" w:rsidP="00D82B07">
            <w:pPr>
              <w:ind w:right="-85"/>
              <w:rPr>
                <w:sz w:val="18"/>
                <w:szCs w:val="18"/>
              </w:rPr>
            </w:pPr>
            <w:r w:rsidRPr="00B3713A">
              <w:rPr>
                <w:sz w:val="18"/>
                <w:szCs w:val="18"/>
              </w:rPr>
              <w:lastRenderedPageBreak/>
              <w:t xml:space="preserve">ИНИЦИАТИВНЫЙ ПРОЕКТ: </w:t>
            </w:r>
            <w:r w:rsidRPr="00B3713A">
              <w:rPr>
                <w:sz w:val="18"/>
                <w:szCs w:val="18"/>
              </w:rPr>
              <w:lastRenderedPageBreak/>
              <w:t>Выполн</w:t>
            </w:r>
            <w:r w:rsidRPr="00B3713A">
              <w:rPr>
                <w:sz w:val="18"/>
                <w:szCs w:val="18"/>
              </w:rPr>
              <w:t>е</w:t>
            </w:r>
            <w:r w:rsidRPr="00B3713A">
              <w:rPr>
                <w:sz w:val="18"/>
                <w:szCs w:val="18"/>
              </w:rPr>
              <w:t>ние работ по объекту «Школа 40 - террит</w:t>
            </w:r>
            <w:r w:rsidRPr="00B3713A">
              <w:rPr>
                <w:sz w:val="18"/>
                <w:szCs w:val="18"/>
              </w:rPr>
              <w:t>о</w:t>
            </w:r>
            <w:r w:rsidRPr="00B3713A">
              <w:rPr>
                <w:sz w:val="18"/>
                <w:szCs w:val="18"/>
              </w:rPr>
              <w:t>рия ЗДОРОВЬЯ» - Аукцион состоялся 25.06.2021, дата з</w:t>
            </w:r>
            <w:r w:rsidRPr="00B3713A">
              <w:rPr>
                <w:sz w:val="18"/>
                <w:szCs w:val="18"/>
              </w:rPr>
              <w:t>а</w:t>
            </w:r>
            <w:r w:rsidRPr="00B3713A">
              <w:rPr>
                <w:sz w:val="18"/>
                <w:szCs w:val="18"/>
              </w:rPr>
              <w:t>ключения контракта 09.07.2021.</w:t>
            </w:r>
          </w:p>
          <w:p w:rsidR="006254CC" w:rsidRPr="00B03CCE" w:rsidRDefault="00B03CCE" w:rsidP="00D82B07">
            <w:pPr>
              <w:ind w:right="-85"/>
              <w:rPr>
                <w:sz w:val="18"/>
                <w:szCs w:val="18"/>
                <w:highlight w:val="yellow"/>
              </w:rPr>
            </w:pPr>
            <w:r w:rsidRPr="00B3713A">
              <w:rPr>
                <w:sz w:val="18"/>
                <w:szCs w:val="18"/>
              </w:rPr>
              <w:t>ИНИЦИАТИВНЫЙ ПРОЕКТ: "Город детства" - приобрет</w:t>
            </w:r>
            <w:r w:rsidRPr="00B3713A">
              <w:rPr>
                <w:sz w:val="18"/>
                <w:szCs w:val="18"/>
              </w:rPr>
              <w:t>е</w:t>
            </w:r>
            <w:r w:rsidRPr="00B3713A">
              <w:rPr>
                <w:sz w:val="18"/>
                <w:szCs w:val="18"/>
              </w:rPr>
              <w:t>ние ули</w:t>
            </w:r>
            <w:r w:rsidRPr="00B3713A">
              <w:rPr>
                <w:sz w:val="18"/>
                <w:szCs w:val="18"/>
              </w:rPr>
              <w:t>ч</w:t>
            </w:r>
            <w:r w:rsidRPr="00B3713A">
              <w:rPr>
                <w:sz w:val="18"/>
                <w:szCs w:val="18"/>
              </w:rPr>
              <w:t>ного де</w:t>
            </w:r>
            <w:r w:rsidRPr="00B3713A">
              <w:rPr>
                <w:sz w:val="18"/>
                <w:szCs w:val="18"/>
              </w:rPr>
              <w:t>т</w:t>
            </w:r>
            <w:r w:rsidRPr="00B3713A">
              <w:rPr>
                <w:sz w:val="18"/>
                <w:szCs w:val="18"/>
              </w:rPr>
              <w:t>ского игр</w:t>
            </w:r>
            <w:r w:rsidRPr="00B3713A">
              <w:rPr>
                <w:sz w:val="18"/>
                <w:szCs w:val="18"/>
              </w:rPr>
              <w:t>о</w:t>
            </w:r>
            <w:r w:rsidRPr="00B3713A">
              <w:rPr>
                <w:sz w:val="18"/>
                <w:szCs w:val="18"/>
              </w:rPr>
              <w:t>вого ко</w:t>
            </w:r>
            <w:r w:rsidRPr="00B3713A">
              <w:rPr>
                <w:sz w:val="18"/>
                <w:szCs w:val="18"/>
              </w:rPr>
              <w:t>м</w:t>
            </w:r>
            <w:r w:rsidRPr="00B3713A">
              <w:rPr>
                <w:sz w:val="18"/>
                <w:szCs w:val="18"/>
              </w:rPr>
              <w:t>плекса,  уличных спортивных тренаж</w:t>
            </w:r>
            <w:r w:rsidRPr="00B3713A">
              <w:rPr>
                <w:sz w:val="18"/>
                <w:szCs w:val="18"/>
              </w:rPr>
              <w:t>е</w:t>
            </w:r>
            <w:r w:rsidRPr="00B3713A">
              <w:rPr>
                <w:sz w:val="18"/>
                <w:szCs w:val="18"/>
              </w:rPr>
              <w:t>ров, бесе</w:t>
            </w:r>
            <w:r w:rsidRPr="00B3713A">
              <w:rPr>
                <w:sz w:val="18"/>
                <w:szCs w:val="18"/>
              </w:rPr>
              <w:t>д</w:t>
            </w:r>
            <w:r w:rsidRPr="00B3713A">
              <w:rPr>
                <w:sz w:val="18"/>
                <w:szCs w:val="18"/>
              </w:rPr>
              <w:t>ки "Рото</w:t>
            </w:r>
            <w:r w:rsidRPr="00B3713A">
              <w:rPr>
                <w:sz w:val="18"/>
                <w:szCs w:val="18"/>
              </w:rPr>
              <w:t>н</w:t>
            </w:r>
            <w:r w:rsidRPr="00B3713A">
              <w:rPr>
                <w:sz w:val="18"/>
                <w:szCs w:val="18"/>
              </w:rPr>
              <w:t xml:space="preserve">да" для  МБУ ДО "ЦРТДиЮ" - контракт заключен 21.06.2021 на сумму 1230,0 тыс.руб (уличный детский игровой комплекс). Заключены договора: от 27.05.2021 на 291,2 </w:t>
            </w:r>
            <w:r w:rsidRPr="00B3713A">
              <w:rPr>
                <w:sz w:val="18"/>
                <w:szCs w:val="18"/>
              </w:rPr>
              <w:lastRenderedPageBreak/>
              <w:t>тыс.руб. (спорти</w:t>
            </w:r>
            <w:r w:rsidRPr="00B3713A">
              <w:rPr>
                <w:sz w:val="18"/>
                <w:szCs w:val="18"/>
              </w:rPr>
              <w:t>в</w:t>
            </w:r>
            <w:r w:rsidRPr="00B3713A">
              <w:rPr>
                <w:sz w:val="18"/>
                <w:szCs w:val="18"/>
              </w:rPr>
              <w:t>ный трен</w:t>
            </w:r>
            <w:r w:rsidRPr="00B3713A">
              <w:rPr>
                <w:sz w:val="18"/>
                <w:szCs w:val="18"/>
              </w:rPr>
              <w:t>а</w:t>
            </w:r>
            <w:r w:rsidRPr="00B3713A">
              <w:rPr>
                <w:sz w:val="18"/>
                <w:szCs w:val="18"/>
              </w:rPr>
              <w:t>жер) и от 07.06.2021 на 304,04 тыс. руб. (беседка). Спорти</w:t>
            </w:r>
            <w:r w:rsidRPr="00B3713A">
              <w:rPr>
                <w:sz w:val="18"/>
                <w:szCs w:val="18"/>
              </w:rPr>
              <w:t>в</w:t>
            </w:r>
            <w:r w:rsidRPr="00B3713A">
              <w:rPr>
                <w:sz w:val="18"/>
                <w:szCs w:val="18"/>
              </w:rPr>
              <w:t>ные трен</w:t>
            </w:r>
            <w:r w:rsidRPr="00B3713A">
              <w:rPr>
                <w:sz w:val="18"/>
                <w:szCs w:val="18"/>
              </w:rPr>
              <w:t>а</w:t>
            </w:r>
            <w:r w:rsidRPr="00B3713A">
              <w:rPr>
                <w:sz w:val="18"/>
                <w:szCs w:val="18"/>
              </w:rPr>
              <w:t>жеры п</w:t>
            </w:r>
            <w:r w:rsidRPr="00B3713A">
              <w:rPr>
                <w:sz w:val="18"/>
                <w:szCs w:val="18"/>
              </w:rPr>
              <w:t>о</w:t>
            </w:r>
            <w:r w:rsidRPr="00B3713A">
              <w:rPr>
                <w:sz w:val="18"/>
                <w:szCs w:val="18"/>
              </w:rPr>
              <w:t>ставлены 29.06.2021.</w:t>
            </w:r>
            <w:r w:rsidR="00D82B07" w:rsidRPr="00B3713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0C1312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0C1312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4601</w:t>
            </w:r>
            <w:r w:rsidR="006254CC">
              <w:t>,</w:t>
            </w: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0</w:t>
            </w:r>
            <w:r w:rsidR="006254CC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3659</w:t>
            </w:r>
            <w:r w:rsidR="006254CC">
              <w:t>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291B" w:rsidP="000C291B">
            <w:pPr>
              <w:ind w:left="-80" w:right="-73"/>
              <w:jc w:val="center"/>
            </w:pPr>
            <w:r>
              <w:t>941</w:t>
            </w:r>
            <w:r w:rsidR="006254CC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6254CC" w:rsidP="000C1312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1312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F92868" w:rsidRDefault="006254CC" w:rsidP="000C13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</w:t>
            </w:r>
            <w:r w:rsidR="00213E0D">
              <w:t xml:space="preserve"> и детей</w:t>
            </w:r>
            <w:r w:rsidRPr="00496165">
              <w:t>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B3ECF" w:rsidP="00BB3ECF">
            <w:pPr>
              <w:ind w:left="-80" w:right="-73"/>
              <w:jc w:val="center"/>
            </w:pPr>
            <w:r>
              <w:t>50636</w:t>
            </w:r>
            <w:r w:rsidR="00DC3BE3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B3ECF" w:rsidP="006552FB">
            <w:pPr>
              <w:ind w:left="-80" w:right="-73"/>
              <w:jc w:val="center"/>
            </w:pPr>
            <w:r>
              <w:t>1159</w:t>
            </w:r>
            <w:r w:rsidR="00BE24A5">
              <w:t>,</w:t>
            </w:r>
            <w:r w:rsidR="006552FB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BB3ECF">
            <w:pPr>
              <w:ind w:left="-80" w:right="-73"/>
              <w:jc w:val="center"/>
            </w:pPr>
            <w:r>
              <w:t>3</w:t>
            </w:r>
            <w:r w:rsidR="00BB3ECF">
              <w:t>5991</w:t>
            </w:r>
            <w:r>
              <w:t>,</w:t>
            </w:r>
            <w:r w:rsidR="00BB3ECF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BB3ECF">
            <w:pPr>
              <w:ind w:left="-80" w:right="-73"/>
              <w:jc w:val="center"/>
            </w:pPr>
            <w:r>
              <w:t>1</w:t>
            </w:r>
            <w:r w:rsidR="00BB3ECF">
              <w:t>3485</w:t>
            </w:r>
            <w:r>
              <w:t>,</w:t>
            </w:r>
            <w:r w:rsidR="00BB3ECF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0C1312" w:rsidP="006552F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24423,7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0C1312" w:rsidP="00655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0C1312" w:rsidP="006552F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18087,6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0C1312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5491,2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полном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чий 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по опеке и попечительству в соответствии со статьей 6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ластного закона от 26.12.2007       № 830-ЗС "Об организации опеки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стовской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ству, а также выплата зар</w:t>
            </w:r>
            <w:r>
              <w:rPr>
                <w:rFonts w:eastAsia="Calibri"/>
                <w:sz w:val="18"/>
                <w:szCs w:val="18"/>
                <w:lang w:eastAsia="zh-CN"/>
              </w:rPr>
              <w:t>а</w:t>
            </w:r>
            <w:r>
              <w:rPr>
                <w:rFonts w:eastAsia="Calibri"/>
                <w:sz w:val="18"/>
                <w:szCs w:val="18"/>
                <w:lang w:eastAsia="zh-CN"/>
              </w:rPr>
              <w:t>ботной платы 7 специалистам, осуществля</w:t>
            </w:r>
            <w:r>
              <w:rPr>
                <w:rFonts w:eastAsia="Calibri"/>
                <w:sz w:val="18"/>
                <w:szCs w:val="18"/>
                <w:lang w:eastAsia="zh-CN"/>
              </w:rPr>
              <w:t>ю</w:t>
            </w:r>
            <w:r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>
              <w:rPr>
                <w:rFonts w:eastAsia="Calibri"/>
                <w:sz w:val="18"/>
                <w:szCs w:val="18"/>
                <w:lang w:eastAsia="zh-CN"/>
              </w:rPr>
              <w:t>о</w:t>
            </w:r>
            <w:r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но-правовой защиты несове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шенно-летних детей,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613B26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  <w:r>
              <w:rPr>
                <w:rFonts w:eastAsia="Calibri"/>
                <w:sz w:val="18"/>
                <w:szCs w:val="18"/>
                <w:lang w:eastAsia="en-US"/>
              </w:rPr>
              <w:t>,  нуждаю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егося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установл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ребе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ка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опреде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B3ECF">
            <w:pPr>
              <w:ind w:left="-80" w:right="-73"/>
              <w:jc w:val="center"/>
            </w:pPr>
            <w:r>
              <w:t>2</w:t>
            </w:r>
            <w:r w:rsidR="00BB3ECF">
              <w:t>929</w:t>
            </w:r>
            <w:r>
              <w:t>,</w:t>
            </w:r>
            <w:r w:rsidR="00BB3EC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B3ECF">
            <w:pPr>
              <w:ind w:left="-80" w:right="-73"/>
              <w:jc w:val="center"/>
            </w:pPr>
            <w:r>
              <w:t>2</w:t>
            </w:r>
            <w:r w:rsidR="00BB3ECF">
              <w:t>929</w:t>
            </w:r>
            <w:r>
              <w:t>,</w:t>
            </w:r>
            <w:r w:rsidR="00BB3ECF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1293,0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выплат единовременно-го пособия при всех формах устройства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тей, лишенных родительского попечения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щим принять </w:t>
            </w:r>
            <w:r>
              <w:rPr>
                <w:sz w:val="18"/>
                <w:szCs w:val="18"/>
              </w:rPr>
              <w:lastRenderedPageBreak/>
              <w:t>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чества случаев возврата детей из </w:t>
            </w:r>
            <w:r>
              <w:rPr>
                <w:sz w:val="18"/>
                <w:szCs w:val="18"/>
              </w:rPr>
              <w:lastRenderedPageBreak/>
              <w:t>замещ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2" w:rsidRDefault="00D55609" w:rsidP="00613B26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держки граждан, принявших на восп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тание 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lastRenderedPageBreak/>
              <w:t>тей-сирот и детей, оставшихся без попеч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лей </w:t>
            </w:r>
            <w:r w:rsidR="00B95DA3" w:rsidRPr="00B00EEB">
              <w:rPr>
                <w:rFonts w:eastAsia="Calibri"/>
                <w:sz w:val="18"/>
                <w:szCs w:val="18"/>
                <w:lang w:eastAsia="en-US"/>
              </w:rPr>
              <w:t>вы</w:t>
            </w:r>
            <w:r w:rsidR="00B95DA3" w:rsidRPr="00B00EEB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плачено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в сумме 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004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ых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в сумме 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B4648" w:rsidRPr="00B00EEB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886</w:t>
            </w:r>
            <w:r w:rsidR="00C631CE" w:rsidRPr="00B00EE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="00C631CE"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ых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 xml:space="preserve">  в сумме 1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44306</w:t>
            </w:r>
            <w:r w:rsidR="00424872" w:rsidRPr="00B00EE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88</w:t>
            </w:r>
            <w:r w:rsidR="00424872"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6552FB">
            <w:pPr>
              <w:ind w:left="-80" w:right="-73"/>
              <w:jc w:val="center"/>
            </w:pPr>
            <w:r>
              <w:t>1159</w:t>
            </w:r>
            <w:r w:rsidR="00C631CE">
              <w:t>,</w:t>
            </w:r>
            <w:r w:rsidR="006552F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6552FB">
            <w:pPr>
              <w:ind w:left="-80" w:right="-73"/>
              <w:jc w:val="center"/>
            </w:pPr>
            <w:r>
              <w:t>1159</w:t>
            </w:r>
            <w:r w:rsidR="00C631CE">
              <w:t>,</w:t>
            </w:r>
            <w:r w:rsidR="006552FB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6552F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844,9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655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5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55609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поддержки граждан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D55609"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 w:rsidR="00D55609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>
              <w:rPr>
                <w:rFonts w:eastAsia="Calibri"/>
                <w:sz w:val="18"/>
                <w:szCs w:val="18"/>
                <w:lang w:eastAsia="en-US"/>
              </w:rPr>
              <w:t>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телей,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ребенка в размере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958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36EE1" w:rsidP="00BB3ECF">
            <w:pPr>
              <w:ind w:left="-80" w:right="-73"/>
              <w:jc w:val="center"/>
            </w:pPr>
            <w:r>
              <w:t>19</w:t>
            </w:r>
            <w:r w:rsidR="00BB3ECF">
              <w:t>851</w:t>
            </w:r>
            <w:r w:rsidR="00C631CE">
              <w:t>,</w:t>
            </w:r>
            <w:r w:rsidR="00BB3EC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36EE1" w:rsidP="00BB3ECF">
            <w:pPr>
              <w:ind w:left="-80" w:right="-73"/>
              <w:jc w:val="center"/>
            </w:pPr>
            <w:r>
              <w:t>19</w:t>
            </w:r>
            <w:r w:rsidR="00BB3ECF">
              <w:t>851</w:t>
            </w:r>
            <w:r w:rsidR="00C631CE">
              <w:t>,</w:t>
            </w:r>
            <w:r w:rsidR="00BB3ECF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10096,8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10096,8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в приемных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ях, а также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читающегося приемным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случаев возврата детей из замещ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55609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r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ание ре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бенка в сумме 10 </w:t>
            </w:r>
            <w:r w:rsidR="00613B26">
              <w:rPr>
                <w:rFonts w:eastAsia="Calibri"/>
                <w:sz w:val="18"/>
                <w:szCs w:val="18"/>
                <w:lang w:eastAsia="en-US"/>
              </w:rPr>
              <w:t>958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BB3ECF">
            <w:pPr>
              <w:ind w:left="-80" w:right="-73"/>
              <w:jc w:val="center"/>
            </w:pPr>
            <w:r>
              <w:t>1</w:t>
            </w:r>
            <w:r w:rsidR="00BB3ECF">
              <w:t>2886</w:t>
            </w:r>
            <w:r w:rsidR="008541AF">
              <w:t>,</w:t>
            </w:r>
            <w:r w:rsidR="00BB3ECF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BB3ECF">
            <w:pPr>
              <w:ind w:left="-80" w:right="-73"/>
              <w:jc w:val="center"/>
            </w:pPr>
            <w:r>
              <w:t>1</w:t>
            </w:r>
            <w:r w:rsidR="00BB3ECF">
              <w:t>2886</w:t>
            </w:r>
            <w:r w:rsidR="00C631CE">
              <w:t>,</w:t>
            </w:r>
            <w:r w:rsidR="00BB3ECF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6588,3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85E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6588,3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B0E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родителей, находящихся под опекой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печительством), в приемных семьях и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ях, бесплатным проездом на городском,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городном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lastRenderedPageBreak/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r w:rsidR="00AB0E04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Социал</w:t>
            </w:r>
            <w:r w:rsidRPr="00965429">
              <w:rPr>
                <w:sz w:val="18"/>
                <w:szCs w:val="18"/>
              </w:rPr>
              <w:t>ь</w:t>
            </w:r>
            <w:r w:rsidRPr="00965429">
              <w:rPr>
                <w:sz w:val="18"/>
                <w:szCs w:val="18"/>
              </w:rPr>
              <w:t>ная по</w:t>
            </w:r>
            <w:r w:rsidRPr="00965429">
              <w:rPr>
                <w:sz w:val="18"/>
                <w:szCs w:val="18"/>
              </w:rPr>
              <w:t>д</w:t>
            </w:r>
            <w:r w:rsidRPr="00965429">
              <w:rPr>
                <w:sz w:val="18"/>
                <w:szCs w:val="18"/>
              </w:rPr>
              <w:t>держка детей, оста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шихся без попеч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род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телей, охваче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ных разли</w:t>
            </w:r>
            <w:r w:rsidRPr="00965429">
              <w:rPr>
                <w:sz w:val="18"/>
                <w:szCs w:val="18"/>
              </w:rPr>
              <w:t>ч</w:t>
            </w:r>
            <w:r w:rsidRPr="00965429">
              <w:rPr>
                <w:sz w:val="18"/>
                <w:szCs w:val="18"/>
              </w:rPr>
              <w:t>ными формами семейн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го устро</w:t>
            </w:r>
            <w:r w:rsidRPr="00965429">
              <w:rPr>
                <w:sz w:val="18"/>
                <w:szCs w:val="18"/>
              </w:rPr>
              <w:t>й</w:t>
            </w:r>
            <w:r w:rsidRPr="00965429">
              <w:rPr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Беспла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>те обесп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чены</w:t>
            </w:r>
          </w:p>
          <w:p w:rsidR="00C631CE" w:rsidRDefault="00C631CE" w:rsidP="00D55609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B00EE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82B07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5458A" w:rsidRPr="00B00EEB">
              <w:rPr>
                <w:rFonts w:eastAsia="Calibri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детей,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BB3ECF">
            <w:pPr>
              <w:ind w:left="-80" w:right="-73"/>
              <w:jc w:val="center"/>
            </w:pPr>
            <w:r>
              <w:t>324</w:t>
            </w:r>
            <w:r w:rsidR="00C631CE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BB3ECF">
            <w:pPr>
              <w:ind w:left="-80" w:right="-73"/>
              <w:jc w:val="center"/>
            </w:pPr>
            <w:r>
              <w:t>324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ОМ. </w:t>
            </w:r>
            <w:r w:rsidR="007201BE">
              <w:rPr>
                <w:sz w:val="18"/>
                <w:szCs w:val="18"/>
              </w:rPr>
              <w:t>Обеспеч</w:t>
            </w:r>
            <w:r w:rsidR="007201BE">
              <w:rPr>
                <w:sz w:val="18"/>
                <w:szCs w:val="18"/>
              </w:rPr>
              <w:t>е</w:t>
            </w:r>
            <w:r w:rsidR="007201BE">
              <w:rPr>
                <w:sz w:val="18"/>
                <w:szCs w:val="18"/>
              </w:rPr>
              <w:t>ние функцион</w:t>
            </w:r>
            <w:r w:rsidR="007201BE">
              <w:rPr>
                <w:sz w:val="18"/>
                <w:szCs w:val="18"/>
              </w:rPr>
              <w:t>и</w:t>
            </w:r>
            <w:r w:rsidR="007201BE">
              <w:rPr>
                <w:sz w:val="18"/>
                <w:szCs w:val="18"/>
              </w:rPr>
              <w:t>рования Упра</w:t>
            </w:r>
            <w:r w:rsidR="007201BE">
              <w:rPr>
                <w:sz w:val="18"/>
                <w:szCs w:val="18"/>
              </w:rPr>
              <w:t>в</w:t>
            </w:r>
            <w:r w:rsidR="007201BE">
              <w:rPr>
                <w:sz w:val="18"/>
                <w:szCs w:val="18"/>
              </w:rPr>
              <w:t>ления образов</w:t>
            </w:r>
            <w:r w:rsidR="007201BE">
              <w:rPr>
                <w:sz w:val="18"/>
                <w:szCs w:val="18"/>
              </w:rPr>
              <w:t>а</w:t>
            </w:r>
            <w:r w:rsidR="007201BE">
              <w:rPr>
                <w:sz w:val="18"/>
                <w:szCs w:val="18"/>
              </w:rPr>
              <w:t>ния Админ</w:t>
            </w:r>
            <w:r w:rsidR="007201BE">
              <w:rPr>
                <w:sz w:val="18"/>
                <w:szCs w:val="18"/>
              </w:rPr>
              <w:t>и</w:t>
            </w:r>
            <w:r w:rsidR="007201BE">
              <w:rPr>
                <w:sz w:val="18"/>
                <w:szCs w:val="18"/>
              </w:rPr>
              <w:t>страции города Новошахтинска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местного самоуправл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 города,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ственного потенц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ала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корпуса; 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ня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</w:t>
            </w:r>
            <w:r w:rsidR="007201B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нирование</w:t>
            </w:r>
            <w:r>
              <w:rPr>
                <w:sz w:val="18"/>
                <w:szCs w:val="18"/>
              </w:rPr>
              <w:t xml:space="preserve">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BB3ECF">
            <w:pPr>
              <w:ind w:left="-80" w:right="-73"/>
              <w:jc w:val="center"/>
            </w:pPr>
            <w:r>
              <w:t>11241</w:t>
            </w:r>
            <w:r w:rsidR="00C631CE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B3ECF" w:rsidP="00BB3ECF">
            <w:pPr>
              <w:ind w:left="-80" w:right="-73"/>
              <w:jc w:val="center"/>
            </w:pPr>
            <w:r>
              <w:t>11241</w:t>
            </w:r>
            <w:r w:rsidR="00C631CE">
              <w:t>,</w:t>
            </w: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4569,1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4569,1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1" w:rsidRPr="00F92868" w:rsidRDefault="00736EE1" w:rsidP="00736E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структурных подразделений Управления образования, обеспечива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услуги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щих </w:t>
            </w:r>
            <w:r>
              <w:rPr>
                <w:sz w:val="18"/>
                <w:szCs w:val="18"/>
              </w:rPr>
              <w:lastRenderedPageBreak/>
              <w:t>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ставление 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7201B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Обеспечено с</w:t>
            </w:r>
            <w:r w:rsidR="00C631CE">
              <w:rPr>
                <w:sz w:val="18"/>
                <w:szCs w:val="18"/>
              </w:rPr>
              <w:t>одержание структу</w:t>
            </w:r>
            <w:r w:rsidR="00C631CE">
              <w:rPr>
                <w:sz w:val="18"/>
                <w:szCs w:val="18"/>
              </w:rPr>
              <w:t>р</w:t>
            </w:r>
            <w:r w:rsidR="00C631CE">
              <w:rPr>
                <w:sz w:val="18"/>
                <w:szCs w:val="18"/>
              </w:rPr>
              <w:t>ных по</w:t>
            </w:r>
            <w:r w:rsidR="00C631CE">
              <w:rPr>
                <w:sz w:val="18"/>
                <w:szCs w:val="18"/>
              </w:rPr>
              <w:t>д</w:t>
            </w:r>
            <w:r w:rsidR="00C631CE">
              <w:rPr>
                <w:sz w:val="18"/>
                <w:szCs w:val="18"/>
              </w:rPr>
              <w:t>разделений Управл</w:t>
            </w:r>
            <w:r w:rsidR="00C631CE">
              <w:rPr>
                <w:sz w:val="18"/>
                <w:szCs w:val="18"/>
              </w:rPr>
              <w:t>е</w:t>
            </w:r>
            <w:r w:rsidR="00C631CE">
              <w:rPr>
                <w:sz w:val="18"/>
                <w:szCs w:val="18"/>
              </w:rPr>
              <w:t>ния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зования, обеспеч</w:t>
            </w:r>
            <w:r w:rsidR="00C631CE">
              <w:rPr>
                <w:sz w:val="18"/>
                <w:szCs w:val="18"/>
              </w:rPr>
              <w:t>и</w:t>
            </w:r>
            <w:r w:rsidR="00C631CE">
              <w:rPr>
                <w:sz w:val="18"/>
                <w:szCs w:val="18"/>
              </w:rPr>
              <w:t>вающих услуги в сфере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B3ECF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</w:t>
            </w:r>
            <w:r w:rsidR="00BB3EC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BB3ECF">
            <w:pPr>
              <w:ind w:left="-80" w:right="-73"/>
              <w:jc w:val="center"/>
            </w:pPr>
            <w:r>
              <w:t>2</w:t>
            </w:r>
            <w:r w:rsidR="00BB3ECF">
              <w:t>244</w:t>
            </w:r>
            <w:r w:rsidR="00C631CE">
              <w:t>,</w:t>
            </w:r>
            <w:r w:rsidR="00BB3EC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BB3ECF">
            <w:pPr>
              <w:ind w:left="-80" w:right="-73"/>
              <w:jc w:val="center"/>
            </w:pPr>
            <w:r>
              <w:t>2</w:t>
            </w:r>
            <w:r w:rsidR="00BB3ECF">
              <w:t>244</w:t>
            </w:r>
            <w:r w:rsidR="00C631CE">
              <w:t>,</w:t>
            </w:r>
            <w:r w:rsidR="00BB3EC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736E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166D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383094" w:rsidP="00BB3ECF">
            <w:pPr>
              <w:ind w:left="-80" w:right="-73"/>
              <w:jc w:val="center"/>
            </w:pPr>
            <w:r>
              <w:t>1</w:t>
            </w:r>
            <w:r w:rsidR="00BB3ECF">
              <w:t>126492</w:t>
            </w:r>
            <w:r w:rsidR="00496165">
              <w:t>,</w:t>
            </w:r>
            <w:r w:rsidR="00736EE1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BB3ECF" w:rsidP="00BB3ECF">
            <w:pPr>
              <w:ind w:left="-80" w:right="-73"/>
              <w:jc w:val="center"/>
            </w:pPr>
            <w:r>
              <w:t>59626</w:t>
            </w:r>
            <w:r w:rsidR="00496165">
              <w:t>,</w:t>
            </w: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168CC" w:rsidP="00BB3ECF">
            <w:pPr>
              <w:ind w:left="-80" w:right="-73"/>
              <w:jc w:val="center"/>
            </w:pPr>
            <w:r>
              <w:t>5</w:t>
            </w:r>
            <w:r w:rsidR="00BB3ECF">
              <w:t>61298</w:t>
            </w:r>
            <w:r w:rsidR="00496165">
              <w:t>,</w:t>
            </w:r>
            <w:r w:rsidR="00736EE1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BB3ECF">
            <w:pPr>
              <w:ind w:left="-80" w:right="-73"/>
              <w:jc w:val="center"/>
            </w:pPr>
            <w:r>
              <w:t>4</w:t>
            </w:r>
            <w:r w:rsidR="00BB3ECF">
              <w:t>55808</w:t>
            </w:r>
            <w:r>
              <w:t>,</w:t>
            </w:r>
            <w:r w:rsidR="00BB3ECF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5A135F" w:rsidP="00BB3ECF">
            <w:pPr>
              <w:ind w:left="-80" w:right="-73"/>
              <w:jc w:val="center"/>
            </w:pPr>
            <w:r>
              <w:t>4</w:t>
            </w:r>
            <w:r w:rsidR="00BB3ECF">
              <w:t>9759</w:t>
            </w:r>
            <w:r w:rsidR="00496165">
              <w:t>,</w:t>
            </w:r>
            <w:r w:rsidR="00BB3ECF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607073,1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30700,6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317200,2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236290,2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22882,1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BB3ECF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18599C" w:rsidRDefault="00BB3ECF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BB3ECF" w:rsidP="000C1312">
            <w:pPr>
              <w:ind w:left="-80" w:right="-73"/>
              <w:jc w:val="center"/>
            </w:pPr>
            <w:r>
              <w:t>1126492,1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BB3ECF" w:rsidP="000C1312">
            <w:pPr>
              <w:ind w:left="-80" w:right="-73"/>
              <w:jc w:val="center"/>
            </w:pPr>
            <w:r>
              <w:t>59626,4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BB3ECF" w:rsidP="000C1312">
            <w:pPr>
              <w:ind w:left="-80" w:right="-73"/>
              <w:jc w:val="center"/>
            </w:pPr>
            <w:r>
              <w:t>561298,4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BB3ECF" w:rsidP="000C1312">
            <w:pPr>
              <w:ind w:left="-80" w:right="-73"/>
              <w:jc w:val="center"/>
            </w:pPr>
            <w:r>
              <w:t>455808,1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3A4B80" w:rsidRDefault="00BB3ECF" w:rsidP="000C1312">
            <w:pPr>
              <w:ind w:left="-80" w:right="-73"/>
              <w:jc w:val="center"/>
            </w:pPr>
            <w:r>
              <w:t>49759,2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607073,1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30700,6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317200,2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236290,2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7166DA" w:rsidP="005A13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22882,1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F" w:rsidRPr="00F92868" w:rsidRDefault="00BB3ECF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272F3C" w:rsidRPr="00587FA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2" w:name="Par1413"/>
      <w:bookmarkEnd w:id="2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 xml:space="preserve">Информация </w:t>
      </w:r>
      <w:r w:rsidR="00587FA4">
        <w:rPr>
          <w:sz w:val="24"/>
          <w:szCs w:val="24"/>
        </w:rPr>
        <w:t xml:space="preserve">в графах 3-7, 18 </w:t>
      </w:r>
      <w:r>
        <w:rPr>
          <w:sz w:val="24"/>
          <w:szCs w:val="24"/>
        </w:rPr>
        <w:t xml:space="preserve">по основному мероприятию может не заполняться в случае указания аналогичной информации в </w:t>
      </w:r>
      <w:r w:rsidR="00022CD3">
        <w:rPr>
          <w:sz w:val="24"/>
          <w:szCs w:val="24"/>
        </w:rPr>
        <w:t xml:space="preserve">приоритетном </w:t>
      </w:r>
      <w:r>
        <w:rPr>
          <w:sz w:val="24"/>
          <w:szCs w:val="24"/>
        </w:rPr>
        <w:t>мероприятии</w:t>
      </w:r>
      <w:r w:rsidR="00022CD3">
        <w:rPr>
          <w:sz w:val="24"/>
          <w:szCs w:val="24"/>
        </w:rPr>
        <w:t xml:space="preserve"> и мероприятии</w:t>
      </w:r>
      <w:r>
        <w:rPr>
          <w:sz w:val="24"/>
          <w:szCs w:val="24"/>
        </w:rPr>
        <w:t>.</w:t>
      </w:r>
    </w:p>
    <w:p w:rsidR="00587FA4" w:rsidRPr="00587FA4" w:rsidRDefault="00587FA4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587FA4">
        <w:rPr>
          <w:sz w:val="24"/>
          <w:szCs w:val="24"/>
        </w:rPr>
        <w:t>&lt;2&gt;</w:t>
      </w:r>
      <w:r>
        <w:rPr>
          <w:sz w:val="24"/>
          <w:szCs w:val="24"/>
        </w:rPr>
        <w:t xml:space="preserve"> Графа заполняется по завершенным основным мероприятиям, приоритетным мероприятиям, мероприятиям.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</w:t>
      </w:r>
      <w:r w:rsidR="00587FA4" w:rsidRPr="00587FA4">
        <w:rPr>
          <w:sz w:val="24"/>
          <w:szCs w:val="24"/>
        </w:rPr>
        <w:t>3</w:t>
      </w:r>
      <w:r w:rsidRPr="003B2E24">
        <w:rPr>
          <w:sz w:val="24"/>
          <w:szCs w:val="24"/>
        </w:rPr>
        <w:t>&gt; В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 xml:space="preserve">мероприятие – ОМ, </w:t>
      </w:r>
      <w:r w:rsidR="00587FA4">
        <w:rPr>
          <w:sz w:val="24"/>
          <w:szCs w:val="24"/>
        </w:rPr>
        <w:t>при</w:t>
      </w:r>
      <w:r w:rsidR="00587FA4">
        <w:rPr>
          <w:sz w:val="24"/>
          <w:szCs w:val="24"/>
        </w:rPr>
        <w:t>о</w:t>
      </w:r>
      <w:r w:rsidR="00587FA4">
        <w:rPr>
          <w:sz w:val="24"/>
          <w:szCs w:val="24"/>
        </w:rPr>
        <w:t>ритетное мероприятие – П</w:t>
      </w:r>
      <w:r w:rsidR="00587FA4" w:rsidRPr="003B2E24">
        <w:rPr>
          <w:sz w:val="24"/>
          <w:szCs w:val="24"/>
        </w:rPr>
        <w:t>М</w:t>
      </w:r>
      <w:r w:rsidR="00587FA4">
        <w:rPr>
          <w:sz w:val="24"/>
          <w:szCs w:val="24"/>
        </w:rPr>
        <w:t xml:space="preserve">, </w:t>
      </w:r>
      <w:r w:rsidRPr="003B2E24">
        <w:rPr>
          <w:sz w:val="24"/>
          <w:szCs w:val="24"/>
        </w:rPr>
        <w:t>мероприятие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2721" w:rsidRPr="00EB2721">
        <w:rPr>
          <w:sz w:val="24"/>
          <w:szCs w:val="24"/>
        </w:rPr>
        <w:t>ачальник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</w:t>
      </w:r>
      <w:r w:rsidR="00560160">
        <w:rPr>
          <w:sz w:val="24"/>
          <w:szCs w:val="24"/>
        </w:rPr>
        <w:t>Т.П. Бахтинова</w:t>
      </w:r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E0" w:rsidRDefault="00BA5FE0">
      <w:r>
        <w:separator/>
      </w:r>
    </w:p>
  </w:endnote>
  <w:endnote w:type="continuationSeparator" w:id="0">
    <w:p w:rsidR="00BA5FE0" w:rsidRDefault="00BA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E0" w:rsidRDefault="00BA5FE0">
      <w:r>
        <w:separator/>
      </w:r>
    </w:p>
  </w:footnote>
  <w:footnote w:type="continuationSeparator" w:id="0">
    <w:p w:rsidR="00BA5FE0" w:rsidRDefault="00BA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D"/>
    <w:rsid w:val="0001291E"/>
    <w:rsid w:val="000223E0"/>
    <w:rsid w:val="00022CD3"/>
    <w:rsid w:val="00027028"/>
    <w:rsid w:val="000271B1"/>
    <w:rsid w:val="00027E45"/>
    <w:rsid w:val="00050C0C"/>
    <w:rsid w:val="00057212"/>
    <w:rsid w:val="0007008E"/>
    <w:rsid w:val="00070623"/>
    <w:rsid w:val="00075E84"/>
    <w:rsid w:val="000873FF"/>
    <w:rsid w:val="000920AC"/>
    <w:rsid w:val="00094228"/>
    <w:rsid w:val="000960A0"/>
    <w:rsid w:val="000A0297"/>
    <w:rsid w:val="000B5CBF"/>
    <w:rsid w:val="000B61E1"/>
    <w:rsid w:val="000C1312"/>
    <w:rsid w:val="000C291B"/>
    <w:rsid w:val="000D0002"/>
    <w:rsid w:val="000D6066"/>
    <w:rsid w:val="000E1BF1"/>
    <w:rsid w:val="000E1E9D"/>
    <w:rsid w:val="000F42EB"/>
    <w:rsid w:val="001028E8"/>
    <w:rsid w:val="00103115"/>
    <w:rsid w:val="00104791"/>
    <w:rsid w:val="00114896"/>
    <w:rsid w:val="00121729"/>
    <w:rsid w:val="001219FD"/>
    <w:rsid w:val="00125832"/>
    <w:rsid w:val="00130D47"/>
    <w:rsid w:val="00132C06"/>
    <w:rsid w:val="0014144B"/>
    <w:rsid w:val="00151140"/>
    <w:rsid w:val="001564E6"/>
    <w:rsid w:val="00165417"/>
    <w:rsid w:val="00172355"/>
    <w:rsid w:val="00173602"/>
    <w:rsid w:val="00180386"/>
    <w:rsid w:val="0018599C"/>
    <w:rsid w:val="001933D1"/>
    <w:rsid w:val="001B17DC"/>
    <w:rsid w:val="001B2260"/>
    <w:rsid w:val="001B25F0"/>
    <w:rsid w:val="001B2971"/>
    <w:rsid w:val="001B38DE"/>
    <w:rsid w:val="001C4075"/>
    <w:rsid w:val="001D1FC2"/>
    <w:rsid w:val="001D376C"/>
    <w:rsid w:val="001F06AD"/>
    <w:rsid w:val="001F1B5B"/>
    <w:rsid w:val="00213E0D"/>
    <w:rsid w:val="00227A7E"/>
    <w:rsid w:val="00230309"/>
    <w:rsid w:val="00233388"/>
    <w:rsid w:val="00236478"/>
    <w:rsid w:val="002438AF"/>
    <w:rsid w:val="002478B3"/>
    <w:rsid w:val="00256CD9"/>
    <w:rsid w:val="00267B5E"/>
    <w:rsid w:val="00271882"/>
    <w:rsid w:val="00272F3C"/>
    <w:rsid w:val="00277966"/>
    <w:rsid w:val="00283E3C"/>
    <w:rsid w:val="00287551"/>
    <w:rsid w:val="00287A39"/>
    <w:rsid w:val="002941E8"/>
    <w:rsid w:val="00295F73"/>
    <w:rsid w:val="002B1DC2"/>
    <w:rsid w:val="002D0349"/>
    <w:rsid w:val="002D5562"/>
    <w:rsid w:val="002D7B5B"/>
    <w:rsid w:val="002E26F2"/>
    <w:rsid w:val="002F77CD"/>
    <w:rsid w:val="00317D07"/>
    <w:rsid w:val="00330471"/>
    <w:rsid w:val="003375F2"/>
    <w:rsid w:val="00337DFA"/>
    <w:rsid w:val="00343C1E"/>
    <w:rsid w:val="00344A95"/>
    <w:rsid w:val="00345513"/>
    <w:rsid w:val="003461BA"/>
    <w:rsid w:val="00346921"/>
    <w:rsid w:val="003601D6"/>
    <w:rsid w:val="00367D12"/>
    <w:rsid w:val="00374C3F"/>
    <w:rsid w:val="0037764B"/>
    <w:rsid w:val="00383094"/>
    <w:rsid w:val="003917A1"/>
    <w:rsid w:val="0039727E"/>
    <w:rsid w:val="003A1EE2"/>
    <w:rsid w:val="003A4B80"/>
    <w:rsid w:val="003B0EBE"/>
    <w:rsid w:val="003B1F6A"/>
    <w:rsid w:val="003B7211"/>
    <w:rsid w:val="003C3918"/>
    <w:rsid w:val="003C58F8"/>
    <w:rsid w:val="003D0D1C"/>
    <w:rsid w:val="003E730F"/>
    <w:rsid w:val="003F108F"/>
    <w:rsid w:val="004168CC"/>
    <w:rsid w:val="00422D3C"/>
    <w:rsid w:val="00424872"/>
    <w:rsid w:val="00441406"/>
    <w:rsid w:val="00443843"/>
    <w:rsid w:val="00445D13"/>
    <w:rsid w:val="00451170"/>
    <w:rsid w:val="00453F53"/>
    <w:rsid w:val="004552ED"/>
    <w:rsid w:val="004567B2"/>
    <w:rsid w:val="00457CC9"/>
    <w:rsid w:val="004655A4"/>
    <w:rsid w:val="00484504"/>
    <w:rsid w:val="00484E0E"/>
    <w:rsid w:val="00490389"/>
    <w:rsid w:val="00496165"/>
    <w:rsid w:val="004A49F4"/>
    <w:rsid w:val="004C02C8"/>
    <w:rsid w:val="004D0E69"/>
    <w:rsid w:val="004D37ED"/>
    <w:rsid w:val="004D6192"/>
    <w:rsid w:val="004F090A"/>
    <w:rsid w:val="0050680B"/>
    <w:rsid w:val="0050751F"/>
    <w:rsid w:val="00522A49"/>
    <w:rsid w:val="0053192B"/>
    <w:rsid w:val="00550428"/>
    <w:rsid w:val="00551A36"/>
    <w:rsid w:val="005539F6"/>
    <w:rsid w:val="0055518F"/>
    <w:rsid w:val="00560160"/>
    <w:rsid w:val="00562695"/>
    <w:rsid w:val="0056459A"/>
    <w:rsid w:val="00571814"/>
    <w:rsid w:val="00575B0E"/>
    <w:rsid w:val="00587FA4"/>
    <w:rsid w:val="005A0571"/>
    <w:rsid w:val="005A135F"/>
    <w:rsid w:val="005D177A"/>
    <w:rsid w:val="005F3810"/>
    <w:rsid w:val="0060675B"/>
    <w:rsid w:val="006111C8"/>
    <w:rsid w:val="00613B26"/>
    <w:rsid w:val="00617559"/>
    <w:rsid w:val="006254CC"/>
    <w:rsid w:val="00641B53"/>
    <w:rsid w:val="00642675"/>
    <w:rsid w:val="00652E89"/>
    <w:rsid w:val="006552FB"/>
    <w:rsid w:val="00692114"/>
    <w:rsid w:val="006B4648"/>
    <w:rsid w:val="006F4CBD"/>
    <w:rsid w:val="007166DA"/>
    <w:rsid w:val="007201BE"/>
    <w:rsid w:val="00736C51"/>
    <w:rsid w:val="00736EE1"/>
    <w:rsid w:val="007370F9"/>
    <w:rsid w:val="007376FB"/>
    <w:rsid w:val="00756048"/>
    <w:rsid w:val="0076075A"/>
    <w:rsid w:val="00785E61"/>
    <w:rsid w:val="00790C25"/>
    <w:rsid w:val="007B29F6"/>
    <w:rsid w:val="007B62F2"/>
    <w:rsid w:val="007D13FD"/>
    <w:rsid w:val="00805E7D"/>
    <w:rsid w:val="00814017"/>
    <w:rsid w:val="00821FD2"/>
    <w:rsid w:val="00827843"/>
    <w:rsid w:val="008279C3"/>
    <w:rsid w:val="0084032A"/>
    <w:rsid w:val="00846F6C"/>
    <w:rsid w:val="008541AF"/>
    <w:rsid w:val="008748B4"/>
    <w:rsid w:val="00881BA5"/>
    <w:rsid w:val="008A2797"/>
    <w:rsid w:val="008B78A4"/>
    <w:rsid w:val="008C1579"/>
    <w:rsid w:val="008C64CC"/>
    <w:rsid w:val="009066F2"/>
    <w:rsid w:val="009300A0"/>
    <w:rsid w:val="00934834"/>
    <w:rsid w:val="009435AE"/>
    <w:rsid w:val="00953172"/>
    <w:rsid w:val="00960A46"/>
    <w:rsid w:val="00965429"/>
    <w:rsid w:val="00990747"/>
    <w:rsid w:val="009968FE"/>
    <w:rsid w:val="009B0FA4"/>
    <w:rsid w:val="009B2721"/>
    <w:rsid w:val="009C5B24"/>
    <w:rsid w:val="009C6FEA"/>
    <w:rsid w:val="009F02EF"/>
    <w:rsid w:val="00A03BF3"/>
    <w:rsid w:val="00A13012"/>
    <w:rsid w:val="00A345A2"/>
    <w:rsid w:val="00A41428"/>
    <w:rsid w:val="00A42A95"/>
    <w:rsid w:val="00A45D61"/>
    <w:rsid w:val="00A50EB3"/>
    <w:rsid w:val="00A5458A"/>
    <w:rsid w:val="00A660F3"/>
    <w:rsid w:val="00A678E5"/>
    <w:rsid w:val="00A808D7"/>
    <w:rsid w:val="00A87B11"/>
    <w:rsid w:val="00A90F42"/>
    <w:rsid w:val="00A93D2C"/>
    <w:rsid w:val="00A93EF6"/>
    <w:rsid w:val="00A95C03"/>
    <w:rsid w:val="00A979CE"/>
    <w:rsid w:val="00AA09AF"/>
    <w:rsid w:val="00AB0E04"/>
    <w:rsid w:val="00AB434B"/>
    <w:rsid w:val="00AC7D9A"/>
    <w:rsid w:val="00AD1DFA"/>
    <w:rsid w:val="00AD5183"/>
    <w:rsid w:val="00AD70D2"/>
    <w:rsid w:val="00AF3BBE"/>
    <w:rsid w:val="00B00EEB"/>
    <w:rsid w:val="00B03CCE"/>
    <w:rsid w:val="00B052E2"/>
    <w:rsid w:val="00B17F54"/>
    <w:rsid w:val="00B2485C"/>
    <w:rsid w:val="00B31A87"/>
    <w:rsid w:val="00B3713A"/>
    <w:rsid w:val="00B37B1B"/>
    <w:rsid w:val="00B421D8"/>
    <w:rsid w:val="00B51091"/>
    <w:rsid w:val="00B56F98"/>
    <w:rsid w:val="00B57C40"/>
    <w:rsid w:val="00B74475"/>
    <w:rsid w:val="00B80F85"/>
    <w:rsid w:val="00B87A9B"/>
    <w:rsid w:val="00B95DA3"/>
    <w:rsid w:val="00BA27CD"/>
    <w:rsid w:val="00BA30AC"/>
    <w:rsid w:val="00BA49AA"/>
    <w:rsid w:val="00BA5FE0"/>
    <w:rsid w:val="00BB3ECF"/>
    <w:rsid w:val="00BC5618"/>
    <w:rsid w:val="00BD182F"/>
    <w:rsid w:val="00BD187B"/>
    <w:rsid w:val="00BE24A5"/>
    <w:rsid w:val="00BF2226"/>
    <w:rsid w:val="00C00D54"/>
    <w:rsid w:val="00C04307"/>
    <w:rsid w:val="00C06202"/>
    <w:rsid w:val="00C33EFC"/>
    <w:rsid w:val="00C37D3E"/>
    <w:rsid w:val="00C62B42"/>
    <w:rsid w:val="00C631CE"/>
    <w:rsid w:val="00C658B0"/>
    <w:rsid w:val="00C76861"/>
    <w:rsid w:val="00C76E96"/>
    <w:rsid w:val="00C801BC"/>
    <w:rsid w:val="00C85B5F"/>
    <w:rsid w:val="00C91883"/>
    <w:rsid w:val="00C9648C"/>
    <w:rsid w:val="00CA29A9"/>
    <w:rsid w:val="00CA2B2D"/>
    <w:rsid w:val="00CB1F2E"/>
    <w:rsid w:val="00CB40C5"/>
    <w:rsid w:val="00CC2978"/>
    <w:rsid w:val="00CC60BD"/>
    <w:rsid w:val="00CD3BDB"/>
    <w:rsid w:val="00CD4FC6"/>
    <w:rsid w:val="00CF0203"/>
    <w:rsid w:val="00D15166"/>
    <w:rsid w:val="00D31100"/>
    <w:rsid w:val="00D466F2"/>
    <w:rsid w:val="00D517A6"/>
    <w:rsid w:val="00D55609"/>
    <w:rsid w:val="00D55AB7"/>
    <w:rsid w:val="00D57A10"/>
    <w:rsid w:val="00D63A0B"/>
    <w:rsid w:val="00D65BF1"/>
    <w:rsid w:val="00D8158B"/>
    <w:rsid w:val="00D824C9"/>
    <w:rsid w:val="00D82B07"/>
    <w:rsid w:val="00D91543"/>
    <w:rsid w:val="00D95CE4"/>
    <w:rsid w:val="00DA3383"/>
    <w:rsid w:val="00DA3C88"/>
    <w:rsid w:val="00DB4037"/>
    <w:rsid w:val="00DC2A76"/>
    <w:rsid w:val="00DC3BE3"/>
    <w:rsid w:val="00DC6880"/>
    <w:rsid w:val="00DD26EE"/>
    <w:rsid w:val="00DD3606"/>
    <w:rsid w:val="00DD683D"/>
    <w:rsid w:val="00DD6C38"/>
    <w:rsid w:val="00E123AA"/>
    <w:rsid w:val="00E1711A"/>
    <w:rsid w:val="00E17B0E"/>
    <w:rsid w:val="00E36C68"/>
    <w:rsid w:val="00E4089A"/>
    <w:rsid w:val="00E70849"/>
    <w:rsid w:val="00E73F58"/>
    <w:rsid w:val="00E77BCC"/>
    <w:rsid w:val="00EA2359"/>
    <w:rsid w:val="00EB18DC"/>
    <w:rsid w:val="00EB2721"/>
    <w:rsid w:val="00ED0E05"/>
    <w:rsid w:val="00EE1DB8"/>
    <w:rsid w:val="00EE5147"/>
    <w:rsid w:val="00EF1946"/>
    <w:rsid w:val="00EF2886"/>
    <w:rsid w:val="00F01BCF"/>
    <w:rsid w:val="00F2415E"/>
    <w:rsid w:val="00F32510"/>
    <w:rsid w:val="00F35078"/>
    <w:rsid w:val="00F3702D"/>
    <w:rsid w:val="00F50144"/>
    <w:rsid w:val="00F56128"/>
    <w:rsid w:val="00F61F28"/>
    <w:rsid w:val="00F723B6"/>
    <w:rsid w:val="00F72C78"/>
    <w:rsid w:val="00F8216F"/>
    <w:rsid w:val="00F9267E"/>
    <w:rsid w:val="00F92FB6"/>
    <w:rsid w:val="00F946F1"/>
    <w:rsid w:val="00F94969"/>
    <w:rsid w:val="00F96640"/>
    <w:rsid w:val="00FB0042"/>
    <w:rsid w:val="00FC290C"/>
    <w:rsid w:val="00FD0370"/>
    <w:rsid w:val="00FD3C38"/>
    <w:rsid w:val="00FE5DCE"/>
    <w:rsid w:val="00FF3B2F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F91E-CD52-451C-9829-05EB13AE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13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14130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2021-02-08T09:51:00Z</cp:lastPrinted>
  <dcterms:created xsi:type="dcterms:W3CDTF">2021-07-09T13:23:00Z</dcterms:created>
  <dcterms:modified xsi:type="dcterms:W3CDTF">2021-07-09T13:23:00Z</dcterms:modified>
</cp:coreProperties>
</file>