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C" w:rsidRDefault="009F71AC" w:rsidP="009F71AC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9F71AC" w:rsidRDefault="009F71AC" w:rsidP="009F71AC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9F71AC" w:rsidRDefault="009F71AC" w:rsidP="009F71AC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9F71AC" w:rsidRDefault="009F71AC" w:rsidP="009F71AC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9F71AC" w:rsidRPr="00776A29" w:rsidRDefault="009F71AC" w:rsidP="009F71AC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9F71AC" w:rsidRPr="00776A29" w:rsidRDefault="009F71AC" w:rsidP="009F7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016"/>
      <w:bookmarkEnd w:id="0"/>
      <w:r w:rsidRPr="00776A29">
        <w:rPr>
          <w:rFonts w:ascii="Arial" w:hAnsi="Arial" w:cs="Arial"/>
          <w:sz w:val="24"/>
          <w:szCs w:val="24"/>
        </w:rPr>
        <w:t>Сведения</w:t>
      </w:r>
    </w:p>
    <w:p w:rsidR="009F71AC" w:rsidRDefault="009F71AC" w:rsidP="009F7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о методике расчета показателя (индикатора) программы</w:t>
      </w:r>
    </w:p>
    <w:p w:rsidR="009F71AC" w:rsidRPr="007834D9" w:rsidRDefault="009F71AC" w:rsidP="009F71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2127"/>
        <w:gridCol w:w="7371"/>
      </w:tblGrid>
      <w:tr w:rsidR="009F71AC" w:rsidRPr="00776A29" w:rsidTr="00614834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 xml:space="preserve">№  </w:t>
            </w:r>
            <w:r w:rsidRPr="00776A29">
              <w:rPr>
                <w:sz w:val="24"/>
                <w:szCs w:val="24"/>
              </w:rPr>
              <w:br/>
            </w:r>
            <w:proofErr w:type="gramStart"/>
            <w:r w:rsidRPr="00776A29">
              <w:rPr>
                <w:sz w:val="24"/>
                <w:szCs w:val="24"/>
              </w:rPr>
              <w:t>п</w:t>
            </w:r>
            <w:proofErr w:type="gramEnd"/>
            <w:r w:rsidRPr="00776A29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 xml:space="preserve">Наименование </w:t>
            </w:r>
            <w:r w:rsidRPr="00776A29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  <w:t>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Методика расч</w:t>
            </w:r>
            <w:r w:rsidRPr="00776A29">
              <w:rPr>
                <w:sz w:val="24"/>
                <w:szCs w:val="24"/>
              </w:rPr>
              <w:t>е</w:t>
            </w:r>
            <w:r w:rsidRPr="00776A29">
              <w:rPr>
                <w:sz w:val="24"/>
                <w:szCs w:val="24"/>
              </w:rPr>
              <w:t>та показателя (фо</w:t>
            </w:r>
            <w:r w:rsidRPr="00776A29">
              <w:rPr>
                <w:sz w:val="24"/>
                <w:szCs w:val="24"/>
              </w:rPr>
              <w:t>р</w:t>
            </w:r>
            <w:r w:rsidRPr="00776A29">
              <w:rPr>
                <w:sz w:val="24"/>
                <w:szCs w:val="24"/>
              </w:rPr>
              <w:t xml:space="preserve">мула) и </w:t>
            </w:r>
          </w:p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методологич</w:t>
            </w:r>
            <w:r w:rsidRPr="00776A29">
              <w:rPr>
                <w:sz w:val="24"/>
                <w:szCs w:val="24"/>
              </w:rPr>
              <w:t>е</w:t>
            </w:r>
            <w:r w:rsidRPr="00776A29">
              <w:rPr>
                <w:sz w:val="24"/>
                <w:szCs w:val="24"/>
              </w:rPr>
              <w:t>ские пояснения к пок</w:t>
            </w:r>
            <w:r w:rsidRPr="00776A29">
              <w:rPr>
                <w:sz w:val="24"/>
                <w:szCs w:val="24"/>
              </w:rPr>
              <w:t>а</w:t>
            </w:r>
            <w:r w:rsidRPr="00776A29">
              <w:rPr>
                <w:sz w:val="24"/>
                <w:szCs w:val="24"/>
              </w:rPr>
              <w:t xml:space="preserve">зателю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б</w:t>
            </w:r>
            <w:r w:rsidRPr="00776A29">
              <w:rPr>
                <w:sz w:val="24"/>
                <w:szCs w:val="24"/>
              </w:rPr>
              <w:t>азовы</w:t>
            </w:r>
            <w:r>
              <w:rPr>
                <w:sz w:val="24"/>
                <w:szCs w:val="24"/>
              </w:rPr>
              <w:t xml:space="preserve">х    </w:t>
            </w:r>
            <w:r>
              <w:rPr>
                <w:sz w:val="24"/>
                <w:szCs w:val="24"/>
              </w:rPr>
              <w:br/>
              <w:t>показателей</w:t>
            </w:r>
            <w:r w:rsidRPr="00776A29">
              <w:rPr>
                <w:sz w:val="24"/>
                <w:szCs w:val="24"/>
              </w:rPr>
              <w:t xml:space="preserve">   </w:t>
            </w:r>
            <w:r w:rsidRPr="00776A29">
              <w:rPr>
                <w:sz w:val="24"/>
                <w:szCs w:val="24"/>
              </w:rPr>
              <w:br/>
              <w:t>(используемы</w:t>
            </w:r>
            <w:r>
              <w:rPr>
                <w:sz w:val="24"/>
                <w:szCs w:val="24"/>
              </w:rPr>
              <w:t>х</w:t>
            </w:r>
            <w:r w:rsidRPr="00776A29">
              <w:rPr>
                <w:sz w:val="24"/>
                <w:szCs w:val="24"/>
              </w:rPr>
              <w:t xml:space="preserve"> </w:t>
            </w:r>
            <w:r w:rsidRPr="00776A29">
              <w:rPr>
                <w:sz w:val="24"/>
                <w:szCs w:val="24"/>
              </w:rPr>
              <w:br/>
              <w:t xml:space="preserve">  в формуле)</w:t>
            </w:r>
          </w:p>
        </w:tc>
      </w:tr>
    </w:tbl>
    <w:p w:rsidR="009F71AC" w:rsidRPr="0005581C" w:rsidRDefault="009F71AC" w:rsidP="009F71AC">
      <w:pPr>
        <w:rPr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2127"/>
        <w:gridCol w:w="7371"/>
      </w:tblGrid>
      <w:tr w:rsidR="009F71AC" w:rsidRPr="00776A29" w:rsidTr="00614834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5</w:t>
            </w:r>
          </w:p>
        </w:tc>
      </w:tr>
      <w:tr w:rsidR="009F71AC" w:rsidRPr="00776A29" w:rsidTr="00614834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rPr>
                <w:sz w:val="24"/>
                <w:szCs w:val="24"/>
              </w:rPr>
            </w:pPr>
            <w:r>
              <w:t>О</w:t>
            </w:r>
            <w:r w:rsidRPr="00207C81">
              <w:t>тношение численности детей 3-7 лет, которым предоставлена возможность получать услуги дошкольного образования, к общей чи</w:t>
            </w:r>
            <w:r w:rsidRPr="00207C81">
              <w:t>с</w:t>
            </w:r>
            <w:r w:rsidRPr="00207C81">
              <w:t>ленности детей в возрасте 3-7 лет, скорректир</w:t>
            </w:r>
            <w:r w:rsidRPr="00207C81">
              <w:t>о</w:t>
            </w:r>
            <w:r w:rsidRPr="00207C81">
              <w:t>ванной на численность детей в во</w:t>
            </w:r>
            <w:r w:rsidRPr="00207C81">
              <w:t>з</w:t>
            </w:r>
            <w:r w:rsidRPr="00207C81">
              <w:t>расте  5-7 лет, обучающихся в шк</w:t>
            </w:r>
            <w:r w:rsidRPr="00207C81">
              <w:t>о</w:t>
            </w:r>
            <w:r w:rsidRPr="00207C81"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5.25pt" o:ole="">
                  <v:imagedata r:id="rId5" o:title=""/>
                </v:shape>
                <o:OLEObject Type="Embed" ProgID="Equation.3" ShapeID="_x0000_i1025" DrawAspect="Content" ObjectID="_1444052354" r:id="rId6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доля детей 3-7 лет, которым предоставлена возможность получать услуги дошкольного образования, от общей  численности детей в во</w:t>
            </w:r>
            <w:r w:rsidRPr="00896DBF">
              <w:t>з</w:t>
            </w:r>
            <w:r w:rsidRPr="00896DBF">
              <w:t>расте 3-7 лет, скорректированной на численность в возрасте 5-7 лет, обучающи</w:t>
            </w:r>
            <w:r w:rsidRPr="00896DBF">
              <w:t>х</w:t>
            </w:r>
            <w:r w:rsidRPr="00896DBF">
              <w:t>ся в школе;</w:t>
            </w:r>
          </w:p>
        </w:tc>
      </w:tr>
      <w:tr w:rsidR="009F71AC" w:rsidRPr="00776A29" w:rsidTr="0061483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 численность детей 3-7 лет, которым предоставлена возможность получать услуги дошкольного обр</w:t>
            </w:r>
            <w:r w:rsidRPr="00896DBF">
              <w:t>а</w:t>
            </w:r>
            <w:r w:rsidRPr="00896DBF">
              <w:t>зования</w:t>
            </w:r>
            <w:r>
              <w:t>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</w:t>
            </w:r>
            <w:proofErr w:type="gramStart"/>
            <w:r w:rsidRPr="00896DBF">
              <w:t>общая</w:t>
            </w:r>
            <w:proofErr w:type="gramEnd"/>
            <w:r w:rsidRPr="00896DBF">
              <w:t xml:space="preserve"> численность детей в возрасте 3-7 лет, скорректированной на численность в возрасте 5-7 лет, обучающи</w:t>
            </w:r>
            <w:r w:rsidRPr="00896DBF">
              <w:t>х</w:t>
            </w:r>
            <w:r w:rsidRPr="00896DBF">
              <w:t>ся в школе.</w:t>
            </w:r>
          </w:p>
          <w:p w:rsidR="009F71AC" w:rsidRPr="00896DBF" w:rsidRDefault="009F71AC" w:rsidP="00614834">
            <w:pPr>
              <w:pStyle w:val="ConsPlusCell"/>
            </w:pPr>
            <w:r w:rsidRPr="00896DBF">
              <w:t>Периодичность показателя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rPr>
                <w:sz w:val="24"/>
                <w:szCs w:val="24"/>
              </w:rPr>
            </w:pPr>
            <w:r w:rsidRPr="005F2891">
              <w:t>Доля выпускников муниципальных</w:t>
            </w:r>
            <w:r>
              <w:t xml:space="preserve"> </w:t>
            </w:r>
            <w:r w:rsidRPr="005F2891">
              <w:t xml:space="preserve">общеобразовательных учреждений, </w:t>
            </w:r>
            <w:r>
              <w:t xml:space="preserve">не </w:t>
            </w:r>
            <w:r w:rsidRPr="005F2891">
              <w:t>сдавших единый государстве</w:t>
            </w:r>
            <w:r w:rsidRPr="005F2891">
              <w:t>н</w:t>
            </w:r>
            <w:r w:rsidRPr="005F2891">
              <w:t>ный экзамен по русскому языку и матем</w:t>
            </w:r>
            <w:r w:rsidRPr="005F2891">
              <w:t>а</w:t>
            </w:r>
            <w:r w:rsidRPr="005F2891">
              <w:t>тике, в общей численности выпускн</w:t>
            </w:r>
            <w:r w:rsidRPr="005F2891">
              <w:t>и</w:t>
            </w:r>
            <w:r w:rsidRPr="005F2891">
              <w:t>ков муниципальных</w:t>
            </w:r>
            <w:r>
              <w:t xml:space="preserve"> </w:t>
            </w:r>
            <w:r w:rsidRPr="005F2891">
              <w:t xml:space="preserve"> общеобразовательных у</w:t>
            </w:r>
            <w:r w:rsidRPr="005F2891">
              <w:t>ч</w:t>
            </w:r>
            <w:r w:rsidRPr="005F2891">
              <w:t>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26" type="#_x0000_t75" style="width:81pt;height:35.25pt" o:ole="">
                  <v:imagedata r:id="rId5" o:title=""/>
                </v:shape>
                <o:OLEObject Type="Embed" ProgID="Equation.3" ShapeID="_x0000_i1026" DrawAspect="Content" ObjectID="_1444052355" r:id="rId7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</w:t>
            </w:r>
            <w:r>
              <w:t>д</w:t>
            </w:r>
            <w:r w:rsidRPr="005F2891">
              <w:t>оля выпускников муниципальных</w:t>
            </w:r>
            <w:r>
              <w:t xml:space="preserve"> </w:t>
            </w:r>
            <w:r w:rsidRPr="005F2891">
              <w:t>общеобразовательных учр</w:t>
            </w:r>
            <w:r w:rsidRPr="005F2891">
              <w:t>е</w:t>
            </w:r>
            <w:r w:rsidRPr="005F2891">
              <w:t xml:space="preserve">ждений, </w:t>
            </w:r>
            <w:r>
              <w:t xml:space="preserve">не </w:t>
            </w:r>
            <w:r w:rsidRPr="005F2891">
              <w:t>сдавших единый государственный экзамен по русскому языку и матем</w:t>
            </w:r>
            <w:r w:rsidRPr="005F2891">
              <w:t>а</w:t>
            </w:r>
            <w:r w:rsidRPr="005F2891">
              <w:t>тике, в общей численности выпускников муниципальных общеобразовательных учрежд</w:t>
            </w:r>
            <w:r w:rsidRPr="005F2891">
              <w:t>е</w:t>
            </w:r>
            <w:r w:rsidRPr="005F2891">
              <w:t>ний</w:t>
            </w:r>
            <w:r>
              <w:t>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F2891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531CA" w:rsidRDefault="009F71AC" w:rsidP="00614834">
            <w:pPr>
              <w:pStyle w:val="ConsPlusCell"/>
            </w:pPr>
            <w:r w:rsidRPr="008531CA">
              <w:rPr>
                <w:lang w:val="en-US"/>
              </w:rPr>
              <w:t>r</w:t>
            </w:r>
            <w:r w:rsidRPr="008531CA">
              <w:t xml:space="preserve"> -  численность выпускников муниципальных общеобразователь</w:t>
            </w:r>
            <w:r>
              <w:t>ных учреждений</w:t>
            </w:r>
            <w:r w:rsidRPr="008531CA">
              <w:t>, не сдавших ЕГЭ по русскому языку и (или) математ</w:t>
            </w:r>
            <w:r w:rsidRPr="008531CA">
              <w:t>и</w:t>
            </w:r>
            <w:r w:rsidRPr="008531CA">
              <w:t>ке;</w:t>
            </w:r>
          </w:p>
        </w:tc>
      </w:tr>
      <w:tr w:rsidR="009F71AC" w:rsidRPr="00776A29" w:rsidTr="00614834">
        <w:trPr>
          <w:trHeight w:val="53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F2891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531CA" w:rsidRDefault="009F71AC" w:rsidP="00614834">
            <w:pPr>
              <w:pStyle w:val="ConsPlusCell"/>
            </w:pPr>
            <w:r w:rsidRPr="008531CA">
              <w:rPr>
                <w:lang w:val="en-US"/>
              </w:rPr>
              <w:t>R</w:t>
            </w:r>
            <w:r w:rsidRPr="008531CA">
              <w:t xml:space="preserve"> - общая численность выпускников </w:t>
            </w:r>
            <w:r>
              <w:t xml:space="preserve">муниципальных </w:t>
            </w:r>
            <w:r w:rsidRPr="008531CA">
              <w:t>общеобразов</w:t>
            </w:r>
            <w:r w:rsidRPr="008531CA">
              <w:t>а</w:t>
            </w:r>
            <w:r w:rsidRPr="008531CA">
              <w:t>тельных</w:t>
            </w:r>
            <w:r>
              <w:t xml:space="preserve"> учреждений</w:t>
            </w:r>
          </w:p>
        </w:tc>
      </w:tr>
      <w:tr w:rsidR="009F71AC" w:rsidRPr="00776A29" w:rsidTr="00614834">
        <w:trPr>
          <w:trHeight w:val="53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F2891" w:rsidRDefault="009F71AC" w:rsidP="00614834">
            <w:pPr>
              <w:pStyle w:val="ConsPlusCell"/>
            </w:pPr>
            <w:r>
              <w:t xml:space="preserve">Доля детей, возвращенных из замещающих семей в </w:t>
            </w:r>
            <w:r>
              <w:lastRenderedPageBreak/>
              <w:t>государстве</w:t>
            </w:r>
            <w:r>
              <w:t>н</w:t>
            </w:r>
            <w:r>
              <w:t>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  <w:r w:rsidRPr="005D4F0D">
              <w:rPr>
                <w:position w:val="-24"/>
              </w:rPr>
              <w:object w:dxaOrig="1400" w:dyaOrig="620">
                <v:shape id="_x0000_i1027" type="#_x0000_t75" style="width:81pt;height:35.25pt" o:ole="">
                  <v:imagedata r:id="rId5" o:title=""/>
                </v:shape>
                <o:OLEObject Type="Embed" ProgID="Equation.3" ShapeID="_x0000_i1027" DrawAspect="Content" ObjectID="_1444052356" r:id="rId8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</w:t>
            </w:r>
            <w:r>
              <w:t>д</w:t>
            </w:r>
            <w:r w:rsidRPr="005F2891">
              <w:t xml:space="preserve">оля </w:t>
            </w:r>
            <w:r>
              <w:t>детей, возвращенных из замещающих семей в государственные у</w:t>
            </w:r>
            <w:r>
              <w:t>ч</w:t>
            </w:r>
            <w:r>
              <w:t>реждения;</w:t>
            </w:r>
          </w:p>
        </w:tc>
      </w:tr>
      <w:tr w:rsidR="009F71AC" w:rsidRPr="00776A29" w:rsidTr="00614834">
        <w:trPr>
          <w:trHeight w:val="53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531CA" w:rsidRDefault="009F71AC" w:rsidP="00614834">
            <w:pPr>
              <w:pStyle w:val="ConsPlusCell"/>
            </w:pPr>
            <w:r w:rsidRPr="008531CA">
              <w:rPr>
                <w:lang w:val="en-US"/>
              </w:rPr>
              <w:t>r</w:t>
            </w:r>
            <w:r w:rsidRPr="008531CA">
              <w:t xml:space="preserve"> -  </w:t>
            </w:r>
            <w:r>
              <w:t>численность детей, возвращенных из замещающих семей в госуда</w:t>
            </w:r>
            <w:r>
              <w:t>р</w:t>
            </w:r>
            <w:r>
              <w:t>ственные учреждения;</w:t>
            </w:r>
          </w:p>
        </w:tc>
      </w:tr>
      <w:tr w:rsidR="009F71AC" w:rsidRPr="00776A29" w:rsidTr="00614834">
        <w:trPr>
          <w:trHeight w:val="2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531CA" w:rsidRDefault="009F71AC" w:rsidP="00614834">
            <w:pPr>
              <w:pStyle w:val="ConsPlusCell"/>
            </w:pPr>
            <w:r w:rsidRPr="008531CA">
              <w:rPr>
                <w:lang w:val="en-US"/>
              </w:rPr>
              <w:t>R</w:t>
            </w:r>
            <w:r w:rsidRPr="008531CA">
              <w:t xml:space="preserve"> - общая численность </w:t>
            </w:r>
            <w:r>
              <w:t>детей, находящихся под опекой (попечител</w:t>
            </w:r>
            <w:r>
              <w:t>ь</w:t>
            </w:r>
            <w:r>
              <w:t>ством)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F2891" w:rsidRDefault="009F71AC" w:rsidP="00614834">
            <w:pPr>
              <w:pStyle w:val="ConsPlusCell"/>
            </w:pPr>
            <w:r w:rsidRPr="005F2891">
              <w:t>Доля детей</w:t>
            </w:r>
            <w:r>
              <w:t xml:space="preserve"> в возрасте 1-6 лет, получающих дошкольную образов</w:t>
            </w:r>
            <w:r>
              <w:t>а</w:t>
            </w:r>
            <w:r>
              <w:t>тельную услугу и (или) услугу по их содерж</w:t>
            </w:r>
            <w:r>
              <w:t>а</w:t>
            </w:r>
            <w:r>
              <w:t>нию в муниципальных образовател</w:t>
            </w:r>
            <w:r>
              <w:t>ь</w:t>
            </w:r>
            <w:r>
              <w:t>ных учреждениях в общей численн</w:t>
            </w:r>
            <w:r>
              <w:t>о</w:t>
            </w:r>
            <w:r>
              <w:t>сти детей в возрасте 1-6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28" type="#_x0000_t75" style="width:81pt;height:35.25pt" o:ole="">
                  <v:imagedata r:id="rId5" o:title=""/>
                </v:shape>
                <o:OLEObject Type="Embed" ProgID="Equation.3" ShapeID="_x0000_i1028" DrawAspect="Content" ObjectID="_1444052357" r:id="rId9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доля детей </w:t>
            </w:r>
            <w:r>
              <w:t xml:space="preserve"> в возрасте 1-6 лет, получающих дошкольную образовател</w:t>
            </w:r>
            <w:r>
              <w:t>ь</w:t>
            </w:r>
            <w:r>
              <w:t>ную услугу и (или) услугу по их содержанию в муниципальных образовательных учреждениях в общей численности детей в во</w:t>
            </w:r>
            <w:r>
              <w:t>з</w:t>
            </w:r>
            <w:r>
              <w:t>расте 1-6 лет;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 численность детей </w:t>
            </w:r>
            <w:r>
              <w:t>в возрасте 1-6</w:t>
            </w:r>
            <w:r w:rsidRPr="00896DBF">
              <w:t xml:space="preserve"> лет, получа</w:t>
            </w:r>
            <w:r>
              <w:t>ющих дошкольную образ</w:t>
            </w:r>
            <w:r>
              <w:t>о</w:t>
            </w:r>
            <w:r>
              <w:t xml:space="preserve">вательную </w:t>
            </w:r>
            <w:r w:rsidRPr="00896DBF">
              <w:t xml:space="preserve"> услуг</w:t>
            </w:r>
            <w:r>
              <w:t>у и (или) услугу по их содержанию в муниципальных обр</w:t>
            </w:r>
            <w:r>
              <w:t>а</w:t>
            </w:r>
            <w:r>
              <w:t>зовательных учреждениях;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общая численность детей в возрасте </w:t>
            </w:r>
            <w:r>
              <w:t>1-6 лет в городе;</w:t>
            </w:r>
          </w:p>
          <w:p w:rsidR="009F71AC" w:rsidRDefault="009F71AC" w:rsidP="00614834">
            <w:pPr>
              <w:pStyle w:val="ConsPlusCell"/>
            </w:pPr>
            <w:r w:rsidRPr="00896DBF">
              <w:t>Периодичность показ</w:t>
            </w:r>
            <w:r w:rsidRPr="00896DBF">
              <w:t>а</w:t>
            </w:r>
            <w:r w:rsidRPr="00896DBF">
              <w:t>теля – годовая</w:t>
            </w:r>
          </w:p>
          <w:p w:rsidR="009F71AC" w:rsidRPr="00896DBF" w:rsidRDefault="009F71AC" w:rsidP="00614834">
            <w:pPr>
              <w:pStyle w:val="ConsPlusCell"/>
            </w:pP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C80D06" w:rsidRDefault="009F71AC" w:rsidP="00614834">
            <w:pPr>
              <w:pStyle w:val="ConsPlusCell"/>
            </w:pPr>
            <w:r>
              <w:t>Д</w:t>
            </w:r>
            <w:r w:rsidRPr="00C80D06">
              <w:t>оля детей в возрасте 1-6 лет, стоящих на учете для определения в муниципальные дошкольные образов</w:t>
            </w:r>
            <w:r w:rsidRPr="00C80D06">
              <w:t>а</w:t>
            </w:r>
            <w:r w:rsidRPr="00C80D06">
              <w:t>тельные учреждения, в общей численности д</w:t>
            </w:r>
            <w:r w:rsidRPr="00C80D06">
              <w:t>е</w:t>
            </w:r>
            <w:r w:rsidRPr="00C80D06">
              <w:t>тей в возрасте 1-6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29" type="#_x0000_t75" style="width:81pt;height:35.25pt" o:ole="">
                  <v:imagedata r:id="rId5" o:title=""/>
                </v:shape>
                <o:OLEObject Type="Embed" ProgID="Equation.3" ShapeID="_x0000_i1029" DrawAspect="Content" ObjectID="_1444052358" r:id="rId10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доля детей </w:t>
            </w:r>
            <w:r>
              <w:t xml:space="preserve"> в возрасте 1-6 лет, </w:t>
            </w:r>
            <w:r w:rsidRPr="00C80D06">
              <w:t>стоящих на учете для опр</w:t>
            </w:r>
            <w:r w:rsidRPr="00C80D06">
              <w:t>е</w:t>
            </w:r>
            <w:r w:rsidRPr="00C80D06">
              <w:t>деления в муниципальные дошкольные образовательные учреждения, в общей численности детей в во</w:t>
            </w:r>
            <w:r w:rsidRPr="00C80D06">
              <w:t>з</w:t>
            </w:r>
            <w:r w:rsidRPr="00C80D06">
              <w:t>расте 1-6 лет</w:t>
            </w:r>
            <w:r>
              <w:t>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 численность детей </w:t>
            </w:r>
            <w:r>
              <w:t>в возрасте 1-6</w:t>
            </w:r>
            <w:r w:rsidRPr="00896DBF">
              <w:t xml:space="preserve"> лет, </w:t>
            </w:r>
            <w:r>
              <w:t>состоящих на учете для определения  в муниципальные образовательные учр</w:t>
            </w:r>
            <w:r>
              <w:t>е</w:t>
            </w:r>
            <w:r>
              <w:t>ждения;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общая численность детей в возрасте </w:t>
            </w:r>
            <w:r>
              <w:t>1-6 лет в городе;</w:t>
            </w:r>
          </w:p>
          <w:p w:rsidR="009F71AC" w:rsidRDefault="009F71AC" w:rsidP="00614834">
            <w:pPr>
              <w:pStyle w:val="ConsPlusCell"/>
            </w:pPr>
            <w:r w:rsidRPr="00896DBF">
              <w:t>Периодичность показ</w:t>
            </w:r>
            <w:r w:rsidRPr="00896DBF">
              <w:t>а</w:t>
            </w:r>
            <w:r w:rsidRPr="00896DBF">
              <w:t>теля – годовая</w:t>
            </w:r>
          </w:p>
          <w:p w:rsidR="009F71AC" w:rsidRPr="00896DBF" w:rsidRDefault="009F71AC" w:rsidP="00614834">
            <w:pPr>
              <w:pStyle w:val="ConsPlusCell"/>
            </w:pPr>
          </w:p>
        </w:tc>
      </w:tr>
      <w:tr w:rsidR="009F71AC" w:rsidRPr="00776A29" w:rsidTr="00614834">
        <w:trPr>
          <w:trHeight w:val="74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3A0E54" w:rsidRDefault="009F71AC" w:rsidP="00614834">
            <w:pPr>
              <w:pStyle w:val="ConsPlusCell"/>
            </w:pPr>
            <w:r>
              <w:t>Д</w:t>
            </w:r>
            <w:r w:rsidRPr="003A0E54">
              <w:t>оля муниципальных общеобразов</w:t>
            </w:r>
            <w:r w:rsidRPr="003A0E54">
              <w:t>а</w:t>
            </w:r>
            <w:r w:rsidRPr="003A0E54">
              <w:t>тельных учреждений, здания к</w:t>
            </w:r>
            <w:r w:rsidRPr="003A0E54">
              <w:t>о</w:t>
            </w:r>
            <w:r w:rsidRPr="003A0E54">
              <w:t>торых находятся в аварийном с</w:t>
            </w:r>
            <w:r w:rsidRPr="003A0E54">
              <w:t>о</w:t>
            </w:r>
            <w:r w:rsidRPr="003A0E54">
              <w:t>стоянии или требуют капитального ремонта, в  о</w:t>
            </w:r>
            <w:r w:rsidRPr="003A0E54">
              <w:t>б</w:t>
            </w:r>
            <w:r w:rsidRPr="003A0E54">
              <w:t>щем количестве муниципальных общеобразовательных учре</w:t>
            </w:r>
            <w:r w:rsidRPr="003A0E54">
              <w:t>ж</w:t>
            </w:r>
            <w:r w:rsidRPr="003A0E54">
              <w:t>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0" type="#_x0000_t75" style="width:81pt;height:35.25pt" o:ole="">
                  <v:imagedata r:id="rId5" o:title=""/>
                </v:shape>
                <o:OLEObject Type="Embed" ProgID="Equation.3" ShapeID="_x0000_i1030" DrawAspect="Content" ObjectID="_1444052359" r:id="rId11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896DBF" w:rsidRDefault="009F71AC" w:rsidP="00614834">
            <w:pPr>
              <w:pStyle w:val="ConsPlusCell"/>
            </w:pPr>
            <w:r w:rsidRPr="00896DBF">
              <w:rPr>
                <w:lang w:val="en-US"/>
              </w:rPr>
              <w:t>N</w:t>
            </w:r>
            <w:r w:rsidRPr="00896DBF">
              <w:t xml:space="preserve"> – доля детей </w:t>
            </w:r>
            <w:r w:rsidRPr="003A0E54">
              <w:t>муниципальных общеобразовательных учре</w:t>
            </w:r>
            <w:r w:rsidRPr="003A0E54">
              <w:t>ж</w:t>
            </w:r>
            <w:r w:rsidRPr="003A0E54">
              <w:t>дений, здания которых находятся в аварийном состоянии или требуют капитального ремонта, в  общем количестве муниципальных</w:t>
            </w:r>
            <w:r>
              <w:t xml:space="preserve"> </w:t>
            </w:r>
            <w:r w:rsidRPr="003A0E54">
              <w:t>общеобразовательных учр</w:t>
            </w:r>
            <w:r w:rsidRPr="003A0E54">
              <w:t>е</w:t>
            </w:r>
            <w:r w:rsidRPr="003A0E54">
              <w:t>ждений</w:t>
            </w:r>
            <w:r>
              <w:t>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 w:rsidRPr="00896DBF">
              <w:t xml:space="preserve"> -  </w:t>
            </w:r>
            <w:r>
              <w:t>количество муниципальных общеобразовательных учреждений, здания которых находятся в аварийном состоянии или требуют капитального р</w:t>
            </w:r>
            <w:r>
              <w:t>е</w:t>
            </w:r>
            <w:r>
              <w:t>монта;</w:t>
            </w:r>
          </w:p>
          <w:p w:rsidR="009F71AC" w:rsidRPr="00896DBF" w:rsidRDefault="009F71AC" w:rsidP="00614834">
            <w:pPr>
              <w:pStyle w:val="ConsPlusCell"/>
            </w:pP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 w:rsidRPr="00896DBF">
              <w:rPr>
                <w:lang w:val="en-US"/>
              </w:rPr>
              <w:t>R</w:t>
            </w:r>
            <w:r>
              <w:t xml:space="preserve"> - общее</w:t>
            </w:r>
            <w:r w:rsidRPr="00896DBF">
              <w:t xml:space="preserve"> </w:t>
            </w:r>
            <w:r>
              <w:t>количество муниципальных общеобразовательных учр</w:t>
            </w:r>
            <w:r>
              <w:t>е</w:t>
            </w:r>
            <w:r>
              <w:t>ждений в городе;</w:t>
            </w:r>
          </w:p>
          <w:p w:rsidR="009F71AC" w:rsidRPr="00896DBF" w:rsidRDefault="009F71AC" w:rsidP="00614834">
            <w:pPr>
              <w:pStyle w:val="ConsPlusCell"/>
            </w:pPr>
            <w:r w:rsidRPr="00896DBF">
              <w:t>Периодичность показ</w:t>
            </w:r>
            <w:r w:rsidRPr="00896DBF">
              <w:t>а</w:t>
            </w:r>
            <w:r w:rsidRPr="00896DBF">
              <w:t>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110CAA" w:rsidRDefault="009F71AC" w:rsidP="00614834">
            <w:pPr>
              <w:pStyle w:val="ConsPlusCell"/>
            </w:pPr>
            <w:r>
              <w:t>Д</w:t>
            </w:r>
            <w:r w:rsidRPr="00110CAA">
              <w:t>оля детей в возрасте 5-18 лет, получающих услуги по дополнител</w:t>
            </w:r>
            <w:r w:rsidRPr="00110CAA">
              <w:t>ь</w:t>
            </w:r>
            <w:r w:rsidRPr="00110CAA">
              <w:t>ному образованию в организациях различной о</w:t>
            </w:r>
            <w:r w:rsidRPr="00110CAA">
              <w:t>р</w:t>
            </w:r>
            <w:r w:rsidRPr="00110CAA">
              <w:t>ганизационно-правовой формы собстве</w:t>
            </w:r>
            <w:r w:rsidRPr="00110CAA">
              <w:t>н</w:t>
            </w:r>
            <w:r w:rsidRPr="00110CAA">
              <w:t xml:space="preserve">ности, в общей численности </w:t>
            </w:r>
            <w:r w:rsidRPr="00110CAA">
              <w:lastRenderedPageBreak/>
              <w:t>детей да</w:t>
            </w:r>
            <w:r w:rsidRPr="00110CAA">
              <w:t>н</w:t>
            </w:r>
            <w:r w:rsidRPr="00110CAA">
              <w:t>ной возрастной группы;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1" type="#_x0000_t75" style="width:81pt;height:35.25pt" o:ole="">
                  <v:imagedata r:id="rId5" o:title=""/>
                </v:shape>
                <o:OLEObject Type="Embed" ProgID="Equation.3" ShapeID="_x0000_i1031" DrawAspect="Content" ObjectID="_1444052360" r:id="rId12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N</w:t>
            </w:r>
            <w:r w:rsidRPr="00665D3C">
              <w:t xml:space="preserve"> </w:t>
            </w:r>
            <w:r>
              <w:t>–</w:t>
            </w:r>
            <w:r w:rsidRPr="00665D3C">
              <w:t xml:space="preserve"> </w:t>
            </w:r>
            <w:r>
              <w:t xml:space="preserve">доля </w:t>
            </w:r>
            <w:r w:rsidRPr="00665D3C">
              <w:t>детей в возрасте 5-18 лет, получающих услуги дополнител</w:t>
            </w:r>
            <w:r w:rsidRPr="00665D3C">
              <w:t>ь</w:t>
            </w:r>
            <w:r w:rsidRPr="00665D3C">
              <w:t xml:space="preserve">ного образования, </w:t>
            </w:r>
            <w:r w:rsidRPr="00110CAA">
              <w:t>в организациях различной организацио</w:t>
            </w:r>
            <w:r w:rsidRPr="00110CAA">
              <w:t>н</w:t>
            </w:r>
            <w:r w:rsidRPr="00110CAA">
              <w:t>но-правовой формы собственнос</w:t>
            </w:r>
            <w:r>
              <w:t xml:space="preserve">ти, </w:t>
            </w:r>
            <w:r w:rsidRPr="00665D3C">
              <w:t>в общей числе</w:t>
            </w:r>
            <w:r w:rsidRPr="00665D3C">
              <w:t>н</w:t>
            </w:r>
            <w:r w:rsidRPr="00665D3C">
              <w:t xml:space="preserve">ности детей </w:t>
            </w:r>
            <w:r>
              <w:t>данной возрастной группы;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-  численность детей в возрасте 5-18 лет, получающих услуги дополнительного обр</w:t>
            </w:r>
            <w:r w:rsidRPr="00665D3C">
              <w:t>а</w:t>
            </w:r>
            <w:r w:rsidRPr="00665D3C">
              <w:t>зования;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– общая численность детей в возрасте 5-18 лет</w:t>
            </w:r>
            <w:r>
              <w:t xml:space="preserve"> в городе;</w:t>
            </w:r>
          </w:p>
          <w:p w:rsidR="009F71AC" w:rsidRPr="00665D3C" w:rsidRDefault="009F71AC" w:rsidP="00614834">
            <w:pPr>
              <w:pStyle w:val="ConsPlusCell"/>
            </w:pPr>
            <w:r w:rsidRPr="00665D3C">
              <w:lastRenderedPageBreak/>
              <w:t>Периодичность показателя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>
              <w:t>Доля муниципальных общеобразов</w:t>
            </w:r>
            <w:r>
              <w:t>а</w:t>
            </w:r>
            <w:r>
              <w:t>тельных учреждений, реализу</w:t>
            </w:r>
            <w:r>
              <w:t>ю</w:t>
            </w:r>
            <w:r>
              <w:t xml:space="preserve">щих программы </w:t>
            </w:r>
            <w:proofErr w:type="spellStart"/>
            <w:r>
              <w:t>здоровьесбереж</w:t>
            </w:r>
            <w:r>
              <w:t>е</w:t>
            </w:r>
            <w: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2" type="#_x0000_t75" style="width:81pt;height:35.25pt" o:ole="">
                  <v:imagedata r:id="rId5" o:title=""/>
                </v:shape>
                <o:OLEObject Type="Embed" ProgID="Equation.3" ShapeID="_x0000_i1032" DrawAspect="Content" ObjectID="_1444052361" r:id="rId13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N</w:t>
            </w:r>
            <w:r w:rsidRPr="00665D3C">
              <w:t xml:space="preserve"> </w:t>
            </w:r>
            <w:r>
              <w:t>–</w:t>
            </w:r>
            <w:r w:rsidRPr="00665D3C">
              <w:t xml:space="preserve"> </w:t>
            </w:r>
            <w:r>
              <w:t>доля муниципальных общеобразовательных учреждений, реал</w:t>
            </w:r>
            <w:r>
              <w:t>и</w:t>
            </w:r>
            <w:r>
              <w:t xml:space="preserve">зующих программы </w:t>
            </w:r>
            <w:proofErr w:type="spellStart"/>
            <w:r>
              <w:t>здоровьесб</w:t>
            </w:r>
            <w:r>
              <w:t>е</w:t>
            </w:r>
            <w:r>
              <w:t>режения</w:t>
            </w:r>
            <w:proofErr w:type="spellEnd"/>
            <w:r>
              <w:t>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- </w:t>
            </w:r>
            <w:r>
              <w:t>количество муниципальных общеобразовательных учреждений, реал</w:t>
            </w:r>
            <w:r>
              <w:t>и</w:t>
            </w:r>
            <w:r>
              <w:t xml:space="preserve">зующих программы </w:t>
            </w:r>
            <w:proofErr w:type="spellStart"/>
            <w:r>
              <w:t>здоровьесбережения</w:t>
            </w:r>
            <w:proofErr w:type="spellEnd"/>
            <w:r w:rsidRPr="00665D3C">
              <w:t>;</w:t>
            </w:r>
          </w:p>
          <w:p w:rsidR="009F71AC" w:rsidRPr="00665D3C" w:rsidRDefault="009F71AC" w:rsidP="00614834">
            <w:pPr>
              <w:pStyle w:val="ConsPlusCell"/>
            </w:pP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–</w:t>
            </w:r>
            <w:r>
              <w:t xml:space="preserve"> общее</w:t>
            </w:r>
            <w:r w:rsidRPr="00896DBF">
              <w:t xml:space="preserve"> </w:t>
            </w:r>
            <w:r>
              <w:t>количество муниципальных общеобразовательных учр</w:t>
            </w:r>
            <w:r>
              <w:t>е</w:t>
            </w:r>
            <w:r>
              <w:t xml:space="preserve">ждений в городе; </w:t>
            </w:r>
            <w:r w:rsidRPr="00665D3C">
              <w:t>Периодичность показателя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>
              <w:t>Доля муниципальных образовател</w:t>
            </w:r>
            <w:r>
              <w:t>ь</w:t>
            </w:r>
            <w:r>
              <w:t>ных учреждений,  оснащенных прибором, пер</w:t>
            </w:r>
            <w:r>
              <w:t>е</w:t>
            </w:r>
            <w:r>
              <w:t>дающим сигнал о пожаре непосредственно в подразделение пожарной о</w:t>
            </w:r>
            <w:r>
              <w:t>х</w:t>
            </w:r>
            <w:r>
              <w:t>раны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3" type="#_x0000_t75" style="width:81pt;height:35.25pt" o:ole="">
                  <v:imagedata r:id="rId5" o:title=""/>
                </v:shape>
                <o:OLEObject Type="Embed" ProgID="Equation.3" ShapeID="_x0000_i1033" DrawAspect="Content" ObjectID="_1444052362" r:id="rId14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N</w:t>
            </w:r>
            <w:r w:rsidRPr="00665D3C">
              <w:t xml:space="preserve"> </w:t>
            </w:r>
            <w:r>
              <w:t>–</w:t>
            </w:r>
            <w:r w:rsidRPr="00665D3C">
              <w:t xml:space="preserve"> </w:t>
            </w:r>
            <w:r>
              <w:t>доля муниципальных образовательных учреждений, оснащенных прибором, передающим сигнал о пожаре непосредственно в подра</w:t>
            </w:r>
            <w:r>
              <w:t>з</w:t>
            </w:r>
            <w:r>
              <w:t>деление пожарной о</w:t>
            </w:r>
            <w:r>
              <w:t>х</w:t>
            </w:r>
            <w:r>
              <w:t>раны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- </w:t>
            </w:r>
            <w:r>
              <w:t>количество муниципальных образовательных учреждений, осн</w:t>
            </w:r>
            <w:r>
              <w:t>а</w:t>
            </w:r>
            <w:r>
              <w:t>щенных прибором, передающим сигнал о пожаре непосредственно в подразд</w:t>
            </w:r>
            <w:r>
              <w:t>е</w:t>
            </w:r>
            <w:r>
              <w:t>ление пожарной охраны;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–</w:t>
            </w:r>
            <w:r>
              <w:t xml:space="preserve"> общее</w:t>
            </w:r>
            <w:r w:rsidRPr="00896DBF">
              <w:t xml:space="preserve"> </w:t>
            </w:r>
            <w:r>
              <w:t>количество муниципальных образовательных учреждений в г</w:t>
            </w:r>
            <w:r>
              <w:t>о</w:t>
            </w:r>
            <w:r>
              <w:t>роде;</w:t>
            </w:r>
          </w:p>
          <w:p w:rsidR="009F71AC" w:rsidRPr="00665D3C" w:rsidRDefault="009F71AC" w:rsidP="00614834">
            <w:pPr>
              <w:pStyle w:val="ConsPlusCell"/>
            </w:pPr>
            <w:r w:rsidRPr="00665D3C">
              <w:t>Периодичность показателя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>
              <w:t>Доля детей-сирот и детей, оста</w:t>
            </w:r>
            <w:r>
              <w:t>в</w:t>
            </w:r>
            <w:r>
              <w:t>шихся без попечения род</w:t>
            </w:r>
            <w:r>
              <w:t>и</w:t>
            </w:r>
            <w:r>
              <w:t>телей, переданных на воспитание в семьи граждан Ро</w:t>
            </w:r>
            <w:r>
              <w:t>с</w:t>
            </w:r>
            <w:r>
              <w:t>сийской Федерации, постоянно проживающих на терр</w:t>
            </w:r>
            <w:r>
              <w:t>и</w:t>
            </w:r>
            <w:r>
              <w:t>тории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4" type="#_x0000_t75" style="width:81pt;height:35.25pt" o:ole="">
                  <v:imagedata r:id="rId5" o:title=""/>
                </v:shape>
                <o:OLEObject Type="Embed" ProgID="Equation.3" ShapeID="_x0000_i1034" DrawAspect="Content" ObjectID="_1444052363" r:id="rId15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N</w:t>
            </w:r>
            <w:r w:rsidRPr="00665D3C">
              <w:t xml:space="preserve"> </w:t>
            </w:r>
            <w:r>
              <w:t>– доля детей-сирот и детей, оставшихся без попечения родителей, переданных на воспитание в семьи граждан Ро</w:t>
            </w:r>
            <w:r>
              <w:t>с</w:t>
            </w:r>
            <w:r>
              <w:t>сийской Федерации, постоянно проживающих на территории Российской Федер</w:t>
            </w:r>
            <w:r>
              <w:t>а</w:t>
            </w:r>
            <w:r>
              <w:t>ции;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</w:t>
            </w:r>
            <w:r>
              <w:t>– количество детей-сирот и детей, оставшихся без попечения род</w:t>
            </w:r>
            <w:r>
              <w:t>и</w:t>
            </w:r>
            <w:r>
              <w:t>телей, переданных на воспитание в семьи;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–</w:t>
            </w:r>
            <w:r>
              <w:t xml:space="preserve"> общее количество детей-сирот и детей, оставшихся без попечения р</w:t>
            </w:r>
            <w:r>
              <w:t>о</w:t>
            </w:r>
            <w:r>
              <w:t>дителей в городе;</w:t>
            </w:r>
          </w:p>
          <w:p w:rsidR="009F71AC" w:rsidRPr="00665D3C" w:rsidRDefault="009F71AC" w:rsidP="00614834">
            <w:pPr>
              <w:pStyle w:val="ConsPlusCell"/>
            </w:pPr>
            <w:r w:rsidRPr="00665D3C">
              <w:t>Периодичность показателя – годовая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  <w:r>
              <w:t>Доля  муниципальных образовател</w:t>
            </w:r>
            <w:r>
              <w:t>ь</w:t>
            </w:r>
            <w:r>
              <w:t>ных учреждений,  для которых сфо</w:t>
            </w:r>
            <w:r>
              <w:t>р</w:t>
            </w:r>
            <w:r>
              <w:t>мированы муниципальные зад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776A29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5D4F0D">
              <w:rPr>
                <w:position w:val="-24"/>
              </w:rPr>
              <w:object w:dxaOrig="1400" w:dyaOrig="620">
                <v:shape id="_x0000_i1035" type="#_x0000_t75" style="width:81pt;height:35.25pt" o:ole="">
                  <v:imagedata r:id="rId5" o:title=""/>
                </v:shape>
                <o:OLEObject Type="Embed" ProgID="Equation.3" ShapeID="_x0000_i1035" DrawAspect="Content" ObjectID="_1444052364" r:id="rId16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N</w:t>
            </w:r>
            <w:r w:rsidRPr="00665D3C">
              <w:t xml:space="preserve"> </w:t>
            </w:r>
            <w:r>
              <w:t>– доля муниципальных образовательных учреждений,  для которых сформированы муниципальные задания;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</w:t>
            </w:r>
            <w:r>
              <w:t>– количество муниципальных образовательных учреждений, для к</w:t>
            </w:r>
            <w:r>
              <w:t>о</w:t>
            </w:r>
            <w:r>
              <w:t>торых сформированы муниципальные задания;</w:t>
            </w:r>
          </w:p>
        </w:tc>
      </w:tr>
      <w:tr w:rsidR="009F71AC" w:rsidRPr="00776A29" w:rsidTr="0061483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Default="009F71AC" w:rsidP="006148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5D4F0D" w:rsidRDefault="009F71AC" w:rsidP="00614834">
            <w:pPr>
              <w:pStyle w:val="ConsPlusCell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AC" w:rsidRPr="00665D3C" w:rsidRDefault="009F71AC" w:rsidP="00614834">
            <w:pPr>
              <w:pStyle w:val="ConsPlusCell"/>
            </w:pPr>
            <w:r w:rsidRPr="00665D3C">
              <w:rPr>
                <w:lang w:val="en-US"/>
              </w:rPr>
              <w:t>R</w:t>
            </w:r>
            <w:r w:rsidRPr="00665D3C">
              <w:t xml:space="preserve"> –</w:t>
            </w:r>
            <w:r>
              <w:t xml:space="preserve"> общее количество  муниципальных образовательных учреждений в г</w:t>
            </w:r>
            <w:r>
              <w:t>о</w:t>
            </w:r>
            <w:r>
              <w:t>роде;</w:t>
            </w:r>
          </w:p>
          <w:p w:rsidR="009F71AC" w:rsidRPr="00665D3C" w:rsidRDefault="009F71AC" w:rsidP="00614834">
            <w:pPr>
              <w:pStyle w:val="ConsPlusCell"/>
            </w:pPr>
            <w:r w:rsidRPr="00665D3C">
              <w:t>Периодичность показателя – годовая</w:t>
            </w:r>
          </w:p>
        </w:tc>
      </w:tr>
    </w:tbl>
    <w:p w:rsidR="009F71AC" w:rsidRPr="00776A29" w:rsidRDefault="009F71AC" w:rsidP="009F71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1AC" w:rsidRDefault="009F71AC" w:rsidP="009F71AC">
      <w:pPr>
        <w:rPr>
          <w:rFonts w:ascii="Arial" w:hAnsi="Arial" w:cs="Arial"/>
          <w:sz w:val="24"/>
          <w:szCs w:val="24"/>
        </w:rPr>
      </w:pPr>
    </w:p>
    <w:p w:rsidR="009F71AC" w:rsidRDefault="009F71AC" w:rsidP="009F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9F71AC" w:rsidRDefault="009F71AC" w:rsidP="009F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9F71AC" w:rsidRDefault="009F71AC" w:rsidP="009F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Е.И. </w:t>
      </w:r>
      <w:proofErr w:type="spellStart"/>
      <w:r>
        <w:rPr>
          <w:rFonts w:ascii="Arial" w:hAnsi="Arial" w:cs="Arial"/>
          <w:sz w:val="24"/>
          <w:szCs w:val="24"/>
        </w:rPr>
        <w:t>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proofErr w:type="spellEnd"/>
    </w:p>
    <w:p w:rsidR="009F71AC" w:rsidRDefault="009F71AC" w:rsidP="009F71AC">
      <w:pPr>
        <w:rPr>
          <w:rFonts w:ascii="Arial" w:hAnsi="Arial" w:cs="Arial"/>
          <w:sz w:val="24"/>
          <w:szCs w:val="24"/>
        </w:rPr>
      </w:pPr>
    </w:p>
    <w:p w:rsidR="00654007" w:rsidRDefault="00654007">
      <w:bookmarkStart w:id="1" w:name="_GoBack"/>
      <w:bookmarkEnd w:id="1"/>
    </w:p>
    <w:sectPr w:rsidR="00654007" w:rsidSect="009F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A"/>
    <w:rsid w:val="00654007"/>
    <w:rsid w:val="009F71AC"/>
    <w:rsid w:val="00B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2013-10-23T12:53:00Z</dcterms:created>
  <dcterms:modified xsi:type="dcterms:W3CDTF">2013-10-23T12:53:00Z</dcterms:modified>
</cp:coreProperties>
</file>