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B" w:rsidRPr="00084A1A" w:rsidRDefault="008B0D1B" w:rsidP="008B0D1B">
      <w:pPr>
        <w:ind w:left="8222"/>
        <w:jc w:val="both"/>
        <w:rPr>
          <w:rFonts w:ascii="Arial" w:hAnsi="Arial" w:cs="Arial"/>
          <w:sz w:val="24"/>
          <w:szCs w:val="24"/>
        </w:rPr>
      </w:pPr>
      <w:r w:rsidRPr="00084A1A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84A1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</w:t>
      </w:r>
    </w:p>
    <w:p w:rsidR="008B0D1B" w:rsidRPr="00084A1A" w:rsidRDefault="008B0D1B" w:rsidP="008B0D1B">
      <w:pPr>
        <w:ind w:left="8222"/>
        <w:rPr>
          <w:rFonts w:ascii="Arial" w:hAnsi="Arial" w:cs="Arial"/>
          <w:bCs/>
          <w:sz w:val="24"/>
          <w:szCs w:val="24"/>
        </w:rPr>
      </w:pPr>
      <w:r w:rsidRPr="00084A1A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084A1A">
        <w:rPr>
          <w:rFonts w:ascii="Arial" w:hAnsi="Arial" w:cs="Arial"/>
          <w:bCs/>
          <w:sz w:val="24"/>
          <w:szCs w:val="24"/>
        </w:rPr>
        <w:t>города Новоша</w:t>
      </w:r>
      <w:r w:rsidRPr="00084A1A">
        <w:rPr>
          <w:rFonts w:ascii="Arial" w:hAnsi="Arial" w:cs="Arial"/>
          <w:bCs/>
          <w:sz w:val="24"/>
          <w:szCs w:val="24"/>
        </w:rPr>
        <w:t>х</w:t>
      </w:r>
      <w:r w:rsidRPr="00084A1A">
        <w:rPr>
          <w:rFonts w:ascii="Arial" w:hAnsi="Arial" w:cs="Arial"/>
          <w:bCs/>
          <w:sz w:val="24"/>
          <w:szCs w:val="24"/>
        </w:rPr>
        <w:t xml:space="preserve">тинска </w:t>
      </w:r>
    </w:p>
    <w:p w:rsidR="008B0D1B" w:rsidRPr="00084A1A" w:rsidRDefault="008B0D1B" w:rsidP="008B0D1B">
      <w:pPr>
        <w:ind w:left="8222" w:right="-172"/>
        <w:rPr>
          <w:bCs/>
          <w:sz w:val="24"/>
          <w:szCs w:val="24"/>
        </w:rPr>
      </w:pPr>
      <w:r w:rsidRPr="00084A1A">
        <w:rPr>
          <w:rFonts w:ascii="Arial" w:hAnsi="Arial" w:cs="Arial"/>
          <w:bCs/>
          <w:sz w:val="24"/>
          <w:szCs w:val="24"/>
        </w:rPr>
        <w:t>«Защита населения и территории города от чрезвыча</w:t>
      </w:r>
      <w:r w:rsidRPr="00084A1A">
        <w:rPr>
          <w:rFonts w:ascii="Arial" w:hAnsi="Arial" w:cs="Arial"/>
          <w:bCs/>
          <w:sz w:val="24"/>
          <w:szCs w:val="24"/>
        </w:rPr>
        <w:t>й</w:t>
      </w:r>
      <w:r w:rsidRPr="00084A1A">
        <w:rPr>
          <w:rFonts w:ascii="Arial" w:hAnsi="Arial" w:cs="Arial"/>
          <w:bCs/>
          <w:sz w:val="24"/>
          <w:szCs w:val="24"/>
        </w:rPr>
        <w:t>ных ситуаций, обеспечение пожарной безопасности</w:t>
      </w:r>
      <w:r>
        <w:rPr>
          <w:rFonts w:ascii="Arial" w:hAnsi="Arial" w:cs="Arial"/>
          <w:bCs/>
          <w:sz w:val="24"/>
          <w:szCs w:val="24"/>
        </w:rPr>
        <w:t xml:space="preserve"> и</w:t>
      </w:r>
      <w:r w:rsidRPr="00084A1A">
        <w:rPr>
          <w:rFonts w:ascii="Arial" w:hAnsi="Arial" w:cs="Arial"/>
          <w:bCs/>
          <w:sz w:val="24"/>
          <w:szCs w:val="24"/>
        </w:rPr>
        <w:t xml:space="preserve"> безопа</w:t>
      </w:r>
      <w:r w:rsidRPr="00084A1A">
        <w:rPr>
          <w:rFonts w:ascii="Arial" w:hAnsi="Arial" w:cs="Arial"/>
          <w:bCs/>
          <w:sz w:val="24"/>
          <w:szCs w:val="24"/>
        </w:rPr>
        <w:t>с</w:t>
      </w:r>
      <w:r w:rsidRPr="00084A1A">
        <w:rPr>
          <w:rFonts w:ascii="Arial" w:hAnsi="Arial" w:cs="Arial"/>
          <w:bCs/>
          <w:sz w:val="24"/>
          <w:szCs w:val="24"/>
        </w:rPr>
        <w:t>ности людей на водных объектах»</w:t>
      </w:r>
    </w:p>
    <w:p w:rsidR="008B0D1B" w:rsidRPr="00084A1A" w:rsidRDefault="008B0D1B" w:rsidP="008B0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84A1A">
        <w:rPr>
          <w:rFonts w:ascii="Arial" w:hAnsi="Arial" w:cs="Arial"/>
          <w:bCs/>
          <w:sz w:val="24"/>
          <w:szCs w:val="24"/>
        </w:rPr>
        <w:t>Расходы</w:t>
      </w:r>
    </w:p>
    <w:p w:rsidR="008B0D1B" w:rsidRPr="00084A1A" w:rsidRDefault="008B0D1B" w:rsidP="008B0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84A1A">
        <w:rPr>
          <w:rFonts w:ascii="Arial" w:hAnsi="Arial" w:cs="Arial"/>
          <w:bCs/>
          <w:sz w:val="24"/>
          <w:szCs w:val="24"/>
        </w:rPr>
        <w:t xml:space="preserve">бюджета города на реализацию </w:t>
      </w:r>
      <w:r w:rsidRPr="00BC0380">
        <w:rPr>
          <w:rFonts w:ascii="Arial" w:hAnsi="Arial" w:cs="Arial"/>
          <w:bCs/>
          <w:sz w:val="24"/>
          <w:szCs w:val="24"/>
        </w:rPr>
        <w:t>муниципальной программы</w:t>
      </w:r>
      <w:r w:rsidRPr="00084A1A">
        <w:rPr>
          <w:rFonts w:ascii="Arial" w:hAnsi="Arial" w:cs="Arial"/>
          <w:bCs/>
          <w:sz w:val="24"/>
          <w:szCs w:val="24"/>
        </w:rPr>
        <w:t xml:space="preserve"> </w:t>
      </w:r>
    </w:p>
    <w:p w:rsidR="008B0D1B" w:rsidRPr="00084A1A" w:rsidRDefault="008B0D1B" w:rsidP="008B0D1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1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4"/>
        <w:gridCol w:w="1066"/>
        <w:gridCol w:w="2513"/>
        <w:gridCol w:w="1813"/>
        <w:gridCol w:w="689"/>
        <w:gridCol w:w="640"/>
        <w:gridCol w:w="593"/>
        <w:gridCol w:w="686"/>
        <w:gridCol w:w="862"/>
        <w:gridCol w:w="993"/>
        <w:gridCol w:w="850"/>
        <w:gridCol w:w="851"/>
        <w:gridCol w:w="992"/>
        <w:gridCol w:w="992"/>
        <w:gridCol w:w="850"/>
      </w:tblGrid>
      <w:tr w:rsidR="008B0D1B" w:rsidRPr="00084A1A" w:rsidTr="0028577A">
        <w:trPr>
          <w:trHeight w:val="559"/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 xml:space="preserve">№ </w:t>
            </w:r>
          </w:p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proofErr w:type="gramEnd"/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Ст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а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тус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мун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 xml:space="preserve">ципальной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рограммы, по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д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программы муниципальной програ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м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мы,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основного мероприятия, мер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приятия подпрогра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м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Отве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т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ствен-</w:t>
            </w:r>
          </w:p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ный</w:t>
            </w:r>
            <w:proofErr w:type="spellEnd"/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 xml:space="preserve">  испол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н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тель, соис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л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нители, учас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т</w:t>
            </w: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ники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Код бюджетной      классификации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Расходы  (тыс. руб.), годы</w:t>
            </w:r>
          </w:p>
        </w:tc>
      </w:tr>
      <w:tr w:rsidR="008B0D1B" w:rsidRPr="00084A1A" w:rsidTr="0028577A">
        <w:trPr>
          <w:trHeight w:val="1739"/>
          <w:tblCellSpacing w:w="5" w:type="nil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DD11EC">
              <w:rPr>
                <w:rFonts w:ascii="Arial" w:hAnsi="Arial" w:cs="Arial"/>
                <w:spacing w:val="-6"/>
                <w:sz w:val="24"/>
                <w:szCs w:val="24"/>
              </w:rPr>
              <w:t>РБС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ВР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084A1A" w:rsidRDefault="008B0D1B" w:rsidP="0028577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84A1A">
              <w:rPr>
                <w:rFonts w:ascii="Arial" w:hAnsi="Arial" w:cs="Arial"/>
                <w:spacing w:val="-6"/>
                <w:sz w:val="24"/>
                <w:szCs w:val="24"/>
              </w:rPr>
              <w:t>2020</w:t>
            </w:r>
          </w:p>
        </w:tc>
      </w:tr>
      <w:tr w:rsidR="008B0D1B" w:rsidRPr="00084A1A" w:rsidTr="0028577A">
        <w:trPr>
          <w:trHeight w:val="261"/>
          <w:tblHeader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B0D1B" w:rsidRPr="0042072D" w:rsidTr="0028577A">
        <w:trPr>
          <w:trHeight w:val="619"/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Муниц</w:t>
            </w:r>
            <w:r w:rsidRPr="0042072D">
              <w:rPr>
                <w:rFonts w:ascii="Arial" w:hAnsi="Arial" w:cs="Arial"/>
                <w:sz w:val="22"/>
                <w:szCs w:val="22"/>
              </w:rPr>
              <w:t>и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пальная </w:t>
            </w: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пр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>рамма</w:t>
            </w:r>
            <w:proofErr w:type="spellEnd"/>
            <w:proofErr w:type="gramEnd"/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Защита нас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ления и территории гор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да от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ЧС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, обеспечение п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ж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арной безопасности и безопасн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сти людей на водных объе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всего,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18 605,5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</w:tr>
      <w:tr w:rsidR="008B0D1B" w:rsidRPr="0042072D" w:rsidTr="0028577A">
        <w:trPr>
          <w:trHeight w:val="1214"/>
          <w:tblCellSpacing w:w="5" w:type="nil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ЧС», 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18 605,5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</w:tr>
      <w:tr w:rsidR="008B0D1B" w:rsidRPr="0042072D" w:rsidTr="0028577A">
        <w:trPr>
          <w:trHeight w:val="274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с</w:t>
            </w:r>
            <w:r w:rsidRPr="0042072D">
              <w:rPr>
                <w:rFonts w:ascii="Arial" w:hAnsi="Arial" w:cs="Arial"/>
                <w:sz w:val="22"/>
                <w:szCs w:val="22"/>
              </w:rPr>
              <w:t>нов-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ное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ме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42072D">
              <w:rPr>
                <w:rFonts w:ascii="Arial" w:hAnsi="Arial" w:cs="Arial"/>
                <w:sz w:val="22"/>
                <w:szCs w:val="22"/>
              </w:rPr>
              <w:t>опри</w:t>
            </w:r>
            <w:r w:rsidRPr="0042072D">
              <w:rPr>
                <w:rFonts w:ascii="Arial" w:hAnsi="Arial" w:cs="Arial"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Пожарная безопа</w:t>
            </w:r>
            <w:r w:rsidRPr="0042072D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42072D">
              <w:rPr>
                <w:rFonts w:ascii="Arial" w:hAnsi="Arial" w:cs="Arial"/>
                <w:sz w:val="22"/>
                <w:szCs w:val="22"/>
              </w:rPr>
              <w:t>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51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267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2.1.</w:t>
            </w:r>
          </w:p>
          <w:p w:rsidR="008B0D1B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D1B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D1B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D1B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lastRenderedPageBreak/>
              <w:t>М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Техническое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обслужи-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автом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тической пожарной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сигнализ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ции, системы опов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щения и управления эвакуацией при пож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ре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lastRenderedPageBreak/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ление по </w:t>
            </w:r>
            <w:r w:rsidRPr="0042072D">
              <w:rPr>
                <w:rFonts w:ascii="Arial" w:hAnsi="Arial" w:cs="Arial"/>
                <w:sz w:val="22"/>
                <w:szCs w:val="22"/>
              </w:rPr>
              <w:lastRenderedPageBreak/>
              <w:t>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343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B0D1B" w:rsidRPr="0042072D" w:rsidTr="0028577A">
        <w:trPr>
          <w:trHeight w:val="343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 xml:space="preserve">Дооснащение </w:t>
            </w:r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обору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дованием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>, снаряже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42072D">
              <w:rPr>
                <w:rFonts w:ascii="Arial" w:hAnsi="Arial" w:cs="Arial"/>
                <w:sz w:val="22"/>
                <w:szCs w:val="22"/>
              </w:rPr>
              <w:t>и</w:t>
            </w:r>
            <w:r w:rsidRPr="0042072D">
              <w:rPr>
                <w:rFonts w:ascii="Arial" w:hAnsi="Arial" w:cs="Arial"/>
                <w:sz w:val="22"/>
                <w:szCs w:val="22"/>
              </w:rPr>
              <w:t>ем и улучшение мат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риально-технической базы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3" w:lineRule="auto"/>
              <w:ind w:left="-73" w:firstLine="73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</w:tr>
      <w:tr w:rsidR="008B0D1B" w:rsidRPr="0042072D" w:rsidTr="0028577A">
        <w:trPr>
          <w:trHeight w:val="954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с</w:t>
            </w:r>
            <w:r w:rsidRPr="0042072D">
              <w:rPr>
                <w:rFonts w:ascii="Arial" w:hAnsi="Arial" w:cs="Arial"/>
                <w:sz w:val="22"/>
                <w:szCs w:val="22"/>
              </w:rPr>
              <w:t>нов-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ное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меропри</w:t>
            </w:r>
            <w:r w:rsidRPr="0042072D">
              <w:rPr>
                <w:rFonts w:ascii="Arial" w:hAnsi="Arial" w:cs="Arial"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 xml:space="preserve">Защита от </w:t>
            </w:r>
            <w:r>
              <w:rPr>
                <w:rFonts w:ascii="Arial" w:hAnsi="Arial" w:cs="Arial"/>
                <w:sz w:val="22"/>
                <w:szCs w:val="22"/>
              </w:rPr>
              <w:t>ЧС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 </w:t>
            </w: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18 522,5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394,5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22 544,5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22 544,5</w:t>
            </w:r>
          </w:p>
        </w:tc>
      </w:tr>
      <w:tr w:rsidR="008B0D1B" w:rsidRPr="0042072D" w:rsidTr="0028577A">
        <w:trPr>
          <w:trHeight w:val="277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 xml:space="preserve">Финансовое </w:t>
            </w: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обеспече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МБУ города Ново-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шахтинска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«Управл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ние по делам ГО и ЧС»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</w:t>
            </w: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327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16 182,5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18 028,2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18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17 968,7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35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17 648,6</w:t>
            </w:r>
          </w:p>
        </w:tc>
      </w:tr>
      <w:tr w:rsidR="008B0D1B" w:rsidRPr="0042072D" w:rsidTr="0028577A">
        <w:trPr>
          <w:trHeight w:val="1224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D1B" w:rsidRPr="007727C6" w:rsidRDefault="008B0D1B" w:rsidP="00285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0D1B" w:rsidRPr="007727C6" w:rsidRDefault="008B0D1B" w:rsidP="00285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0D1B" w:rsidRPr="007727C6" w:rsidRDefault="008B0D1B" w:rsidP="00285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 xml:space="preserve">Дооснащение </w:t>
            </w:r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обору-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дованием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снаряжени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>ем и улучшение мате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риально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 xml:space="preserve">-технической базы </w:t>
            </w:r>
            <w:r>
              <w:rPr>
                <w:rFonts w:ascii="Arial" w:hAnsi="Arial" w:cs="Arial"/>
                <w:sz w:val="22"/>
                <w:szCs w:val="22"/>
              </w:rPr>
              <w:t>АСФ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  <w:p w:rsidR="008B0D1B" w:rsidRPr="007727C6" w:rsidRDefault="008B0D1B" w:rsidP="00285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254,3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288,5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83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112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437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350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3.3.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Улучшение учебной и </w:t>
            </w:r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териально-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техни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ческой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базы отдела подготовки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3.4.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Поддержание в </w:t>
            </w:r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готов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ности</w:t>
            </w:r>
            <w:proofErr w:type="spellEnd"/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системы 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оп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ве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щения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населения 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рода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lastRenderedPageBreak/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ление по </w:t>
            </w:r>
            <w:r w:rsidRPr="0042072D">
              <w:rPr>
                <w:rFonts w:ascii="Arial" w:hAnsi="Arial" w:cs="Arial"/>
                <w:sz w:val="22"/>
                <w:szCs w:val="22"/>
              </w:rPr>
              <w:lastRenderedPageBreak/>
              <w:t>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3.5.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sz w:val="22"/>
                <w:szCs w:val="22"/>
              </w:rPr>
              <w:t>а</w:t>
            </w:r>
            <w:r w:rsidRPr="0042072D">
              <w:rPr>
                <w:rFonts w:ascii="Arial" w:hAnsi="Arial" w:cs="Arial"/>
                <w:sz w:val="22"/>
                <w:szCs w:val="22"/>
              </w:rPr>
              <w:t>териаль-ных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запасов гра</w:t>
            </w:r>
            <w:r w:rsidRPr="0042072D">
              <w:rPr>
                <w:rFonts w:ascii="Arial" w:hAnsi="Arial" w:cs="Arial"/>
                <w:sz w:val="22"/>
                <w:szCs w:val="22"/>
              </w:rPr>
              <w:t>ж</w:t>
            </w:r>
            <w:r w:rsidRPr="0042072D">
              <w:rPr>
                <w:rFonts w:ascii="Arial" w:hAnsi="Arial" w:cs="Arial"/>
                <w:sz w:val="22"/>
                <w:szCs w:val="22"/>
              </w:rPr>
              <w:t>дан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ской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 xml:space="preserve"> об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роны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430,9</w:t>
            </w:r>
          </w:p>
        </w:tc>
      </w:tr>
      <w:tr w:rsidR="008B0D1B" w:rsidRPr="0042072D" w:rsidTr="0028577A">
        <w:trPr>
          <w:trHeight w:val="267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BE5E68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6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3.6.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 xml:space="preserve">Развитие </w:t>
            </w:r>
            <w:r>
              <w:rPr>
                <w:rFonts w:ascii="Arial" w:hAnsi="Arial" w:cs="Arial"/>
                <w:sz w:val="22"/>
                <w:szCs w:val="22"/>
              </w:rPr>
              <w:t>ЕДДС</w:t>
            </w:r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107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3.7.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Разработка проектно-сметной док</w:t>
            </w:r>
            <w:r w:rsidRPr="0042072D">
              <w:rPr>
                <w:rFonts w:ascii="Arial" w:hAnsi="Arial" w:cs="Arial"/>
                <w:sz w:val="22"/>
                <w:szCs w:val="22"/>
              </w:rPr>
              <w:t>у</w:t>
            </w:r>
            <w:r w:rsidRPr="0042072D">
              <w:rPr>
                <w:rFonts w:ascii="Arial" w:hAnsi="Arial" w:cs="Arial"/>
                <w:sz w:val="22"/>
                <w:szCs w:val="22"/>
              </w:rPr>
              <w:t>ментации и капитальный ремонт защитного с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оружения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ind w:left="-73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 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с</w:t>
            </w:r>
            <w:r w:rsidRPr="0042072D">
              <w:rPr>
                <w:rFonts w:ascii="Arial" w:hAnsi="Arial" w:cs="Arial"/>
                <w:sz w:val="22"/>
                <w:szCs w:val="22"/>
              </w:rPr>
              <w:t>нов-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ное</w:t>
            </w:r>
            <w:proofErr w:type="spellEnd"/>
            <w:proofErr w:type="gram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72D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>р</w:t>
            </w:r>
            <w:r w:rsidRPr="0042072D">
              <w:rPr>
                <w:rFonts w:ascii="Arial" w:hAnsi="Arial" w:cs="Arial"/>
                <w:sz w:val="22"/>
                <w:szCs w:val="22"/>
              </w:rPr>
              <w:t>о</w:t>
            </w:r>
            <w:r w:rsidRPr="0042072D">
              <w:rPr>
                <w:rFonts w:ascii="Arial" w:hAnsi="Arial" w:cs="Arial"/>
                <w:sz w:val="22"/>
                <w:szCs w:val="22"/>
              </w:rPr>
              <w:t>прия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sz w:val="22"/>
                <w:szCs w:val="22"/>
              </w:rPr>
              <w:t>тие</w:t>
            </w:r>
            <w:proofErr w:type="spellEnd"/>
            <w:r w:rsidRPr="00420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безопас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ности</w:t>
            </w:r>
            <w:proofErr w:type="spellEnd"/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на воде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spacing w:val="-8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spacing w:val="-8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spacing w:val="-8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32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175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</w:tr>
      <w:tr w:rsidR="008B0D1B" w:rsidRPr="0042072D" w:rsidTr="0028577A">
        <w:trPr>
          <w:trHeight w:val="468"/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>4.1.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ро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-при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тие</w:t>
            </w:r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Дооснащение </w:t>
            </w:r>
            <w:proofErr w:type="spellStart"/>
            <w:proofErr w:type="gram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совре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менной</w:t>
            </w:r>
            <w:proofErr w:type="spellEnd"/>
            <w:proofErr w:type="gramEnd"/>
            <w:r w:rsidRPr="0042072D">
              <w:rPr>
                <w:rFonts w:ascii="Arial" w:hAnsi="Arial" w:cs="Arial"/>
                <w:bCs/>
                <w:sz w:val="22"/>
                <w:szCs w:val="22"/>
              </w:rPr>
              <w:t xml:space="preserve"> техникой, обо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рудованием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, снаряже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softHyphen/>
              <w:t xml:space="preserve">нием и улучшение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териально</w:t>
            </w:r>
            <w:proofErr w:type="spellEnd"/>
            <w:r w:rsidRPr="0042072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42072D">
              <w:rPr>
                <w:rFonts w:ascii="Arial" w:hAnsi="Arial" w:cs="Arial"/>
                <w:bCs/>
                <w:sz w:val="22"/>
                <w:szCs w:val="22"/>
              </w:rPr>
              <w:t>техничес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2072D">
              <w:rPr>
                <w:rFonts w:ascii="Arial" w:hAnsi="Arial" w:cs="Arial"/>
                <w:bCs/>
                <w:sz w:val="22"/>
                <w:szCs w:val="22"/>
              </w:rPr>
              <w:t>кой базы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72D">
              <w:rPr>
                <w:rFonts w:ascii="Arial" w:hAnsi="Arial" w:cs="Arial"/>
                <w:sz w:val="22"/>
                <w:szCs w:val="22"/>
              </w:rPr>
              <w:t>МБУ города Новоша</w:t>
            </w:r>
            <w:r w:rsidRPr="0042072D">
              <w:rPr>
                <w:rFonts w:ascii="Arial" w:hAnsi="Arial" w:cs="Arial"/>
                <w:sz w:val="22"/>
                <w:szCs w:val="22"/>
              </w:rPr>
              <w:t>х</w:t>
            </w:r>
            <w:r w:rsidRPr="0042072D">
              <w:rPr>
                <w:rFonts w:ascii="Arial" w:hAnsi="Arial" w:cs="Arial"/>
                <w:sz w:val="22"/>
                <w:szCs w:val="22"/>
              </w:rPr>
              <w:t>тинска «Упра</w:t>
            </w:r>
            <w:r w:rsidRPr="0042072D">
              <w:rPr>
                <w:rFonts w:ascii="Arial" w:hAnsi="Arial" w:cs="Arial"/>
                <w:sz w:val="22"/>
                <w:szCs w:val="22"/>
              </w:rPr>
              <w:t>в</w:t>
            </w:r>
            <w:r w:rsidRPr="0042072D">
              <w:rPr>
                <w:rFonts w:ascii="Arial" w:hAnsi="Arial" w:cs="Arial"/>
                <w:sz w:val="22"/>
                <w:szCs w:val="22"/>
              </w:rPr>
              <w:t>ление по делам ГО и ЧС»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spacing w:val="-8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spacing w:val="-8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spacing w:val="-8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32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175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1B" w:rsidRPr="0042072D" w:rsidRDefault="008B0D1B" w:rsidP="0028577A">
            <w:pPr>
              <w:spacing w:line="228" w:lineRule="auto"/>
              <w:ind w:left="-73" w:right="-8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2072D">
              <w:rPr>
                <w:rFonts w:ascii="Arial" w:hAnsi="Arial" w:cs="Arial"/>
                <w:bCs/>
                <w:spacing w:val="-8"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,0</w:t>
            </w:r>
          </w:p>
        </w:tc>
      </w:tr>
    </w:tbl>
    <w:p w:rsidR="008B0D1B" w:rsidRPr="0042072D" w:rsidRDefault="008B0D1B" w:rsidP="008B0D1B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2"/>
          <w:szCs w:val="22"/>
        </w:rPr>
      </w:pPr>
    </w:p>
    <w:p w:rsidR="008B0D1B" w:rsidRDefault="008B0D1B" w:rsidP="008B0D1B">
      <w:pPr>
        <w:jc w:val="both"/>
        <w:rPr>
          <w:rFonts w:ascii="Arial" w:hAnsi="Arial" w:cs="Arial"/>
          <w:sz w:val="24"/>
          <w:szCs w:val="24"/>
        </w:rPr>
      </w:pPr>
    </w:p>
    <w:p w:rsidR="008B0D1B" w:rsidRDefault="008B0D1B" w:rsidP="008B0D1B">
      <w:pPr>
        <w:jc w:val="both"/>
        <w:rPr>
          <w:rFonts w:ascii="Arial" w:hAnsi="Arial" w:cs="Arial"/>
          <w:sz w:val="24"/>
          <w:szCs w:val="24"/>
        </w:rPr>
      </w:pPr>
    </w:p>
    <w:p w:rsidR="008B0D1B" w:rsidRDefault="008B0D1B" w:rsidP="008B0D1B">
      <w:pPr>
        <w:jc w:val="both"/>
        <w:rPr>
          <w:rFonts w:ascii="Arial" w:hAnsi="Arial" w:cs="Arial"/>
          <w:sz w:val="24"/>
          <w:szCs w:val="24"/>
        </w:rPr>
      </w:pPr>
    </w:p>
    <w:p w:rsidR="008B0D1B" w:rsidRDefault="008B0D1B" w:rsidP="008B0D1B">
      <w:pPr>
        <w:ind w:left="8222"/>
        <w:jc w:val="both"/>
        <w:rPr>
          <w:rFonts w:ascii="Arial" w:hAnsi="Arial" w:cs="Arial"/>
          <w:sz w:val="24"/>
          <w:szCs w:val="24"/>
        </w:rPr>
      </w:pPr>
    </w:p>
    <w:p w:rsidR="008B0D1B" w:rsidRPr="0016522A" w:rsidRDefault="008B0D1B" w:rsidP="008B0D1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8B0D1B" w:rsidRDefault="008B0D1B" w:rsidP="008B0D1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 w:rsidRPr="00082078">
        <w:rPr>
          <w:rFonts w:ascii="Arial" w:hAnsi="Arial" w:cs="Arial"/>
          <w:sz w:val="24"/>
          <w:szCs w:val="24"/>
        </w:rPr>
        <w:lastRenderedPageBreak/>
        <w:t xml:space="preserve">Администрации города   </w:t>
      </w:r>
    </w:p>
    <w:p w:rsidR="008B0D1B" w:rsidRPr="00082078" w:rsidRDefault="008B0D1B" w:rsidP="008B0D1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Е.И. </w:t>
      </w:r>
      <w:proofErr w:type="spellStart"/>
      <w:r>
        <w:rPr>
          <w:rFonts w:ascii="Arial" w:hAnsi="Arial" w:cs="Arial"/>
          <w:sz w:val="24"/>
          <w:szCs w:val="24"/>
        </w:rPr>
        <w:t>Туркатова</w:t>
      </w:r>
      <w:proofErr w:type="spellEnd"/>
      <w:r w:rsidRPr="000820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8B0D1B" w:rsidRPr="00082078" w:rsidRDefault="008B0D1B" w:rsidP="008B0D1B">
      <w:pPr>
        <w:tabs>
          <w:tab w:val="left" w:pos="7020"/>
          <w:tab w:val="left" w:pos="7200"/>
          <w:tab w:val="left" w:pos="7380"/>
        </w:tabs>
        <w:jc w:val="both"/>
        <w:rPr>
          <w:rFonts w:ascii="Arial" w:hAnsi="Arial" w:cs="Arial"/>
          <w:sz w:val="24"/>
          <w:szCs w:val="24"/>
        </w:rPr>
      </w:pPr>
    </w:p>
    <w:p w:rsidR="00EA7A67" w:rsidRDefault="00EA7A67">
      <w:bookmarkStart w:id="0" w:name="_GoBack"/>
      <w:bookmarkEnd w:id="0"/>
    </w:p>
    <w:sectPr w:rsidR="00EA7A67" w:rsidSect="008B0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3"/>
    <w:rsid w:val="00694103"/>
    <w:rsid w:val="008B0D1B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2013-10-23T10:31:00Z</dcterms:created>
  <dcterms:modified xsi:type="dcterms:W3CDTF">2013-10-23T10:31:00Z</dcterms:modified>
</cp:coreProperties>
</file>