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6E" w:rsidRPr="00CF26C0" w:rsidRDefault="002E6DBD" w:rsidP="0024476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72752E" w:rsidRPr="00CF26C0">
        <w:rPr>
          <w:rFonts w:ascii="Arial" w:hAnsi="Arial" w:cs="Arial"/>
          <w:sz w:val="24"/>
          <w:szCs w:val="24"/>
        </w:rPr>
        <w:t>а территории Новошахтинска зарегистрировано 2880 индивидуальных предпринимателей, из них действующих 2585. По видам экономической деятельности индивидуальные предприниматели заняты практически во всех видах экономической деятельности.</w:t>
      </w:r>
      <w:r w:rsidR="0024476E">
        <w:rPr>
          <w:rFonts w:ascii="Arial" w:hAnsi="Arial" w:cs="Arial"/>
          <w:sz w:val="24"/>
          <w:szCs w:val="24"/>
        </w:rPr>
        <w:t xml:space="preserve"> Как и в предыдущие годы, их наибольшее число сосредоточено  </w:t>
      </w:r>
      <w:r w:rsidR="0024476E" w:rsidRPr="0024476E">
        <w:rPr>
          <w:rFonts w:ascii="Arial" w:hAnsi="Arial" w:cs="Arial"/>
          <w:sz w:val="24"/>
          <w:szCs w:val="24"/>
        </w:rPr>
        <w:t xml:space="preserve"> «Оптовая и розничная торговля; ремонт автотранспортных средств, мотоциклов, бытовых изделий и предметов личного пользования» (</w:t>
      </w:r>
      <w:r w:rsidR="0024476E">
        <w:rPr>
          <w:rFonts w:ascii="Arial" w:hAnsi="Arial" w:cs="Arial"/>
          <w:sz w:val="24"/>
          <w:szCs w:val="24"/>
        </w:rPr>
        <w:t>1693 ИП</w:t>
      </w:r>
      <w:r w:rsidR="0024476E" w:rsidRPr="0024476E">
        <w:rPr>
          <w:rFonts w:ascii="Arial" w:hAnsi="Arial" w:cs="Arial"/>
          <w:sz w:val="24"/>
          <w:szCs w:val="24"/>
        </w:rPr>
        <w:t>),</w:t>
      </w:r>
      <w:r w:rsidR="0024476E">
        <w:rPr>
          <w:rFonts w:ascii="Arial" w:hAnsi="Arial" w:cs="Arial"/>
          <w:sz w:val="24"/>
          <w:szCs w:val="24"/>
        </w:rPr>
        <w:t xml:space="preserve"> «Транспорт и связь» (389 ИП)</w:t>
      </w:r>
      <w:r w:rsidR="0024476E" w:rsidRPr="0024476E">
        <w:rPr>
          <w:rFonts w:ascii="Arial" w:hAnsi="Arial" w:cs="Arial"/>
          <w:sz w:val="24"/>
          <w:szCs w:val="24"/>
        </w:rPr>
        <w:t xml:space="preserve"> «Обрабатывающие производства» (</w:t>
      </w:r>
      <w:r w:rsidR="0024476E">
        <w:rPr>
          <w:rFonts w:ascii="Arial" w:hAnsi="Arial" w:cs="Arial"/>
          <w:sz w:val="24"/>
          <w:szCs w:val="24"/>
        </w:rPr>
        <w:t>375 ИП).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72752E" w:rsidRPr="00CF26C0" w:rsidTr="0024476E">
        <w:trPr>
          <w:trHeight w:val="363"/>
        </w:trPr>
        <w:tc>
          <w:tcPr>
            <w:tcW w:w="7338" w:type="dxa"/>
          </w:tcPr>
          <w:p w:rsidR="0072752E" w:rsidRPr="00CF26C0" w:rsidRDefault="0072752E" w:rsidP="00CF26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C0">
              <w:rPr>
                <w:rFonts w:ascii="Arial" w:hAnsi="Arial" w:cs="Arial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233" w:type="dxa"/>
          </w:tcPr>
          <w:p w:rsidR="0072752E" w:rsidRPr="00CF26C0" w:rsidRDefault="0072752E" w:rsidP="00CF26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C0">
              <w:rPr>
                <w:rFonts w:ascii="Arial" w:hAnsi="Arial" w:cs="Arial"/>
                <w:sz w:val="24"/>
                <w:szCs w:val="24"/>
              </w:rPr>
              <w:t>Количество ИП</w:t>
            </w:r>
          </w:p>
        </w:tc>
      </w:tr>
      <w:tr w:rsidR="0072752E" w:rsidRPr="00CF26C0" w:rsidTr="0024476E">
        <w:tc>
          <w:tcPr>
            <w:tcW w:w="7338" w:type="dxa"/>
          </w:tcPr>
          <w:p w:rsidR="0072752E" w:rsidRPr="00CF26C0" w:rsidRDefault="0072752E" w:rsidP="00CF26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26C0">
              <w:rPr>
                <w:rFonts w:ascii="Arial" w:hAnsi="Arial" w:cs="Arial"/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2233" w:type="dxa"/>
            <w:vAlign w:val="center"/>
          </w:tcPr>
          <w:p w:rsidR="0072752E" w:rsidRPr="00CF26C0" w:rsidRDefault="00CF26C0" w:rsidP="00244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6C0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</w:tr>
      <w:tr w:rsidR="0024476E" w:rsidRPr="00CF26C0" w:rsidTr="0024476E">
        <w:trPr>
          <w:trHeight w:val="562"/>
        </w:trPr>
        <w:tc>
          <w:tcPr>
            <w:tcW w:w="7338" w:type="dxa"/>
          </w:tcPr>
          <w:p w:rsidR="0024476E" w:rsidRPr="00CF26C0" w:rsidRDefault="0024476E" w:rsidP="00CF26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Обрабатывающие производства,</w:t>
            </w:r>
          </w:p>
          <w:p w:rsidR="0024476E" w:rsidRPr="00CF26C0" w:rsidRDefault="0024476E" w:rsidP="00CF26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CF26C0">
              <w:rPr>
                <w:rFonts w:ascii="Arial" w:hAnsi="Arial" w:cs="Arial"/>
                <w:sz w:val="24"/>
                <w:szCs w:val="24"/>
              </w:rPr>
              <w:t xml:space="preserve"> том числе</w:t>
            </w:r>
          </w:p>
        </w:tc>
        <w:tc>
          <w:tcPr>
            <w:tcW w:w="2233" w:type="dxa"/>
            <w:vAlign w:val="center"/>
          </w:tcPr>
          <w:p w:rsidR="0024476E" w:rsidRPr="00CF26C0" w:rsidRDefault="0024476E" w:rsidP="00244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6C0">
              <w:rPr>
                <w:rFonts w:ascii="Arial" w:hAnsi="Arial" w:cs="Arial"/>
                <w:b/>
                <w:sz w:val="24"/>
                <w:szCs w:val="24"/>
              </w:rPr>
              <w:t>375</w:t>
            </w:r>
          </w:p>
        </w:tc>
      </w:tr>
      <w:tr w:rsidR="0072752E" w:rsidRPr="00CF26C0" w:rsidTr="0024476E">
        <w:tc>
          <w:tcPr>
            <w:tcW w:w="7338" w:type="dxa"/>
          </w:tcPr>
          <w:p w:rsidR="0072752E" w:rsidRPr="00CF26C0" w:rsidRDefault="0072752E" w:rsidP="00CF26C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F26C0">
              <w:rPr>
                <w:rFonts w:ascii="Arial" w:hAnsi="Arial" w:cs="Arial"/>
                <w:i/>
                <w:sz w:val="24"/>
                <w:szCs w:val="24"/>
              </w:rPr>
              <w:t>Производство пищевых продуктов, включая напитки</w:t>
            </w:r>
          </w:p>
        </w:tc>
        <w:tc>
          <w:tcPr>
            <w:tcW w:w="2233" w:type="dxa"/>
            <w:vAlign w:val="center"/>
          </w:tcPr>
          <w:p w:rsidR="0072752E" w:rsidRPr="0024476E" w:rsidRDefault="00CF26C0" w:rsidP="002447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4476E">
              <w:rPr>
                <w:rFonts w:ascii="Arial" w:hAnsi="Arial" w:cs="Arial"/>
                <w:i/>
                <w:sz w:val="24"/>
                <w:szCs w:val="24"/>
              </w:rPr>
              <w:t>179</w:t>
            </w:r>
          </w:p>
        </w:tc>
      </w:tr>
      <w:tr w:rsidR="0072752E" w:rsidRPr="00CF26C0" w:rsidTr="0024476E">
        <w:tc>
          <w:tcPr>
            <w:tcW w:w="7338" w:type="dxa"/>
          </w:tcPr>
          <w:p w:rsidR="0072752E" w:rsidRPr="00CF26C0" w:rsidRDefault="0072752E" w:rsidP="00CF26C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F26C0">
              <w:rPr>
                <w:rFonts w:ascii="Arial" w:hAnsi="Arial" w:cs="Arial"/>
                <w:i/>
                <w:sz w:val="24"/>
                <w:szCs w:val="24"/>
              </w:rPr>
              <w:t>Производство одежды</w:t>
            </w:r>
          </w:p>
        </w:tc>
        <w:tc>
          <w:tcPr>
            <w:tcW w:w="2233" w:type="dxa"/>
            <w:vAlign w:val="center"/>
          </w:tcPr>
          <w:p w:rsidR="0072752E" w:rsidRPr="0024476E" w:rsidRDefault="00CF26C0" w:rsidP="002447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4476E">
              <w:rPr>
                <w:rFonts w:ascii="Arial" w:hAnsi="Arial" w:cs="Arial"/>
                <w:i/>
                <w:sz w:val="24"/>
                <w:szCs w:val="24"/>
              </w:rPr>
              <w:t>46</w:t>
            </w:r>
          </w:p>
        </w:tc>
      </w:tr>
      <w:tr w:rsidR="0072752E" w:rsidRPr="00CF26C0" w:rsidTr="0024476E">
        <w:tc>
          <w:tcPr>
            <w:tcW w:w="7338" w:type="dxa"/>
          </w:tcPr>
          <w:p w:rsidR="0072752E" w:rsidRPr="00CF26C0" w:rsidRDefault="0072752E" w:rsidP="00CF26C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F26C0">
              <w:rPr>
                <w:rFonts w:ascii="Arial" w:hAnsi="Arial" w:cs="Arial"/>
                <w:i/>
                <w:sz w:val="24"/>
                <w:szCs w:val="24"/>
              </w:rPr>
              <w:t>Производство кожи</w:t>
            </w:r>
          </w:p>
        </w:tc>
        <w:tc>
          <w:tcPr>
            <w:tcW w:w="2233" w:type="dxa"/>
            <w:vAlign w:val="center"/>
          </w:tcPr>
          <w:p w:rsidR="0072752E" w:rsidRPr="0024476E" w:rsidRDefault="00CF26C0" w:rsidP="002447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4476E">
              <w:rPr>
                <w:rFonts w:ascii="Arial" w:hAnsi="Arial" w:cs="Arial"/>
                <w:i/>
                <w:sz w:val="24"/>
                <w:szCs w:val="24"/>
              </w:rPr>
              <w:t>34</w:t>
            </w:r>
          </w:p>
        </w:tc>
      </w:tr>
      <w:tr w:rsidR="0072752E" w:rsidRPr="00CF26C0" w:rsidTr="0024476E">
        <w:tc>
          <w:tcPr>
            <w:tcW w:w="7338" w:type="dxa"/>
          </w:tcPr>
          <w:p w:rsidR="0072752E" w:rsidRPr="00CF26C0" w:rsidRDefault="0072752E" w:rsidP="00CF26C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F26C0">
              <w:rPr>
                <w:rFonts w:ascii="Arial" w:hAnsi="Arial" w:cs="Arial"/>
                <w:i/>
                <w:sz w:val="24"/>
                <w:szCs w:val="24"/>
              </w:rPr>
              <w:t>Производство целлюлозы</w:t>
            </w:r>
          </w:p>
        </w:tc>
        <w:tc>
          <w:tcPr>
            <w:tcW w:w="2233" w:type="dxa"/>
            <w:vAlign w:val="center"/>
          </w:tcPr>
          <w:p w:rsidR="0072752E" w:rsidRPr="0024476E" w:rsidRDefault="00CF26C0" w:rsidP="002447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4476E"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</w:tr>
      <w:tr w:rsidR="0072752E" w:rsidRPr="00CF26C0" w:rsidTr="0024476E">
        <w:tc>
          <w:tcPr>
            <w:tcW w:w="7338" w:type="dxa"/>
          </w:tcPr>
          <w:p w:rsidR="0072752E" w:rsidRPr="00CF26C0" w:rsidRDefault="0072752E" w:rsidP="00CF26C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F26C0">
              <w:rPr>
                <w:rFonts w:ascii="Arial" w:hAnsi="Arial" w:cs="Arial"/>
                <w:i/>
                <w:sz w:val="24"/>
                <w:szCs w:val="24"/>
              </w:rPr>
              <w:t>Издательская и полиграфическая деятельность</w:t>
            </w:r>
          </w:p>
        </w:tc>
        <w:tc>
          <w:tcPr>
            <w:tcW w:w="2233" w:type="dxa"/>
            <w:vAlign w:val="center"/>
          </w:tcPr>
          <w:p w:rsidR="0072752E" w:rsidRPr="0024476E" w:rsidRDefault="00CF26C0" w:rsidP="002447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4476E">
              <w:rPr>
                <w:rFonts w:ascii="Arial" w:hAnsi="Arial" w:cs="Arial"/>
                <w:i/>
                <w:sz w:val="24"/>
                <w:szCs w:val="24"/>
              </w:rPr>
              <w:t>14</w:t>
            </w:r>
          </w:p>
        </w:tc>
      </w:tr>
      <w:tr w:rsidR="0072752E" w:rsidRPr="00CF26C0" w:rsidTr="0024476E">
        <w:tc>
          <w:tcPr>
            <w:tcW w:w="7338" w:type="dxa"/>
          </w:tcPr>
          <w:p w:rsidR="0072752E" w:rsidRPr="00CF26C0" w:rsidRDefault="0072752E" w:rsidP="00CF26C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F26C0">
              <w:rPr>
                <w:rFonts w:ascii="Arial" w:hAnsi="Arial" w:cs="Arial"/>
                <w:i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2233" w:type="dxa"/>
            <w:vAlign w:val="center"/>
          </w:tcPr>
          <w:p w:rsidR="0072752E" w:rsidRPr="0024476E" w:rsidRDefault="00CF26C0" w:rsidP="002447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4476E">
              <w:rPr>
                <w:rFonts w:ascii="Arial" w:hAnsi="Arial" w:cs="Arial"/>
                <w:i/>
                <w:sz w:val="24"/>
                <w:szCs w:val="24"/>
              </w:rPr>
              <w:t>44</w:t>
            </w:r>
          </w:p>
        </w:tc>
      </w:tr>
      <w:tr w:rsidR="0072752E" w:rsidRPr="00CF26C0" w:rsidTr="0024476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338" w:type="dxa"/>
          </w:tcPr>
          <w:p w:rsidR="0072752E" w:rsidRPr="00CF26C0" w:rsidRDefault="00CF26C0" w:rsidP="00CF26C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F26C0">
              <w:rPr>
                <w:rFonts w:ascii="Arial" w:hAnsi="Arial" w:cs="Arial"/>
                <w:i/>
                <w:sz w:val="24"/>
                <w:szCs w:val="24"/>
              </w:rPr>
              <w:t>Производство прочих неметаллических минеральных продуктов</w:t>
            </w:r>
          </w:p>
        </w:tc>
        <w:tc>
          <w:tcPr>
            <w:tcW w:w="2233" w:type="dxa"/>
            <w:vAlign w:val="center"/>
          </w:tcPr>
          <w:p w:rsidR="0072752E" w:rsidRPr="0024476E" w:rsidRDefault="00CF26C0" w:rsidP="002447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4476E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</w:tr>
      <w:tr w:rsidR="0072752E" w:rsidRPr="00CF26C0" w:rsidTr="0024476E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338" w:type="dxa"/>
          </w:tcPr>
          <w:p w:rsidR="0072752E" w:rsidRPr="00CF26C0" w:rsidRDefault="00CF26C0" w:rsidP="00CF26C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F26C0">
              <w:rPr>
                <w:rFonts w:ascii="Arial" w:hAnsi="Arial" w:cs="Arial"/>
                <w:i/>
                <w:sz w:val="24"/>
                <w:szCs w:val="24"/>
              </w:rPr>
              <w:t>Производство готовых металлических изделий</w:t>
            </w:r>
          </w:p>
        </w:tc>
        <w:tc>
          <w:tcPr>
            <w:tcW w:w="2233" w:type="dxa"/>
            <w:vAlign w:val="center"/>
          </w:tcPr>
          <w:p w:rsidR="0072752E" w:rsidRPr="0024476E" w:rsidRDefault="00CF26C0" w:rsidP="002447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4476E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</w:tr>
      <w:tr w:rsidR="0072752E" w:rsidRPr="00CF26C0" w:rsidTr="0024476E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338" w:type="dxa"/>
          </w:tcPr>
          <w:p w:rsidR="0072752E" w:rsidRPr="00CF26C0" w:rsidRDefault="00CF26C0" w:rsidP="00CF26C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F26C0">
              <w:rPr>
                <w:rFonts w:ascii="Arial" w:hAnsi="Arial" w:cs="Arial"/>
                <w:i/>
                <w:sz w:val="24"/>
                <w:szCs w:val="24"/>
              </w:rPr>
              <w:t>Производство мебели и прочей продукции</w:t>
            </w:r>
          </w:p>
        </w:tc>
        <w:tc>
          <w:tcPr>
            <w:tcW w:w="2233" w:type="dxa"/>
            <w:vAlign w:val="center"/>
          </w:tcPr>
          <w:p w:rsidR="0072752E" w:rsidRPr="0024476E" w:rsidRDefault="00CF26C0" w:rsidP="002447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4476E">
              <w:rPr>
                <w:rFonts w:ascii="Arial" w:hAnsi="Arial" w:cs="Arial"/>
                <w:i/>
                <w:sz w:val="24"/>
                <w:szCs w:val="24"/>
              </w:rPr>
              <w:t>46</w:t>
            </w:r>
          </w:p>
        </w:tc>
      </w:tr>
      <w:tr w:rsidR="0072752E" w:rsidRPr="00CF26C0" w:rsidTr="0024476E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338" w:type="dxa"/>
          </w:tcPr>
          <w:p w:rsidR="0072752E" w:rsidRPr="00CF26C0" w:rsidRDefault="00CF26C0" w:rsidP="00CF26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26C0"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2233" w:type="dxa"/>
            <w:vAlign w:val="center"/>
          </w:tcPr>
          <w:p w:rsidR="0072752E" w:rsidRPr="00CF26C0" w:rsidRDefault="00CF26C0" w:rsidP="00244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6C0">
              <w:rPr>
                <w:rFonts w:ascii="Arial" w:hAnsi="Arial" w:cs="Arial"/>
                <w:b/>
                <w:sz w:val="24"/>
                <w:szCs w:val="24"/>
              </w:rPr>
              <w:t>63</w:t>
            </w:r>
          </w:p>
        </w:tc>
      </w:tr>
      <w:tr w:rsidR="0072752E" w:rsidRPr="00CF26C0" w:rsidTr="0024476E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338" w:type="dxa"/>
          </w:tcPr>
          <w:p w:rsidR="0072752E" w:rsidRPr="00CF26C0" w:rsidRDefault="00CF26C0" w:rsidP="00CF26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26C0">
              <w:rPr>
                <w:rFonts w:ascii="Arial" w:hAnsi="Arial" w:cs="Arial"/>
                <w:b/>
                <w:sz w:val="24"/>
                <w:szCs w:val="24"/>
              </w:rPr>
              <w:t>Оптовая и розничная торговля,</w:t>
            </w:r>
          </w:p>
          <w:p w:rsidR="00CF26C0" w:rsidRPr="00CF26C0" w:rsidRDefault="00CF26C0" w:rsidP="00CF26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26C0">
              <w:rPr>
                <w:rFonts w:ascii="Arial" w:hAnsi="Arial" w:cs="Arial"/>
                <w:b/>
                <w:sz w:val="24"/>
                <w:szCs w:val="24"/>
              </w:rPr>
              <w:t>в том числе</w:t>
            </w:r>
          </w:p>
        </w:tc>
        <w:tc>
          <w:tcPr>
            <w:tcW w:w="2233" w:type="dxa"/>
            <w:vAlign w:val="center"/>
          </w:tcPr>
          <w:p w:rsidR="0072752E" w:rsidRPr="00CF26C0" w:rsidRDefault="00CF26C0" w:rsidP="00244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6C0">
              <w:rPr>
                <w:rFonts w:ascii="Arial" w:hAnsi="Arial" w:cs="Arial"/>
                <w:b/>
                <w:sz w:val="24"/>
                <w:szCs w:val="24"/>
              </w:rPr>
              <w:t>1693</w:t>
            </w:r>
          </w:p>
        </w:tc>
      </w:tr>
      <w:tr w:rsidR="0072752E" w:rsidRPr="00CF26C0" w:rsidTr="0024476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338" w:type="dxa"/>
          </w:tcPr>
          <w:p w:rsidR="0072752E" w:rsidRPr="00CF26C0" w:rsidRDefault="00CF26C0" w:rsidP="00CF26C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F26C0">
              <w:rPr>
                <w:rFonts w:ascii="Arial" w:hAnsi="Arial" w:cs="Arial"/>
                <w:i/>
                <w:sz w:val="24"/>
                <w:szCs w:val="24"/>
              </w:rPr>
              <w:t>Торговля автотранспортными средствами и мотоциклами</w:t>
            </w:r>
          </w:p>
        </w:tc>
        <w:tc>
          <w:tcPr>
            <w:tcW w:w="2233" w:type="dxa"/>
            <w:vAlign w:val="center"/>
          </w:tcPr>
          <w:p w:rsidR="0072752E" w:rsidRPr="0024476E" w:rsidRDefault="00CF26C0" w:rsidP="002447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4476E">
              <w:rPr>
                <w:rFonts w:ascii="Arial" w:hAnsi="Arial" w:cs="Arial"/>
                <w:i/>
                <w:sz w:val="24"/>
                <w:szCs w:val="24"/>
              </w:rPr>
              <w:t>157</w:t>
            </w:r>
          </w:p>
        </w:tc>
      </w:tr>
      <w:tr w:rsidR="0072752E" w:rsidRPr="00CF26C0" w:rsidTr="0024476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338" w:type="dxa"/>
          </w:tcPr>
          <w:p w:rsidR="0072752E" w:rsidRPr="00CF26C0" w:rsidRDefault="00CF26C0" w:rsidP="00CF26C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F26C0">
              <w:rPr>
                <w:rFonts w:ascii="Arial" w:hAnsi="Arial" w:cs="Arial"/>
                <w:i/>
                <w:sz w:val="24"/>
                <w:szCs w:val="24"/>
              </w:rPr>
              <w:t>Оптовая торговля, включая торговлю через агентов</w:t>
            </w:r>
          </w:p>
        </w:tc>
        <w:tc>
          <w:tcPr>
            <w:tcW w:w="2233" w:type="dxa"/>
            <w:vAlign w:val="center"/>
          </w:tcPr>
          <w:p w:rsidR="0072752E" w:rsidRPr="0024476E" w:rsidRDefault="00CF26C0" w:rsidP="002447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4476E">
              <w:rPr>
                <w:rFonts w:ascii="Arial" w:hAnsi="Arial" w:cs="Arial"/>
                <w:i/>
                <w:sz w:val="24"/>
                <w:szCs w:val="24"/>
              </w:rPr>
              <w:t>178</w:t>
            </w:r>
          </w:p>
        </w:tc>
      </w:tr>
      <w:tr w:rsidR="0072752E" w:rsidRPr="00CF26C0" w:rsidTr="0024476E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338" w:type="dxa"/>
          </w:tcPr>
          <w:p w:rsidR="0072752E" w:rsidRPr="00CF26C0" w:rsidRDefault="00CF26C0" w:rsidP="00CF26C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F26C0">
              <w:rPr>
                <w:rFonts w:ascii="Arial" w:hAnsi="Arial" w:cs="Arial"/>
                <w:i/>
                <w:sz w:val="24"/>
                <w:szCs w:val="24"/>
              </w:rPr>
              <w:t>Розничная торговля</w:t>
            </w:r>
          </w:p>
        </w:tc>
        <w:tc>
          <w:tcPr>
            <w:tcW w:w="2233" w:type="dxa"/>
            <w:vAlign w:val="center"/>
          </w:tcPr>
          <w:p w:rsidR="0072752E" w:rsidRPr="0024476E" w:rsidRDefault="00CF26C0" w:rsidP="002447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4476E">
              <w:rPr>
                <w:rFonts w:ascii="Arial" w:hAnsi="Arial" w:cs="Arial"/>
                <w:i/>
                <w:sz w:val="24"/>
                <w:szCs w:val="24"/>
              </w:rPr>
              <w:t>1358</w:t>
            </w:r>
          </w:p>
        </w:tc>
      </w:tr>
      <w:tr w:rsidR="0072752E" w:rsidRPr="00CF26C0" w:rsidTr="0024476E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338" w:type="dxa"/>
          </w:tcPr>
          <w:p w:rsidR="0072752E" w:rsidRPr="0024476E" w:rsidRDefault="00CF26C0" w:rsidP="00CF26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476E">
              <w:rPr>
                <w:rFonts w:ascii="Arial" w:hAnsi="Arial" w:cs="Arial"/>
                <w:b/>
                <w:sz w:val="24"/>
                <w:szCs w:val="24"/>
              </w:rPr>
              <w:t>Деятельность гостиниц и ресторанов</w:t>
            </w:r>
          </w:p>
        </w:tc>
        <w:tc>
          <w:tcPr>
            <w:tcW w:w="2233" w:type="dxa"/>
            <w:vAlign w:val="center"/>
          </w:tcPr>
          <w:p w:rsidR="0072752E" w:rsidRPr="0024476E" w:rsidRDefault="00CF26C0" w:rsidP="00244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76E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</w:tr>
      <w:tr w:rsidR="0072752E" w:rsidRPr="00CF26C0" w:rsidTr="0024476E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338" w:type="dxa"/>
          </w:tcPr>
          <w:p w:rsidR="00CF26C0" w:rsidRPr="00CF26C0" w:rsidRDefault="00CF26C0" w:rsidP="00CF26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26C0">
              <w:rPr>
                <w:rFonts w:ascii="Arial" w:hAnsi="Arial" w:cs="Arial"/>
                <w:b/>
                <w:sz w:val="24"/>
                <w:szCs w:val="24"/>
              </w:rPr>
              <w:t xml:space="preserve">Транспорт и связь, </w:t>
            </w:r>
          </w:p>
          <w:p w:rsidR="0072752E" w:rsidRPr="00CF26C0" w:rsidRDefault="00CF26C0" w:rsidP="00CF26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26C0">
              <w:rPr>
                <w:rFonts w:ascii="Arial" w:hAnsi="Arial" w:cs="Arial"/>
                <w:b/>
                <w:sz w:val="24"/>
                <w:szCs w:val="24"/>
              </w:rPr>
              <w:t>в том числе</w:t>
            </w:r>
          </w:p>
        </w:tc>
        <w:tc>
          <w:tcPr>
            <w:tcW w:w="2233" w:type="dxa"/>
            <w:vAlign w:val="center"/>
          </w:tcPr>
          <w:p w:rsidR="0072752E" w:rsidRPr="00CF26C0" w:rsidRDefault="00CF26C0" w:rsidP="00244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6C0">
              <w:rPr>
                <w:rFonts w:ascii="Arial" w:hAnsi="Arial" w:cs="Arial"/>
                <w:b/>
                <w:sz w:val="24"/>
                <w:szCs w:val="24"/>
              </w:rPr>
              <w:t>389</w:t>
            </w:r>
          </w:p>
        </w:tc>
      </w:tr>
      <w:tr w:rsidR="0072752E" w:rsidRPr="00CF26C0" w:rsidTr="0024476E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338" w:type="dxa"/>
          </w:tcPr>
          <w:p w:rsidR="0072752E" w:rsidRPr="00CF26C0" w:rsidRDefault="00CF26C0" w:rsidP="00CF26C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F26C0">
              <w:rPr>
                <w:rFonts w:ascii="Arial" w:hAnsi="Arial" w:cs="Arial"/>
                <w:i/>
                <w:sz w:val="24"/>
                <w:szCs w:val="24"/>
              </w:rPr>
              <w:t>Деятельность сухопутного транспорта</w:t>
            </w:r>
          </w:p>
        </w:tc>
        <w:tc>
          <w:tcPr>
            <w:tcW w:w="2233" w:type="dxa"/>
            <w:vAlign w:val="center"/>
          </w:tcPr>
          <w:p w:rsidR="0072752E" w:rsidRPr="0024476E" w:rsidRDefault="00CF26C0" w:rsidP="002447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4476E">
              <w:rPr>
                <w:rFonts w:ascii="Arial" w:hAnsi="Arial" w:cs="Arial"/>
                <w:i/>
                <w:sz w:val="24"/>
                <w:szCs w:val="24"/>
              </w:rPr>
              <w:t>364</w:t>
            </w:r>
          </w:p>
        </w:tc>
      </w:tr>
      <w:tr w:rsidR="0072752E" w:rsidRPr="00CF26C0" w:rsidTr="0024476E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338" w:type="dxa"/>
          </w:tcPr>
          <w:p w:rsidR="0072752E" w:rsidRPr="00CF26C0" w:rsidRDefault="00CF26C0" w:rsidP="00CF26C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F26C0">
              <w:rPr>
                <w:rFonts w:ascii="Arial" w:hAnsi="Arial" w:cs="Arial"/>
                <w:i/>
                <w:sz w:val="24"/>
                <w:szCs w:val="24"/>
              </w:rPr>
              <w:t>Вспомогательная и дополнительная транспортная деятельность</w:t>
            </w:r>
          </w:p>
        </w:tc>
        <w:tc>
          <w:tcPr>
            <w:tcW w:w="2233" w:type="dxa"/>
            <w:vAlign w:val="center"/>
          </w:tcPr>
          <w:p w:rsidR="0072752E" w:rsidRPr="0024476E" w:rsidRDefault="00CF26C0" w:rsidP="002447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4476E">
              <w:rPr>
                <w:rFonts w:ascii="Arial" w:hAnsi="Arial" w:cs="Arial"/>
                <w:i/>
                <w:sz w:val="24"/>
                <w:szCs w:val="24"/>
              </w:rPr>
              <w:t>25</w:t>
            </w:r>
          </w:p>
        </w:tc>
      </w:tr>
      <w:tr w:rsidR="0072752E" w:rsidRPr="00CF26C0" w:rsidTr="0024476E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7338" w:type="dxa"/>
          </w:tcPr>
          <w:p w:rsidR="0072752E" w:rsidRPr="0024476E" w:rsidRDefault="00CF26C0" w:rsidP="00CF26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476E">
              <w:rPr>
                <w:rFonts w:ascii="Arial" w:hAnsi="Arial" w:cs="Arial"/>
                <w:b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2233" w:type="dxa"/>
            <w:vAlign w:val="center"/>
          </w:tcPr>
          <w:p w:rsidR="0072752E" w:rsidRPr="0024476E" w:rsidRDefault="00CF26C0" w:rsidP="00244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76E">
              <w:rPr>
                <w:rFonts w:ascii="Arial" w:hAnsi="Arial" w:cs="Arial"/>
                <w:b/>
                <w:sz w:val="24"/>
                <w:szCs w:val="24"/>
              </w:rPr>
              <w:t>125</w:t>
            </w:r>
          </w:p>
        </w:tc>
      </w:tr>
      <w:tr w:rsidR="0072752E" w:rsidRPr="00CF26C0" w:rsidTr="0024476E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338" w:type="dxa"/>
          </w:tcPr>
          <w:p w:rsidR="00CF26C0" w:rsidRPr="00CF26C0" w:rsidRDefault="00CF26C0" w:rsidP="00CF26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26C0">
              <w:rPr>
                <w:rFonts w:ascii="Arial" w:hAnsi="Arial" w:cs="Arial"/>
                <w:b/>
                <w:sz w:val="24"/>
                <w:szCs w:val="24"/>
              </w:rPr>
              <w:t xml:space="preserve">Прочие, </w:t>
            </w:r>
          </w:p>
          <w:p w:rsidR="0072752E" w:rsidRPr="00CF26C0" w:rsidRDefault="00CF26C0" w:rsidP="00CF26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26C0">
              <w:rPr>
                <w:rFonts w:ascii="Arial" w:hAnsi="Arial" w:cs="Arial"/>
                <w:b/>
                <w:sz w:val="24"/>
                <w:szCs w:val="24"/>
              </w:rPr>
              <w:t>в том числе</w:t>
            </w:r>
          </w:p>
        </w:tc>
        <w:tc>
          <w:tcPr>
            <w:tcW w:w="2233" w:type="dxa"/>
            <w:vAlign w:val="center"/>
          </w:tcPr>
          <w:p w:rsidR="0072752E" w:rsidRPr="00CF26C0" w:rsidRDefault="00CF26C0" w:rsidP="002447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6C0">
              <w:rPr>
                <w:rFonts w:ascii="Arial" w:hAnsi="Arial" w:cs="Arial"/>
                <w:b/>
                <w:sz w:val="24"/>
                <w:szCs w:val="24"/>
              </w:rPr>
              <w:t>161</w:t>
            </w:r>
          </w:p>
        </w:tc>
      </w:tr>
      <w:tr w:rsidR="00CF26C0" w:rsidRPr="00CF26C0" w:rsidTr="0024476E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338" w:type="dxa"/>
          </w:tcPr>
          <w:p w:rsidR="00CF26C0" w:rsidRPr="00CF26C0" w:rsidRDefault="00CF26C0" w:rsidP="00CF26C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F26C0">
              <w:rPr>
                <w:rFonts w:ascii="Arial" w:hAnsi="Arial" w:cs="Arial"/>
                <w:i/>
                <w:sz w:val="24"/>
                <w:szCs w:val="24"/>
              </w:rPr>
              <w:t>Деятельность, связанная с использованием вычислительной техники и информационных технологий</w:t>
            </w:r>
          </w:p>
        </w:tc>
        <w:tc>
          <w:tcPr>
            <w:tcW w:w="2233" w:type="dxa"/>
            <w:vAlign w:val="center"/>
          </w:tcPr>
          <w:p w:rsidR="00CF26C0" w:rsidRPr="0024476E" w:rsidRDefault="00CF26C0" w:rsidP="002447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4476E"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</w:tc>
      </w:tr>
      <w:tr w:rsidR="00CF26C0" w:rsidRPr="00CF26C0" w:rsidTr="0024476E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338" w:type="dxa"/>
          </w:tcPr>
          <w:p w:rsidR="00CF26C0" w:rsidRPr="00CF26C0" w:rsidRDefault="00CF26C0" w:rsidP="00CF26C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F26C0">
              <w:rPr>
                <w:rFonts w:ascii="Arial" w:hAnsi="Arial" w:cs="Arial"/>
                <w:i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233" w:type="dxa"/>
            <w:vAlign w:val="center"/>
          </w:tcPr>
          <w:p w:rsidR="00CF26C0" w:rsidRPr="0024476E" w:rsidRDefault="00CF26C0" w:rsidP="002447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4476E">
              <w:rPr>
                <w:rFonts w:ascii="Arial" w:hAnsi="Arial" w:cs="Arial"/>
                <w:i/>
                <w:sz w:val="24"/>
                <w:szCs w:val="24"/>
              </w:rPr>
              <w:t>68</w:t>
            </w:r>
          </w:p>
        </w:tc>
      </w:tr>
      <w:tr w:rsidR="00CF26C0" w:rsidRPr="00CF26C0" w:rsidTr="0024476E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338" w:type="dxa"/>
          </w:tcPr>
          <w:p w:rsidR="00CF26C0" w:rsidRPr="00CF26C0" w:rsidRDefault="00CF26C0" w:rsidP="00CF26C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F26C0">
              <w:rPr>
                <w:rFonts w:ascii="Arial" w:hAnsi="Arial" w:cs="Arial"/>
                <w:i/>
                <w:sz w:val="24"/>
                <w:szCs w:val="24"/>
              </w:rPr>
              <w:t>Удаление сточных вод, отходов и аналогичная деятельность</w:t>
            </w:r>
          </w:p>
        </w:tc>
        <w:tc>
          <w:tcPr>
            <w:tcW w:w="2233" w:type="dxa"/>
            <w:vAlign w:val="center"/>
          </w:tcPr>
          <w:p w:rsidR="00CF26C0" w:rsidRPr="0024476E" w:rsidRDefault="00CF26C0" w:rsidP="002447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4476E">
              <w:rPr>
                <w:rFonts w:ascii="Arial" w:hAnsi="Arial" w:cs="Arial"/>
                <w:i/>
                <w:sz w:val="24"/>
                <w:szCs w:val="24"/>
              </w:rPr>
              <w:t>20</w:t>
            </w:r>
          </w:p>
        </w:tc>
      </w:tr>
      <w:tr w:rsidR="00CF26C0" w:rsidRPr="00CF26C0" w:rsidTr="0024476E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338" w:type="dxa"/>
          </w:tcPr>
          <w:p w:rsidR="00CF26C0" w:rsidRPr="00CF26C0" w:rsidRDefault="00CF26C0" w:rsidP="00CF26C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F26C0">
              <w:rPr>
                <w:rFonts w:ascii="Arial" w:hAnsi="Arial" w:cs="Arial"/>
                <w:i/>
                <w:sz w:val="24"/>
                <w:szCs w:val="24"/>
              </w:rPr>
              <w:t>Предоставление персональных услуг</w:t>
            </w:r>
          </w:p>
        </w:tc>
        <w:tc>
          <w:tcPr>
            <w:tcW w:w="2233" w:type="dxa"/>
            <w:vAlign w:val="center"/>
          </w:tcPr>
          <w:p w:rsidR="00CF26C0" w:rsidRPr="0024476E" w:rsidRDefault="00CF26C0" w:rsidP="002447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4476E">
              <w:rPr>
                <w:rFonts w:ascii="Arial" w:hAnsi="Arial" w:cs="Arial"/>
                <w:i/>
                <w:sz w:val="24"/>
                <w:szCs w:val="24"/>
              </w:rPr>
              <w:t>68</w:t>
            </w:r>
          </w:p>
        </w:tc>
      </w:tr>
    </w:tbl>
    <w:p w:rsidR="0072752E" w:rsidRDefault="0072752E" w:rsidP="00CF26C0">
      <w:pPr>
        <w:jc w:val="both"/>
        <w:rPr>
          <w:rFonts w:ascii="Arial" w:hAnsi="Arial" w:cs="Arial"/>
          <w:sz w:val="24"/>
          <w:szCs w:val="24"/>
        </w:rPr>
      </w:pPr>
    </w:p>
    <w:p w:rsidR="00D66A09" w:rsidRDefault="00D66A09" w:rsidP="00D66A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48400" cy="35528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55F82" w:rsidRDefault="00D55F82" w:rsidP="00D66A09">
      <w:pPr>
        <w:jc w:val="center"/>
        <w:rPr>
          <w:rFonts w:ascii="Arial" w:hAnsi="Arial" w:cs="Arial"/>
          <w:sz w:val="24"/>
          <w:szCs w:val="24"/>
        </w:rPr>
      </w:pPr>
    </w:p>
    <w:p w:rsidR="00D55F82" w:rsidRDefault="002E6DBD" w:rsidP="00D55F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Также, в Новошахтинске </w:t>
      </w:r>
      <w:r w:rsidR="00D55F82">
        <w:rPr>
          <w:rFonts w:ascii="Arial" w:hAnsi="Arial" w:cs="Arial"/>
          <w:sz w:val="24"/>
          <w:szCs w:val="24"/>
        </w:rPr>
        <w:t>зарегистрировано 303 предприятия, из них 68 малых и 235 микро.</w:t>
      </w:r>
    </w:p>
    <w:p w:rsidR="00D55F82" w:rsidRDefault="00D55F82" w:rsidP="0007272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Среднесписочная численность за январь-июнь 2012 года на малых предприятиях города составила 2593 человека, из них 112 – внешние совместители, </w:t>
      </w:r>
      <w:r w:rsidR="00F460F1">
        <w:rPr>
          <w:rFonts w:ascii="Arial" w:hAnsi="Arial" w:cs="Arial"/>
          <w:sz w:val="24"/>
          <w:szCs w:val="24"/>
        </w:rPr>
        <w:t xml:space="preserve">78 – по договорам гражданско-правового характера, тогда как за аналогичный период 2011 года – 2835 человек.  </w:t>
      </w:r>
      <w:r w:rsidR="00F460F1" w:rsidRPr="00F460F1">
        <w:rPr>
          <w:rFonts w:ascii="Arial" w:hAnsi="Arial" w:cs="Arial"/>
          <w:sz w:val="24"/>
          <w:szCs w:val="24"/>
        </w:rPr>
        <w:t>Наибольшее снижение среднесписочной численности работников отмечалось</w:t>
      </w:r>
      <w:r w:rsidR="00F460F1">
        <w:rPr>
          <w:rFonts w:ascii="Arial" w:hAnsi="Arial" w:cs="Arial"/>
          <w:sz w:val="24"/>
          <w:szCs w:val="24"/>
        </w:rPr>
        <w:t xml:space="preserve"> на малых</w:t>
      </w:r>
      <w:r w:rsidR="00F460F1" w:rsidRPr="00F460F1">
        <w:rPr>
          <w:rFonts w:ascii="Arial" w:hAnsi="Arial" w:cs="Arial"/>
          <w:sz w:val="24"/>
          <w:szCs w:val="24"/>
        </w:rPr>
        <w:t xml:space="preserve"> предприятиях с основным видом деятельности «</w:t>
      </w:r>
      <w:r w:rsidR="00F460F1">
        <w:rPr>
          <w:rFonts w:ascii="Arial" w:hAnsi="Arial" w:cs="Arial"/>
          <w:sz w:val="24"/>
          <w:szCs w:val="24"/>
        </w:rPr>
        <w:t>строительство</w:t>
      </w:r>
      <w:r w:rsidR="00F460F1" w:rsidRPr="00F460F1">
        <w:rPr>
          <w:rFonts w:ascii="Arial" w:hAnsi="Arial" w:cs="Arial"/>
          <w:sz w:val="24"/>
          <w:szCs w:val="24"/>
        </w:rPr>
        <w:t xml:space="preserve">» (на </w:t>
      </w:r>
      <w:r w:rsidR="00F460F1">
        <w:rPr>
          <w:rFonts w:ascii="Arial" w:hAnsi="Arial" w:cs="Arial"/>
          <w:sz w:val="24"/>
          <w:szCs w:val="24"/>
        </w:rPr>
        <w:t>143 человека или 28</w:t>
      </w:r>
      <w:r w:rsidR="00F460F1" w:rsidRPr="00F460F1">
        <w:rPr>
          <w:rFonts w:ascii="Arial" w:hAnsi="Arial" w:cs="Arial"/>
          <w:sz w:val="24"/>
          <w:szCs w:val="24"/>
        </w:rPr>
        <w:t>%)</w:t>
      </w:r>
      <w:r w:rsidR="00F460F1">
        <w:rPr>
          <w:rFonts w:ascii="Arial" w:hAnsi="Arial" w:cs="Arial"/>
          <w:sz w:val="24"/>
          <w:szCs w:val="24"/>
        </w:rPr>
        <w:t>, «оптовая торговля, включая торговлю через агентов» (на 70 человек или 27%).</w:t>
      </w:r>
      <w:r w:rsidR="00EA0CD4">
        <w:rPr>
          <w:rFonts w:ascii="Arial" w:hAnsi="Arial" w:cs="Arial"/>
          <w:sz w:val="24"/>
          <w:szCs w:val="24"/>
        </w:rPr>
        <w:t xml:space="preserve"> </w:t>
      </w:r>
    </w:p>
    <w:p w:rsidR="00F460F1" w:rsidRDefault="00F460F1" w:rsidP="0007272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460F1">
        <w:rPr>
          <w:rFonts w:ascii="Arial" w:hAnsi="Arial" w:cs="Arial"/>
          <w:sz w:val="24"/>
          <w:szCs w:val="24"/>
        </w:rPr>
        <w:t>Доля среднесписочной численности работников (без внешних совместителей) малых</w:t>
      </w:r>
      <w:r w:rsidR="001F127A">
        <w:rPr>
          <w:rFonts w:ascii="Arial" w:hAnsi="Arial" w:cs="Arial"/>
          <w:sz w:val="24"/>
          <w:szCs w:val="24"/>
        </w:rPr>
        <w:t xml:space="preserve"> и средних</w:t>
      </w:r>
      <w:r w:rsidRPr="00F460F1">
        <w:rPr>
          <w:rFonts w:ascii="Arial" w:hAnsi="Arial" w:cs="Arial"/>
          <w:sz w:val="24"/>
          <w:szCs w:val="24"/>
        </w:rPr>
        <w:t xml:space="preserve"> предприятий в среднесписочной численности работников (без внешних совместителей) всех предприятий и организаций</w:t>
      </w:r>
      <w:r>
        <w:rPr>
          <w:rFonts w:ascii="Arial" w:hAnsi="Arial" w:cs="Arial"/>
          <w:sz w:val="24"/>
          <w:szCs w:val="24"/>
        </w:rPr>
        <w:t xml:space="preserve"> составила</w:t>
      </w:r>
      <w:r w:rsidRPr="00F460F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F127A" w:rsidRPr="001F127A">
        <w:rPr>
          <w:rFonts w:ascii="Arial" w:hAnsi="Arial" w:cs="Arial"/>
          <w:sz w:val="24"/>
          <w:szCs w:val="24"/>
        </w:rPr>
        <w:t>20,7%</w:t>
      </w:r>
      <w:r w:rsidR="001F127A">
        <w:rPr>
          <w:rFonts w:ascii="Arial" w:hAnsi="Arial" w:cs="Arial"/>
          <w:sz w:val="24"/>
          <w:szCs w:val="24"/>
        </w:rPr>
        <w:t xml:space="preserve"> (за аналогичный период прошлого года 22%)</w:t>
      </w:r>
    </w:p>
    <w:p w:rsidR="00C74AE5" w:rsidRPr="00883B6F" w:rsidRDefault="00C74AE5" w:rsidP="00C74A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3B6F">
        <w:rPr>
          <w:rFonts w:ascii="Arial" w:hAnsi="Arial" w:cs="Arial"/>
          <w:sz w:val="24"/>
          <w:szCs w:val="24"/>
        </w:rPr>
        <w:t xml:space="preserve">Размер официально начисленной среднемесячной заработной платы на малых предприятиях за январь-июнь 2012 года составил 9 214,73  рубля, что на 30% ниже, чем на крупных предприятиях (13 504,1 рубля), и на 15% ниже, чем на средних предприятиях (10 621,0 рубля). По сравнению с соответствующим периодом 2011 года величина заработной платы работников </w:t>
      </w:r>
      <w:r w:rsidR="00072721" w:rsidRPr="00883B6F">
        <w:rPr>
          <w:rFonts w:ascii="Arial" w:hAnsi="Arial" w:cs="Arial"/>
          <w:sz w:val="24"/>
          <w:szCs w:val="24"/>
        </w:rPr>
        <w:t>малых</w:t>
      </w:r>
      <w:r w:rsidRPr="00883B6F">
        <w:rPr>
          <w:rFonts w:ascii="Arial" w:hAnsi="Arial" w:cs="Arial"/>
          <w:sz w:val="24"/>
          <w:szCs w:val="24"/>
        </w:rPr>
        <w:t xml:space="preserve"> предприятий выросла на </w:t>
      </w:r>
      <w:r w:rsidR="00072721" w:rsidRPr="00883B6F">
        <w:rPr>
          <w:rFonts w:ascii="Arial" w:hAnsi="Arial" w:cs="Arial"/>
          <w:sz w:val="24"/>
          <w:szCs w:val="24"/>
        </w:rPr>
        <w:t>6,4%</w:t>
      </w:r>
      <w:r w:rsidRPr="00883B6F">
        <w:rPr>
          <w:rFonts w:ascii="Arial" w:hAnsi="Arial" w:cs="Arial"/>
          <w:sz w:val="24"/>
          <w:szCs w:val="24"/>
        </w:rPr>
        <w:t xml:space="preserve">. </w:t>
      </w:r>
      <w:r w:rsidR="00072721" w:rsidRPr="00883B6F">
        <w:rPr>
          <w:rFonts w:ascii="Arial" w:hAnsi="Arial" w:cs="Arial"/>
          <w:sz w:val="24"/>
          <w:szCs w:val="24"/>
        </w:rPr>
        <w:t>Наибольший рост заработной платы отмечался на малых предприятиях с основным видом деятельности «оптовая и розничная торговля» (110,6%), «обрабатывающие производства» (116,5%).</w:t>
      </w:r>
    </w:p>
    <w:p w:rsidR="00C74AE5" w:rsidRDefault="00C74AE5" w:rsidP="00F460F1">
      <w:pPr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F460F1" w:rsidRDefault="00C74AE5" w:rsidP="00D55F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2721">
        <w:rPr>
          <w:rFonts w:ascii="Arial" w:hAnsi="Arial" w:cs="Arial"/>
          <w:sz w:val="24"/>
          <w:szCs w:val="24"/>
        </w:rPr>
        <w:lastRenderedPageBreak/>
        <w:t>Одним из основных показателей, характеризующих деятельность малых предприятий</w:t>
      </w:r>
      <w:r w:rsidR="001F61DC">
        <w:rPr>
          <w:rFonts w:ascii="Arial" w:hAnsi="Arial" w:cs="Arial"/>
          <w:sz w:val="24"/>
          <w:szCs w:val="24"/>
        </w:rPr>
        <w:t>,</w:t>
      </w:r>
      <w:r w:rsidRPr="00072721">
        <w:rPr>
          <w:rFonts w:ascii="Arial" w:hAnsi="Arial" w:cs="Arial"/>
          <w:sz w:val="24"/>
          <w:szCs w:val="24"/>
        </w:rPr>
        <w:t xml:space="preserve"> является </w:t>
      </w:r>
      <w:r w:rsidR="00072721" w:rsidRPr="00072721">
        <w:rPr>
          <w:rFonts w:ascii="Arial" w:hAnsi="Arial" w:cs="Arial"/>
          <w:sz w:val="24"/>
          <w:szCs w:val="24"/>
        </w:rPr>
        <w:t>оборот организаций.</w:t>
      </w:r>
    </w:p>
    <w:p w:rsidR="00883B6F" w:rsidRDefault="00072721" w:rsidP="00883B6F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72721">
        <w:rPr>
          <w:rFonts w:ascii="Arial" w:hAnsi="Arial" w:cs="Arial"/>
          <w:sz w:val="24"/>
          <w:szCs w:val="24"/>
        </w:rPr>
        <w:t xml:space="preserve">За </w:t>
      </w:r>
      <w:r w:rsidRPr="00C06F8C">
        <w:rPr>
          <w:rFonts w:ascii="Arial" w:hAnsi="Arial" w:cs="Arial"/>
          <w:sz w:val="24"/>
          <w:szCs w:val="24"/>
        </w:rPr>
        <w:t xml:space="preserve">январь - июнь  2012 года оборот малых предприятий составил </w:t>
      </w:r>
      <w:r w:rsidRPr="00C06F8C">
        <w:rPr>
          <w:rFonts w:ascii="Arial" w:hAnsi="Arial" w:cs="Arial"/>
          <w:bCs/>
          <w:sz w:val="24"/>
          <w:szCs w:val="24"/>
        </w:rPr>
        <w:t>1533,0 млн. рублей и вырос по сравнению с аналогичным периодом прошлого года на 5,7%</w:t>
      </w:r>
      <w:r w:rsidR="00C06F8C">
        <w:rPr>
          <w:rFonts w:ascii="Arial" w:hAnsi="Arial" w:cs="Arial"/>
          <w:bCs/>
          <w:sz w:val="24"/>
          <w:szCs w:val="24"/>
        </w:rPr>
        <w:t>.</w:t>
      </w:r>
    </w:p>
    <w:p w:rsidR="00F1149F" w:rsidRDefault="00F1149F" w:rsidP="00883B6F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Необходимо подчеркнуть, что изменения в суммарном обороте малых предприятий, в первую очередь определяются </w:t>
      </w:r>
      <w:r w:rsidRPr="00F1149F">
        <w:rPr>
          <w:rFonts w:ascii="Arial" w:hAnsi="Arial" w:cs="Arial"/>
          <w:bCs/>
          <w:sz w:val="24"/>
          <w:szCs w:val="24"/>
        </w:rPr>
        <w:t>тенденциями, сложившимися у предприятий изначально ориентированных на спрос населения.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1149F">
        <w:rPr>
          <w:rFonts w:ascii="Arial" w:hAnsi="Arial" w:cs="Arial"/>
          <w:bCs/>
          <w:sz w:val="24"/>
          <w:szCs w:val="24"/>
        </w:rPr>
        <w:t xml:space="preserve">Так, по итогам деятельности 1 </w:t>
      </w:r>
      <w:r>
        <w:rPr>
          <w:rFonts w:ascii="Arial" w:hAnsi="Arial" w:cs="Arial"/>
          <w:bCs/>
          <w:sz w:val="24"/>
          <w:szCs w:val="24"/>
        </w:rPr>
        <w:t>полугодия</w:t>
      </w:r>
      <w:r w:rsidRPr="00F1149F">
        <w:rPr>
          <w:rFonts w:ascii="Arial" w:hAnsi="Arial" w:cs="Arial"/>
          <w:bCs/>
          <w:sz w:val="24"/>
          <w:szCs w:val="24"/>
        </w:rPr>
        <w:t xml:space="preserve"> 2012 года доля </w:t>
      </w:r>
      <w:r>
        <w:rPr>
          <w:rFonts w:ascii="Arial" w:hAnsi="Arial" w:cs="Arial"/>
          <w:bCs/>
          <w:sz w:val="24"/>
          <w:szCs w:val="24"/>
        </w:rPr>
        <w:t>малых</w:t>
      </w:r>
      <w:r w:rsidRPr="00F1149F">
        <w:rPr>
          <w:rFonts w:ascii="Arial" w:hAnsi="Arial" w:cs="Arial"/>
          <w:bCs/>
          <w:sz w:val="24"/>
          <w:szCs w:val="24"/>
        </w:rPr>
        <w:t xml:space="preserve"> предприятий торговли в структуре суммарного оборота по всем </w:t>
      </w:r>
      <w:r w:rsidR="00883B6F">
        <w:rPr>
          <w:rFonts w:ascii="Arial" w:hAnsi="Arial" w:cs="Arial"/>
          <w:bCs/>
          <w:sz w:val="24"/>
          <w:szCs w:val="24"/>
        </w:rPr>
        <w:t>малым</w:t>
      </w:r>
      <w:r w:rsidRPr="00F1149F">
        <w:rPr>
          <w:rFonts w:ascii="Arial" w:hAnsi="Arial" w:cs="Arial"/>
          <w:bCs/>
          <w:sz w:val="24"/>
          <w:szCs w:val="24"/>
        </w:rPr>
        <w:t xml:space="preserve"> предприятиям составила </w:t>
      </w:r>
      <w:r w:rsidR="00883B6F">
        <w:rPr>
          <w:rFonts w:ascii="Arial" w:hAnsi="Arial" w:cs="Arial"/>
          <w:bCs/>
          <w:sz w:val="24"/>
          <w:szCs w:val="24"/>
        </w:rPr>
        <w:t>63,8%</w:t>
      </w:r>
      <w:r w:rsidRPr="00F1149F">
        <w:rPr>
          <w:rFonts w:ascii="Arial" w:hAnsi="Arial" w:cs="Arial"/>
          <w:bCs/>
          <w:sz w:val="24"/>
          <w:szCs w:val="24"/>
        </w:rPr>
        <w:t xml:space="preserve"> процента. Удельный вес </w:t>
      </w:r>
      <w:r w:rsidR="00883B6F">
        <w:rPr>
          <w:rFonts w:ascii="Arial" w:hAnsi="Arial" w:cs="Arial"/>
          <w:bCs/>
          <w:sz w:val="24"/>
          <w:szCs w:val="24"/>
        </w:rPr>
        <w:t>малых предприятий</w:t>
      </w:r>
      <w:r w:rsidRPr="00F1149F">
        <w:rPr>
          <w:rFonts w:ascii="Arial" w:hAnsi="Arial" w:cs="Arial"/>
          <w:bCs/>
          <w:sz w:val="24"/>
          <w:szCs w:val="24"/>
        </w:rPr>
        <w:t xml:space="preserve"> обрабатывающих произво</w:t>
      </w:r>
      <w:proofErr w:type="gramStart"/>
      <w:r w:rsidRPr="00F1149F">
        <w:rPr>
          <w:rFonts w:ascii="Arial" w:hAnsi="Arial" w:cs="Arial"/>
          <w:bCs/>
          <w:sz w:val="24"/>
          <w:szCs w:val="24"/>
        </w:rPr>
        <w:t>дств сл</w:t>
      </w:r>
      <w:proofErr w:type="gramEnd"/>
      <w:r w:rsidRPr="00F1149F">
        <w:rPr>
          <w:rFonts w:ascii="Arial" w:hAnsi="Arial" w:cs="Arial"/>
          <w:bCs/>
          <w:sz w:val="24"/>
          <w:szCs w:val="24"/>
        </w:rPr>
        <w:t xml:space="preserve">ожился на уровне </w:t>
      </w:r>
      <w:r w:rsidR="00883B6F">
        <w:rPr>
          <w:rFonts w:ascii="Arial" w:hAnsi="Arial" w:cs="Arial"/>
          <w:bCs/>
          <w:sz w:val="24"/>
          <w:szCs w:val="24"/>
        </w:rPr>
        <w:t xml:space="preserve">11,9% </w:t>
      </w:r>
      <w:r w:rsidRPr="00F1149F">
        <w:rPr>
          <w:rFonts w:ascii="Arial" w:hAnsi="Arial" w:cs="Arial"/>
          <w:bCs/>
          <w:sz w:val="24"/>
          <w:szCs w:val="24"/>
        </w:rPr>
        <w:t xml:space="preserve">, доля оборота </w:t>
      </w:r>
      <w:r w:rsidR="00883B6F">
        <w:rPr>
          <w:rFonts w:ascii="Arial" w:hAnsi="Arial" w:cs="Arial"/>
          <w:bCs/>
          <w:sz w:val="24"/>
          <w:szCs w:val="24"/>
        </w:rPr>
        <w:t xml:space="preserve">малых предприятий транспорта и связи </w:t>
      </w:r>
      <w:r w:rsidRPr="00F1149F">
        <w:rPr>
          <w:rFonts w:ascii="Arial" w:hAnsi="Arial" w:cs="Arial"/>
          <w:bCs/>
          <w:sz w:val="24"/>
          <w:szCs w:val="24"/>
        </w:rPr>
        <w:t xml:space="preserve">– </w:t>
      </w:r>
      <w:r w:rsidR="00883B6F">
        <w:rPr>
          <w:rFonts w:ascii="Arial" w:hAnsi="Arial" w:cs="Arial"/>
          <w:bCs/>
          <w:sz w:val="24"/>
          <w:szCs w:val="24"/>
        </w:rPr>
        <w:t>6,85%.</w:t>
      </w:r>
    </w:p>
    <w:p w:rsidR="00883B6F" w:rsidRDefault="00883B6F" w:rsidP="00883B6F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883B6F" w:rsidRPr="00F1149F" w:rsidRDefault="00221052" w:rsidP="0022105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drawing>
          <wp:inline distT="0" distB="0" distL="0" distR="0" wp14:anchorId="79885994" wp14:editId="7EE18909">
            <wp:extent cx="5791200" cy="43243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2721" w:rsidRPr="00072721" w:rsidRDefault="00072721" w:rsidP="002210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2721">
        <w:rPr>
          <w:rFonts w:ascii="Arial" w:hAnsi="Arial" w:cs="Arial"/>
          <w:sz w:val="24"/>
          <w:szCs w:val="24"/>
        </w:rPr>
        <w:t xml:space="preserve"> </w:t>
      </w:r>
    </w:p>
    <w:p w:rsidR="00072721" w:rsidRDefault="00072721" w:rsidP="0007272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2721">
        <w:rPr>
          <w:rFonts w:ascii="Arial" w:hAnsi="Arial" w:cs="Arial"/>
          <w:sz w:val="24"/>
          <w:szCs w:val="24"/>
        </w:rPr>
        <w:t xml:space="preserve">Самый высокий темп роста оборота наблюдался в таких видах деятельности, как </w:t>
      </w:r>
      <w:r w:rsidR="001F61DC">
        <w:rPr>
          <w:rFonts w:ascii="Arial" w:hAnsi="Arial" w:cs="Arial"/>
          <w:sz w:val="24"/>
          <w:szCs w:val="24"/>
        </w:rPr>
        <w:t>сельское хозяйство (173,5</w:t>
      </w:r>
      <w:r w:rsidR="008338A8">
        <w:rPr>
          <w:rFonts w:ascii="Arial" w:hAnsi="Arial" w:cs="Arial"/>
          <w:sz w:val="24"/>
          <w:szCs w:val="24"/>
        </w:rPr>
        <w:t>%)</w:t>
      </w:r>
      <w:r w:rsidRPr="00072721">
        <w:rPr>
          <w:rFonts w:ascii="Arial" w:hAnsi="Arial" w:cs="Arial"/>
          <w:sz w:val="24"/>
          <w:szCs w:val="24"/>
        </w:rPr>
        <w:t xml:space="preserve">, </w:t>
      </w:r>
      <w:r w:rsidR="008338A8">
        <w:rPr>
          <w:rFonts w:ascii="Arial" w:hAnsi="Arial" w:cs="Arial"/>
          <w:sz w:val="24"/>
          <w:szCs w:val="24"/>
        </w:rPr>
        <w:t>транспорт и связь (157,1%</w:t>
      </w:r>
      <w:r w:rsidRPr="00072721">
        <w:rPr>
          <w:rFonts w:ascii="Arial" w:hAnsi="Arial" w:cs="Arial"/>
          <w:sz w:val="24"/>
          <w:szCs w:val="24"/>
        </w:rPr>
        <w:t xml:space="preserve">). При этом в </w:t>
      </w:r>
      <w:r w:rsidR="001F61DC">
        <w:rPr>
          <w:rFonts w:ascii="Arial" w:hAnsi="Arial" w:cs="Arial"/>
          <w:sz w:val="24"/>
          <w:szCs w:val="24"/>
        </w:rPr>
        <w:t>строительстве</w:t>
      </w:r>
      <w:r w:rsidRPr="00072721">
        <w:rPr>
          <w:rFonts w:ascii="Arial" w:hAnsi="Arial" w:cs="Arial"/>
          <w:sz w:val="24"/>
          <w:szCs w:val="24"/>
        </w:rPr>
        <w:t xml:space="preserve"> темп роста оборота составил только </w:t>
      </w:r>
      <w:r w:rsidR="001F61DC">
        <w:rPr>
          <w:rFonts w:ascii="Arial" w:hAnsi="Arial" w:cs="Arial"/>
          <w:sz w:val="24"/>
          <w:szCs w:val="24"/>
        </w:rPr>
        <w:t xml:space="preserve">72,6% </w:t>
      </w:r>
      <w:r w:rsidRPr="00072721">
        <w:rPr>
          <w:rFonts w:ascii="Arial" w:hAnsi="Arial" w:cs="Arial"/>
          <w:sz w:val="24"/>
          <w:szCs w:val="24"/>
        </w:rPr>
        <w:t>.</w:t>
      </w:r>
    </w:p>
    <w:p w:rsidR="00C83009" w:rsidRPr="00072721" w:rsidRDefault="00C83009" w:rsidP="00C83009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Оборот малых предприятий по видам экономической деятельности за январь-июнь 2012 года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984"/>
        <w:gridCol w:w="2552"/>
      </w:tblGrid>
      <w:tr w:rsidR="00206267" w:rsidRPr="00C83009" w:rsidTr="008338A8">
        <w:trPr>
          <w:trHeight w:val="1200"/>
        </w:trPr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67" w:rsidRPr="00C83009" w:rsidRDefault="00206267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8A8" w:rsidRDefault="00040D51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00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C8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6267" w:rsidRPr="00C8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полугодие 2012</w:t>
            </w:r>
          </w:p>
          <w:p w:rsidR="00206267" w:rsidRPr="00C83009" w:rsidRDefault="00040D51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(млн. рублей)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267" w:rsidRPr="00C83009" w:rsidRDefault="00206267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Темп роста к соответствующему периоду прошлого года %</w:t>
            </w:r>
          </w:p>
        </w:tc>
      </w:tr>
      <w:tr w:rsidR="00206267" w:rsidRPr="00C83009" w:rsidTr="008338A8">
        <w:trPr>
          <w:trHeight w:val="375"/>
        </w:trPr>
        <w:tc>
          <w:tcPr>
            <w:tcW w:w="4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C83009" w:rsidRDefault="00206267" w:rsidP="00833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C83009" w:rsidRDefault="008338A8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1533,0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C83009" w:rsidRDefault="001F61DC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105,8</w:t>
            </w:r>
          </w:p>
        </w:tc>
      </w:tr>
      <w:tr w:rsidR="00206267" w:rsidRPr="00C83009" w:rsidTr="008338A8">
        <w:trPr>
          <w:trHeight w:val="31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267" w:rsidRPr="00C83009" w:rsidRDefault="00C83009" w:rsidP="008338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30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C83009" w:rsidRDefault="00206267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338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C83009" w:rsidRDefault="00206267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1F61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206267" w:rsidRPr="00C83009" w:rsidTr="008338A8">
        <w:trPr>
          <w:trHeight w:val="31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267" w:rsidRPr="00C83009" w:rsidRDefault="00206267" w:rsidP="00833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  <w:r w:rsidR="00C83009" w:rsidRPr="00C8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C83009" w:rsidRDefault="00C83009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182,7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C83009" w:rsidRDefault="001F61DC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107,3</w:t>
            </w:r>
          </w:p>
        </w:tc>
      </w:tr>
      <w:tr w:rsidR="00206267" w:rsidRPr="00C83009" w:rsidTr="008338A8">
        <w:trPr>
          <w:trHeight w:val="31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 xml:space="preserve">Про-во пищевых </w:t>
            </w:r>
            <w:proofErr w:type="spellStart"/>
            <w:r w:rsidRPr="008338A8"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прод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27</w:t>
            </w:r>
            <w:r w:rsidR="00C83009"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1F61DC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128</w:t>
            </w:r>
          </w:p>
        </w:tc>
      </w:tr>
      <w:tr w:rsidR="00206267" w:rsidRPr="00C83009" w:rsidTr="008338A8">
        <w:trPr>
          <w:trHeight w:val="31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Пр-во одежды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33</w:t>
            </w:r>
            <w:r w:rsidR="00C83009"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1F61DC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139,1</w:t>
            </w:r>
          </w:p>
        </w:tc>
      </w:tr>
      <w:tr w:rsidR="00206267" w:rsidRPr="00C83009" w:rsidTr="008338A8">
        <w:trPr>
          <w:trHeight w:val="31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Пр-во кожи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84644B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0,1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1F61DC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16,3</w:t>
            </w:r>
          </w:p>
        </w:tc>
      </w:tr>
      <w:tr w:rsidR="00206267" w:rsidRPr="00C83009" w:rsidTr="008338A8">
        <w:trPr>
          <w:trHeight w:val="31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Обработка вторичного сырья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84644B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5,5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1F61DC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113</w:t>
            </w:r>
          </w:p>
        </w:tc>
      </w:tr>
      <w:tr w:rsidR="00206267" w:rsidRPr="00C83009" w:rsidTr="008338A8">
        <w:trPr>
          <w:trHeight w:val="31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Издательская и полиграфическая д-</w:t>
            </w:r>
            <w:proofErr w:type="spellStart"/>
            <w:r w:rsidRPr="008338A8"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84644B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0,</w:t>
            </w:r>
            <w:r w:rsidR="00751841"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</w:p>
        </w:tc>
      </w:tr>
      <w:tr w:rsidR="00206267" w:rsidRPr="00C83009" w:rsidTr="008338A8">
        <w:trPr>
          <w:trHeight w:val="333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Пр-во резиновых и пластмассовых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5</w:t>
            </w:r>
            <w:r w:rsidR="0084644B"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1F61DC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134,2</w:t>
            </w:r>
          </w:p>
        </w:tc>
      </w:tr>
      <w:tr w:rsidR="00206267" w:rsidRPr="00C83009" w:rsidTr="008338A8">
        <w:trPr>
          <w:trHeight w:val="41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 xml:space="preserve">Пр-во прочих неметаллических мин </w:t>
            </w:r>
            <w:proofErr w:type="spellStart"/>
            <w:r w:rsidRPr="008338A8"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прод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14</w:t>
            </w:r>
            <w:r w:rsidR="0084644B"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1F61DC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95,2</w:t>
            </w:r>
          </w:p>
        </w:tc>
      </w:tr>
      <w:tr w:rsidR="00206267" w:rsidRPr="00C83009" w:rsidTr="008338A8">
        <w:trPr>
          <w:trHeight w:val="31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Пр-во готовых мет</w:t>
            </w:r>
            <w:proofErr w:type="gramStart"/>
            <w:r w:rsidRPr="008338A8"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.</w:t>
            </w:r>
            <w:proofErr w:type="gramEnd"/>
            <w:r w:rsidRPr="008338A8"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8338A8"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и</w:t>
            </w:r>
            <w:proofErr w:type="gramEnd"/>
            <w:r w:rsidRPr="008338A8"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зд.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52</w:t>
            </w:r>
            <w:r w:rsidR="0084644B"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,</w:t>
            </w:r>
            <w:r w:rsidR="00751841"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1F61DC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100,6</w:t>
            </w:r>
          </w:p>
        </w:tc>
      </w:tr>
      <w:tr w:rsidR="00206267" w:rsidRPr="00C83009" w:rsidTr="008338A8">
        <w:trPr>
          <w:trHeight w:val="6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Про-во судов, летательных и космических аппаратов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751841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20,0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1F61DC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83,1</w:t>
            </w:r>
          </w:p>
        </w:tc>
      </w:tr>
      <w:tr w:rsidR="00206267" w:rsidRPr="00C83009" w:rsidTr="008338A8">
        <w:trPr>
          <w:trHeight w:val="31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Пр-во машин и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9</w:t>
            </w:r>
            <w:r w:rsidR="0084644B"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1F61DC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79,7</w:t>
            </w:r>
          </w:p>
        </w:tc>
      </w:tr>
      <w:tr w:rsidR="00206267" w:rsidRPr="00C83009" w:rsidTr="008338A8">
        <w:trPr>
          <w:trHeight w:val="31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 xml:space="preserve">Пр-во </w:t>
            </w:r>
            <w:proofErr w:type="spellStart"/>
            <w:r w:rsidRPr="008338A8"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элек</w:t>
            </w:r>
            <w:proofErr w:type="spellEnd"/>
            <w:r w:rsidRPr="008338A8"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-х машин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14</w:t>
            </w:r>
            <w:r w:rsidR="0084644B"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1F61DC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117,5</w:t>
            </w:r>
          </w:p>
        </w:tc>
      </w:tr>
      <w:tr w:rsidR="00206267" w:rsidRPr="00C83009" w:rsidTr="008338A8">
        <w:trPr>
          <w:trHeight w:val="6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267" w:rsidRPr="00C83009" w:rsidRDefault="00206267" w:rsidP="008338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30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Пр-во и распределение газа, пара и воды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C83009" w:rsidRDefault="00206267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846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C83009" w:rsidRDefault="001F61DC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78,3</w:t>
            </w:r>
          </w:p>
        </w:tc>
      </w:tr>
      <w:tr w:rsidR="00206267" w:rsidRPr="00C83009" w:rsidTr="008338A8">
        <w:trPr>
          <w:trHeight w:val="31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267" w:rsidRPr="00C83009" w:rsidRDefault="00206267" w:rsidP="008338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30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C83009" w:rsidRDefault="00206267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  <w:r w:rsidR="00846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C8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C83009" w:rsidRDefault="001F61DC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72,6</w:t>
            </w:r>
          </w:p>
        </w:tc>
      </w:tr>
      <w:tr w:rsidR="00206267" w:rsidRPr="00C83009" w:rsidTr="008338A8">
        <w:trPr>
          <w:trHeight w:val="31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267" w:rsidRPr="00C83009" w:rsidRDefault="00206267" w:rsidP="00833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0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Оптовая и розничная торговля</w:t>
            </w:r>
            <w:r w:rsidR="00C83009" w:rsidRPr="00C830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 в том числе</w:t>
            </w:r>
            <w:r w:rsidR="00C83009" w:rsidRPr="00C8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C83009" w:rsidRDefault="00206267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978</w:t>
            </w:r>
            <w:r w:rsidR="00846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C83009" w:rsidRDefault="001F61DC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  <w:tr w:rsidR="00206267" w:rsidRPr="00C83009" w:rsidTr="008338A8">
        <w:trPr>
          <w:trHeight w:val="6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Торговля автотранспортными средствами и мотоциклами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133</w:t>
            </w:r>
            <w:r w:rsidR="0084644B"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1F61DC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113,5</w:t>
            </w:r>
          </w:p>
        </w:tc>
      </w:tr>
      <w:tr w:rsidR="00206267" w:rsidRPr="00C83009" w:rsidTr="008338A8">
        <w:trPr>
          <w:trHeight w:val="6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Оптовая торговля, включая торговлю через агентов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564</w:t>
            </w:r>
            <w:r w:rsidR="0084644B"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1F61DC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106</w:t>
            </w:r>
          </w:p>
        </w:tc>
      </w:tr>
      <w:tr w:rsidR="00206267" w:rsidRPr="00C83009" w:rsidTr="008338A8">
        <w:trPr>
          <w:trHeight w:val="6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Розничная торговля и ремонт быт</w:t>
            </w:r>
            <w:proofErr w:type="gramStart"/>
            <w:r w:rsidRPr="008338A8"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.</w:t>
            </w:r>
            <w:proofErr w:type="gramEnd"/>
            <w:r w:rsidRPr="008338A8"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8338A8"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и</w:t>
            </w:r>
            <w:proofErr w:type="gramEnd"/>
            <w:r w:rsidRPr="008338A8"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зделий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280</w:t>
            </w:r>
            <w:r w:rsidR="0084644B"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1F61DC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108,6</w:t>
            </w:r>
          </w:p>
        </w:tc>
      </w:tr>
      <w:tr w:rsidR="00206267" w:rsidRPr="00C83009" w:rsidTr="008338A8">
        <w:trPr>
          <w:trHeight w:val="31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267" w:rsidRPr="00C83009" w:rsidRDefault="00206267" w:rsidP="008338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30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Деятельность гостиниц и ресторанов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C83009" w:rsidRDefault="00206267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846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C83009" w:rsidRDefault="001F61DC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111,8</w:t>
            </w:r>
          </w:p>
        </w:tc>
      </w:tr>
      <w:tr w:rsidR="00206267" w:rsidRPr="00C83009" w:rsidTr="008338A8">
        <w:trPr>
          <w:trHeight w:val="31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267" w:rsidRPr="00C83009" w:rsidRDefault="00206267" w:rsidP="008338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30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C83009" w:rsidRDefault="00206267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  <w:r w:rsidR="00846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C83009" w:rsidRDefault="008338A8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157,1</w:t>
            </w:r>
          </w:p>
        </w:tc>
      </w:tr>
      <w:tr w:rsidR="00206267" w:rsidRPr="00C83009" w:rsidTr="008338A8">
        <w:trPr>
          <w:trHeight w:val="39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Деятельность сухопутного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35</w:t>
            </w:r>
            <w:r w:rsidR="0084644B"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1F61DC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135,1</w:t>
            </w:r>
          </w:p>
        </w:tc>
      </w:tr>
      <w:tr w:rsidR="00206267" w:rsidRPr="00C83009" w:rsidTr="008338A8">
        <w:trPr>
          <w:trHeight w:val="557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Вспомогательная и дополнительная транспортная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67</w:t>
            </w:r>
            <w:r w:rsidR="0084644B"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1F61DC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176,8</w:t>
            </w:r>
          </w:p>
        </w:tc>
      </w:tr>
      <w:tr w:rsidR="00206267" w:rsidRPr="00C83009" w:rsidTr="008338A8">
        <w:trPr>
          <w:trHeight w:val="31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Связь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1</w:t>
            </w:r>
            <w:r w:rsidR="0084644B"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1F61DC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74,6</w:t>
            </w:r>
          </w:p>
        </w:tc>
      </w:tr>
      <w:tr w:rsidR="00206267" w:rsidRPr="00C83009" w:rsidTr="008338A8">
        <w:trPr>
          <w:trHeight w:val="31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267" w:rsidRPr="00C83009" w:rsidRDefault="00206267" w:rsidP="008338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30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Финансовое посредничество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C83009" w:rsidRDefault="00206267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46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C83009" w:rsidRDefault="001F61DC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123,3</w:t>
            </w:r>
          </w:p>
        </w:tc>
      </w:tr>
    </w:tbl>
    <w:p w:rsidR="00751841" w:rsidRDefault="00751841">
      <w:r>
        <w:br w:type="page"/>
      </w:r>
    </w:p>
    <w:tbl>
      <w:tblPr>
        <w:tblpPr w:leftFromText="180" w:rightFromText="180" w:vertAnchor="page" w:horzAnchor="margin" w:tblpX="-318" w:tblpY="15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950"/>
        <w:gridCol w:w="2551"/>
      </w:tblGrid>
      <w:tr w:rsidR="008338A8" w:rsidRPr="00C83009" w:rsidTr="008338A8">
        <w:trPr>
          <w:trHeight w:val="279"/>
        </w:trPr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8A8" w:rsidRPr="00751841" w:rsidRDefault="008338A8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38A8" w:rsidRDefault="008338A8" w:rsidP="00187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00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C8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 2012 </w:t>
            </w:r>
          </w:p>
          <w:p w:rsidR="008338A8" w:rsidRPr="00C83009" w:rsidRDefault="008338A8" w:rsidP="00187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(млн. рублей)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38A8" w:rsidRPr="00C83009" w:rsidRDefault="008338A8" w:rsidP="00187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0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Темп роста к соответствующему периоду прошлого года %</w:t>
            </w:r>
          </w:p>
        </w:tc>
      </w:tr>
      <w:tr w:rsidR="008338A8" w:rsidRPr="00C83009" w:rsidTr="008338A8">
        <w:trPr>
          <w:trHeight w:val="600"/>
        </w:trPr>
        <w:tc>
          <w:tcPr>
            <w:tcW w:w="4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267" w:rsidRPr="00C83009" w:rsidRDefault="00206267" w:rsidP="008338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30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C83009" w:rsidRDefault="00206267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  <w:r w:rsidR="008464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C83009" w:rsidRDefault="001F61DC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C83009" w:rsidRPr="00C83009" w:rsidTr="008338A8">
        <w:trPr>
          <w:trHeight w:val="481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009" w:rsidRPr="00C83009" w:rsidRDefault="00C83009" w:rsidP="008338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830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Прочие, в том числе: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3009" w:rsidRPr="00C83009" w:rsidRDefault="00C83009" w:rsidP="00833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009">
              <w:rPr>
                <w:rFonts w:ascii="Arial" w:hAnsi="Arial" w:cs="Arial"/>
                <w:b/>
                <w:sz w:val="24"/>
                <w:szCs w:val="24"/>
              </w:rPr>
              <w:t>52</w:t>
            </w:r>
            <w:r w:rsidR="0084644B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3009" w:rsidRPr="00C83009" w:rsidRDefault="001F61DC" w:rsidP="008338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112,4</w:t>
            </w:r>
          </w:p>
        </w:tc>
      </w:tr>
      <w:tr w:rsidR="00206267" w:rsidRPr="00C83009" w:rsidTr="008338A8">
        <w:trPr>
          <w:trHeight w:val="9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Аренда машин и оборудования без оператора; прокат бытовых изделий и предметов личного пользования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12</w:t>
            </w:r>
            <w:r w:rsidR="0084644B"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,5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1F61DC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206,5</w:t>
            </w:r>
          </w:p>
        </w:tc>
      </w:tr>
      <w:tr w:rsidR="00206267" w:rsidRPr="00C83009" w:rsidTr="008338A8">
        <w:trPr>
          <w:trHeight w:val="31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27</w:t>
            </w:r>
            <w:r w:rsidR="0084644B"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,8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97,</w:t>
            </w:r>
            <w:r w:rsidR="001F61DC"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2</w:t>
            </w:r>
          </w:p>
        </w:tc>
      </w:tr>
      <w:tr w:rsidR="00206267" w:rsidRPr="00C83009" w:rsidTr="008338A8">
        <w:trPr>
          <w:trHeight w:val="6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4</w:t>
            </w:r>
            <w:r w:rsidR="0084644B"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,7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1F61DC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79,6</w:t>
            </w:r>
          </w:p>
        </w:tc>
      </w:tr>
      <w:tr w:rsidR="00206267" w:rsidRPr="00C83009" w:rsidTr="008338A8">
        <w:trPr>
          <w:trHeight w:val="6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Удаление сточных вод, отходов и аналогичная деятельность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4</w:t>
            </w:r>
            <w:r w:rsidR="0084644B"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,4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1F61DC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182,9</w:t>
            </w:r>
          </w:p>
        </w:tc>
      </w:tr>
      <w:tr w:rsidR="00206267" w:rsidRPr="00C83009" w:rsidTr="008338A8">
        <w:trPr>
          <w:trHeight w:val="6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Деятельность по организации отдыха и развлечений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2</w:t>
            </w:r>
            <w:r w:rsidR="0084644B"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,3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1F61DC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100,9</w:t>
            </w:r>
          </w:p>
        </w:tc>
      </w:tr>
      <w:tr w:rsidR="00206267" w:rsidRPr="00C83009" w:rsidTr="008338A8">
        <w:trPr>
          <w:trHeight w:val="31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267" w:rsidRPr="008338A8" w:rsidRDefault="00206267" w:rsidP="008338A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>Предоставление персональных услуг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267" w:rsidRPr="008338A8" w:rsidRDefault="0084644B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</w:pPr>
            <w:r w:rsidRPr="008338A8">
              <w:rPr>
                <w:rFonts w:ascii="Arial" w:eastAsia="Times New Roman" w:hAnsi="Arial" w:cs="Arial"/>
                <w:bCs/>
                <w:i/>
                <w:color w:val="000000"/>
                <w:szCs w:val="24"/>
                <w:lang w:eastAsia="ru-RU"/>
              </w:rPr>
              <w:t>0,3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DC" w:rsidRDefault="001F61DC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</w:p>
          <w:p w:rsidR="00206267" w:rsidRDefault="001F61DC" w:rsidP="001F61D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  <w:t xml:space="preserve">                31,8</w:t>
            </w:r>
          </w:p>
          <w:p w:rsidR="001F61DC" w:rsidRPr="008338A8" w:rsidRDefault="001F61DC" w:rsidP="008338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ru-RU"/>
              </w:rPr>
            </w:pPr>
          </w:p>
        </w:tc>
      </w:tr>
    </w:tbl>
    <w:p w:rsidR="00A2369B" w:rsidRDefault="00A2369B" w:rsidP="00A2369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2369B" w:rsidRDefault="00A2369B" w:rsidP="00A2369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январь-июнь 2012 года в обороте малых предприятий </w:t>
      </w:r>
      <w:r w:rsidRPr="00A2369B">
        <w:rPr>
          <w:rFonts w:ascii="Arial" w:hAnsi="Arial" w:cs="Arial"/>
          <w:sz w:val="24"/>
          <w:szCs w:val="24"/>
          <w:lang w:val="x-none"/>
        </w:rPr>
        <w:t>объемы отгрузки товаров собственного производства и выполнения работ и услуг собственными силами составили 38</w:t>
      </w:r>
      <w:r>
        <w:rPr>
          <w:rFonts w:ascii="Arial" w:hAnsi="Arial" w:cs="Arial"/>
          <w:sz w:val="24"/>
          <w:szCs w:val="24"/>
        </w:rPr>
        <w:t>%</w:t>
      </w:r>
      <w:r w:rsidRPr="00A2369B">
        <w:rPr>
          <w:rFonts w:ascii="Arial" w:hAnsi="Arial" w:cs="Arial"/>
          <w:sz w:val="24"/>
          <w:szCs w:val="24"/>
          <w:lang w:val="x-none"/>
        </w:rPr>
        <w:t>, а объемы продаж товаров несобственного производства – 6</w:t>
      </w:r>
      <w:r>
        <w:rPr>
          <w:rFonts w:ascii="Arial" w:hAnsi="Arial" w:cs="Arial"/>
          <w:sz w:val="24"/>
          <w:szCs w:val="24"/>
        </w:rPr>
        <w:t xml:space="preserve">2%  </w:t>
      </w:r>
      <w:r w:rsidRPr="00A2369B">
        <w:rPr>
          <w:rFonts w:ascii="Arial" w:hAnsi="Arial" w:cs="Arial"/>
          <w:sz w:val="24"/>
          <w:szCs w:val="24"/>
          <w:lang w:val="x-none"/>
        </w:rPr>
        <w:t>(</w:t>
      </w:r>
      <w:r>
        <w:rPr>
          <w:rFonts w:ascii="Arial" w:hAnsi="Arial" w:cs="Arial"/>
          <w:sz w:val="24"/>
          <w:szCs w:val="24"/>
        </w:rPr>
        <w:t>в целом по области</w:t>
      </w:r>
      <w:r w:rsidRPr="00A2369B">
        <w:rPr>
          <w:rFonts w:ascii="Arial" w:hAnsi="Arial" w:cs="Arial"/>
          <w:sz w:val="24"/>
          <w:szCs w:val="24"/>
          <w:lang w:val="x-none"/>
        </w:rPr>
        <w:t>, соответственно,  40,8 % и 59,2%)</w:t>
      </w:r>
      <w:r>
        <w:rPr>
          <w:rStyle w:val="a8"/>
          <w:rFonts w:ascii="Arial" w:hAnsi="Arial" w:cs="Arial"/>
          <w:sz w:val="24"/>
          <w:szCs w:val="24"/>
          <w:lang w:val="x-none"/>
        </w:rPr>
        <w:footnoteReference w:id="1"/>
      </w:r>
      <w:r w:rsidRPr="00A2369B">
        <w:rPr>
          <w:rFonts w:ascii="Arial" w:hAnsi="Arial" w:cs="Arial"/>
          <w:sz w:val="24"/>
          <w:szCs w:val="24"/>
          <w:lang w:val="x-none"/>
        </w:rPr>
        <w:t>.</w:t>
      </w:r>
    </w:p>
    <w:p w:rsidR="002837F2" w:rsidRDefault="00A2369B" w:rsidP="002837F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целом, малыми предприятиями </w:t>
      </w:r>
      <w:r w:rsidRPr="00A2369B">
        <w:rPr>
          <w:rFonts w:ascii="Arial" w:hAnsi="Arial" w:cs="Arial"/>
          <w:b/>
          <w:sz w:val="24"/>
          <w:szCs w:val="24"/>
          <w:lang w:val="x-none"/>
        </w:rPr>
        <w:t>отгружено товаров собственного производства, выполнено работ и услуг собственными силами</w:t>
      </w:r>
      <w:r w:rsidRPr="00A2369B">
        <w:rPr>
          <w:rFonts w:ascii="Arial" w:hAnsi="Arial" w:cs="Arial"/>
          <w:sz w:val="24"/>
          <w:szCs w:val="24"/>
          <w:lang w:val="x-none"/>
        </w:rPr>
        <w:t xml:space="preserve">  на </w:t>
      </w:r>
      <w:r>
        <w:rPr>
          <w:rFonts w:ascii="Arial" w:hAnsi="Arial" w:cs="Arial"/>
          <w:sz w:val="24"/>
          <w:szCs w:val="24"/>
        </w:rPr>
        <w:t>581,3</w:t>
      </w:r>
      <w:r w:rsidRPr="00A2369B">
        <w:rPr>
          <w:rFonts w:ascii="Arial" w:hAnsi="Arial" w:cs="Arial"/>
          <w:sz w:val="24"/>
          <w:szCs w:val="24"/>
          <w:lang w:val="x-none"/>
        </w:rPr>
        <w:t xml:space="preserve"> млн. рублей. Темп роста отгрузки товаров  собственного производства и выполнения работ и услуг собственными силами в фактических ценах   к соответствующему периоду 2011 года по </w:t>
      </w:r>
      <w:r>
        <w:rPr>
          <w:rFonts w:ascii="Arial" w:hAnsi="Arial" w:cs="Arial"/>
          <w:sz w:val="24"/>
          <w:szCs w:val="24"/>
        </w:rPr>
        <w:t>малым</w:t>
      </w:r>
      <w:r w:rsidRPr="00A2369B">
        <w:rPr>
          <w:rFonts w:ascii="Arial" w:hAnsi="Arial" w:cs="Arial"/>
          <w:sz w:val="24"/>
          <w:szCs w:val="24"/>
          <w:lang w:val="x-none"/>
        </w:rPr>
        <w:t xml:space="preserve"> предприятиям  составил 1</w:t>
      </w:r>
      <w:r>
        <w:rPr>
          <w:rFonts w:ascii="Arial" w:hAnsi="Arial" w:cs="Arial"/>
          <w:sz w:val="24"/>
          <w:szCs w:val="24"/>
        </w:rPr>
        <w:t>02</w:t>
      </w:r>
      <w:r w:rsidRPr="00A2369B">
        <w:rPr>
          <w:rFonts w:ascii="Arial" w:hAnsi="Arial" w:cs="Arial"/>
          <w:sz w:val="24"/>
          <w:szCs w:val="24"/>
          <w:lang w:val="x-none"/>
        </w:rPr>
        <w:t>,7</w:t>
      </w:r>
      <w:r>
        <w:rPr>
          <w:rFonts w:ascii="Arial" w:hAnsi="Arial" w:cs="Arial"/>
          <w:sz w:val="24"/>
          <w:szCs w:val="24"/>
        </w:rPr>
        <w:t>%</w:t>
      </w:r>
      <w:r w:rsidRPr="00A2369B">
        <w:rPr>
          <w:rFonts w:ascii="Arial" w:hAnsi="Arial" w:cs="Arial"/>
          <w:sz w:val="24"/>
          <w:szCs w:val="24"/>
          <w:lang w:val="x-none"/>
        </w:rPr>
        <w:t xml:space="preserve"> (по </w:t>
      </w:r>
      <w:r w:rsidR="002837F2">
        <w:rPr>
          <w:rFonts w:ascii="Arial" w:hAnsi="Arial" w:cs="Arial"/>
          <w:sz w:val="24"/>
          <w:szCs w:val="24"/>
        </w:rPr>
        <w:t>области</w:t>
      </w:r>
      <w:r w:rsidRPr="00A2369B">
        <w:rPr>
          <w:rFonts w:ascii="Arial" w:hAnsi="Arial" w:cs="Arial"/>
          <w:sz w:val="24"/>
          <w:szCs w:val="24"/>
          <w:lang w:val="x-none"/>
        </w:rPr>
        <w:t xml:space="preserve"> - 110,4%)</w:t>
      </w:r>
      <w:r w:rsidR="002837F2">
        <w:rPr>
          <w:rFonts w:ascii="Arial" w:hAnsi="Arial" w:cs="Arial"/>
          <w:sz w:val="24"/>
          <w:szCs w:val="24"/>
        </w:rPr>
        <w:t>.</w:t>
      </w:r>
    </w:p>
    <w:p w:rsidR="00A2369B" w:rsidRDefault="00A2369B" w:rsidP="002837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2369B">
        <w:rPr>
          <w:rFonts w:ascii="Arial" w:hAnsi="Arial" w:cs="Arial"/>
          <w:sz w:val="24"/>
          <w:szCs w:val="24"/>
          <w:lang w:val="x-none"/>
        </w:rPr>
        <w:t xml:space="preserve">Основные объемы отгруженных товаров собственного производства и выполненных работ и услуг собственными силами по </w:t>
      </w:r>
      <w:r w:rsidR="002837F2">
        <w:rPr>
          <w:rFonts w:ascii="Arial" w:hAnsi="Arial" w:cs="Arial"/>
          <w:sz w:val="24"/>
          <w:szCs w:val="24"/>
        </w:rPr>
        <w:t>малым</w:t>
      </w:r>
      <w:r w:rsidRPr="00A2369B">
        <w:rPr>
          <w:rFonts w:ascii="Arial" w:hAnsi="Arial" w:cs="Arial"/>
          <w:sz w:val="24"/>
          <w:szCs w:val="24"/>
          <w:lang w:val="x-none"/>
        </w:rPr>
        <w:t xml:space="preserve"> предприятиям приходятся  на предприятия с основным видом деятельности  «Обрабатывающие производства» (</w:t>
      </w:r>
      <w:r w:rsidR="002837F2">
        <w:rPr>
          <w:rFonts w:ascii="Arial" w:hAnsi="Arial" w:cs="Arial"/>
          <w:sz w:val="24"/>
          <w:szCs w:val="24"/>
        </w:rPr>
        <w:t>30,5</w:t>
      </w:r>
      <w:r w:rsidR="002837F2">
        <w:rPr>
          <w:rFonts w:ascii="Arial" w:hAnsi="Arial" w:cs="Arial"/>
          <w:sz w:val="24"/>
          <w:szCs w:val="24"/>
          <w:lang w:val="x-none"/>
        </w:rPr>
        <w:t xml:space="preserve">% от объема по </w:t>
      </w:r>
      <w:r w:rsidR="002837F2">
        <w:rPr>
          <w:rFonts w:ascii="Arial" w:hAnsi="Arial" w:cs="Arial"/>
          <w:sz w:val="24"/>
          <w:szCs w:val="24"/>
        </w:rPr>
        <w:t>малым</w:t>
      </w:r>
      <w:r w:rsidR="002837F2">
        <w:rPr>
          <w:rFonts w:ascii="Arial" w:hAnsi="Arial" w:cs="Arial"/>
          <w:sz w:val="24"/>
          <w:szCs w:val="24"/>
          <w:lang w:val="x-none"/>
        </w:rPr>
        <w:t xml:space="preserve"> предприятиям в целом), «</w:t>
      </w:r>
      <w:r w:rsidR="002837F2">
        <w:rPr>
          <w:rFonts w:ascii="Arial" w:hAnsi="Arial" w:cs="Arial"/>
          <w:sz w:val="24"/>
          <w:szCs w:val="24"/>
        </w:rPr>
        <w:t>Строительство</w:t>
      </w:r>
      <w:r w:rsidRPr="00A2369B">
        <w:rPr>
          <w:rFonts w:ascii="Arial" w:hAnsi="Arial" w:cs="Arial"/>
          <w:sz w:val="24"/>
          <w:szCs w:val="24"/>
          <w:lang w:val="x-none"/>
        </w:rPr>
        <w:t>» (</w:t>
      </w:r>
      <w:r w:rsidR="002837F2">
        <w:rPr>
          <w:rFonts w:ascii="Arial" w:hAnsi="Arial" w:cs="Arial"/>
          <w:sz w:val="24"/>
          <w:szCs w:val="24"/>
        </w:rPr>
        <w:t>20</w:t>
      </w:r>
      <w:r w:rsidR="002837F2">
        <w:rPr>
          <w:rFonts w:ascii="Arial" w:hAnsi="Arial" w:cs="Arial"/>
          <w:sz w:val="24"/>
          <w:szCs w:val="24"/>
          <w:lang w:val="x-none"/>
        </w:rPr>
        <w:t>%) и «</w:t>
      </w:r>
      <w:r w:rsidR="002837F2">
        <w:rPr>
          <w:rFonts w:ascii="Arial" w:hAnsi="Arial" w:cs="Arial"/>
          <w:sz w:val="24"/>
          <w:szCs w:val="24"/>
        </w:rPr>
        <w:t>Транспорт и связь</w:t>
      </w:r>
      <w:r w:rsidRPr="00A2369B">
        <w:rPr>
          <w:rFonts w:ascii="Arial" w:hAnsi="Arial" w:cs="Arial"/>
          <w:sz w:val="24"/>
          <w:szCs w:val="24"/>
          <w:lang w:val="x-none"/>
        </w:rPr>
        <w:t>» (</w:t>
      </w:r>
      <w:r w:rsidR="002837F2">
        <w:rPr>
          <w:rFonts w:ascii="Arial" w:hAnsi="Arial" w:cs="Arial"/>
          <w:sz w:val="24"/>
          <w:szCs w:val="24"/>
          <w:lang w:val="x-none"/>
        </w:rPr>
        <w:t>1</w:t>
      </w:r>
      <w:r w:rsidR="002837F2">
        <w:rPr>
          <w:rFonts w:ascii="Arial" w:hAnsi="Arial" w:cs="Arial"/>
          <w:sz w:val="24"/>
          <w:szCs w:val="24"/>
        </w:rPr>
        <w:t>8</w:t>
      </w:r>
      <w:r w:rsidRPr="00A2369B">
        <w:rPr>
          <w:rFonts w:ascii="Arial" w:hAnsi="Arial" w:cs="Arial"/>
          <w:sz w:val="24"/>
          <w:szCs w:val="24"/>
          <w:lang w:val="x-none"/>
        </w:rPr>
        <w:t xml:space="preserve">%). </w:t>
      </w:r>
      <w:r w:rsidR="002837F2">
        <w:rPr>
          <w:rFonts w:ascii="Arial" w:hAnsi="Arial" w:cs="Arial"/>
          <w:sz w:val="24"/>
          <w:szCs w:val="24"/>
        </w:rPr>
        <w:t>Стоит отметить, что из-за снижения темпов роста предприятий с основным видом деятельности «Строительство» (70,6%)</w:t>
      </w:r>
      <w:r w:rsidR="007C088A">
        <w:rPr>
          <w:rFonts w:ascii="Arial" w:hAnsi="Arial" w:cs="Arial"/>
          <w:sz w:val="24"/>
          <w:szCs w:val="24"/>
        </w:rPr>
        <w:t xml:space="preserve"> доля данного вида деятельности в общем объеме отгруженных товаров сократилась на 9%.</w:t>
      </w:r>
      <w:bookmarkStart w:id="0" w:name="_GoBack"/>
      <w:bookmarkEnd w:id="0"/>
    </w:p>
    <w:p w:rsidR="007C088A" w:rsidRPr="007C088A" w:rsidRDefault="007C088A" w:rsidP="007C088A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Малыми</w:t>
      </w:r>
      <w:r w:rsidRPr="007C088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предприятиями  за январь-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июнь </w:t>
      </w:r>
      <w:r w:rsidRPr="007C088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2012 года  освоено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6,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7C088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млн. рублей </w:t>
      </w:r>
      <w:r w:rsidRPr="007C088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инвестиций в основной капитал</w:t>
      </w:r>
      <w:r w:rsidRPr="007C088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или </w:t>
      </w:r>
      <w:r w:rsidRPr="007C088A">
        <w:rPr>
          <w:rFonts w:ascii="Times New Roman" w:eastAsia="Times New Roman" w:hAnsi="Times New Roman" w:cs="Times New Roman"/>
          <w:sz w:val="28"/>
          <w:szCs w:val="28"/>
          <w:lang w:eastAsia="x-none"/>
        </w:rPr>
        <w:t>13,7%</w:t>
      </w:r>
      <w:r w:rsidRPr="007C088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общего объема инвестиций, использованных на развитие экономики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города, что в 2,2 раза больше, чем за аналогичный период 2011 года.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Инвестиционнная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активность наблюдается на малых предприятиях с основным видом экономической деятельности «Строительство» (62,7 млн. руб.), «Оптовая и розничная торговля»</w:t>
      </w:r>
      <w:r w:rsidR="00C4527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(12,0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млн. руб</w:t>
      </w:r>
      <w:r w:rsidR="00C4527A">
        <w:rPr>
          <w:rFonts w:ascii="Times New Roman" w:eastAsia="Times New Roman" w:hAnsi="Times New Roman" w:cs="Times New Roman"/>
          <w:sz w:val="28"/>
          <w:szCs w:val="28"/>
          <w:lang w:eastAsia="x-none"/>
        </w:rPr>
        <w:t>.).</w:t>
      </w:r>
    </w:p>
    <w:p w:rsidR="007C088A" w:rsidRPr="007C088A" w:rsidRDefault="007C088A" w:rsidP="002837F2">
      <w:pPr>
        <w:ind w:firstLine="708"/>
        <w:jc w:val="both"/>
        <w:rPr>
          <w:rFonts w:ascii="Arial" w:hAnsi="Arial" w:cs="Arial"/>
          <w:sz w:val="24"/>
          <w:szCs w:val="24"/>
          <w:lang w:val="x-none"/>
        </w:rPr>
      </w:pPr>
    </w:p>
    <w:p w:rsidR="00A2369B" w:rsidRPr="00A2369B" w:rsidRDefault="00A2369B" w:rsidP="00A2369B">
      <w:pPr>
        <w:ind w:firstLine="708"/>
        <w:jc w:val="both"/>
        <w:rPr>
          <w:rFonts w:ascii="Arial" w:hAnsi="Arial" w:cs="Arial"/>
          <w:sz w:val="24"/>
          <w:szCs w:val="24"/>
          <w:lang w:val="x-none"/>
        </w:rPr>
      </w:pPr>
    </w:p>
    <w:p w:rsidR="00072721" w:rsidRPr="00A2369B" w:rsidRDefault="00072721" w:rsidP="00072721">
      <w:pPr>
        <w:ind w:firstLine="708"/>
        <w:jc w:val="both"/>
        <w:rPr>
          <w:rFonts w:ascii="Arial" w:hAnsi="Arial" w:cs="Arial"/>
          <w:sz w:val="24"/>
          <w:szCs w:val="24"/>
          <w:lang w:val="x-none"/>
        </w:rPr>
      </w:pPr>
    </w:p>
    <w:p w:rsidR="00072721" w:rsidRPr="00072721" w:rsidRDefault="00072721" w:rsidP="00D55F82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072721" w:rsidRPr="0007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D5" w:rsidRDefault="002250D5" w:rsidP="00A2369B">
      <w:pPr>
        <w:spacing w:after="0" w:line="240" w:lineRule="auto"/>
      </w:pPr>
      <w:r>
        <w:separator/>
      </w:r>
    </w:p>
  </w:endnote>
  <w:endnote w:type="continuationSeparator" w:id="0">
    <w:p w:rsidR="002250D5" w:rsidRDefault="002250D5" w:rsidP="00A2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D5" w:rsidRDefault="002250D5" w:rsidP="00A2369B">
      <w:pPr>
        <w:spacing w:after="0" w:line="240" w:lineRule="auto"/>
      </w:pPr>
      <w:r>
        <w:separator/>
      </w:r>
    </w:p>
  </w:footnote>
  <w:footnote w:type="continuationSeparator" w:id="0">
    <w:p w:rsidR="002250D5" w:rsidRDefault="002250D5" w:rsidP="00A2369B">
      <w:pPr>
        <w:spacing w:after="0" w:line="240" w:lineRule="auto"/>
      </w:pPr>
      <w:r>
        <w:continuationSeparator/>
      </w:r>
    </w:p>
  </w:footnote>
  <w:footnote w:id="1">
    <w:p w:rsidR="00A2369B" w:rsidRDefault="00A2369B">
      <w:pPr>
        <w:pStyle w:val="a6"/>
      </w:pPr>
      <w:r>
        <w:rPr>
          <w:rStyle w:val="a8"/>
        </w:rPr>
        <w:footnoteRef/>
      </w:r>
      <w:r>
        <w:t xml:space="preserve"> Информационный бюллетень</w:t>
      </w:r>
      <w:r w:rsidR="002E6DBD">
        <w:t xml:space="preserve"> «Об итогах деятельности малых предприятий в разрезе городских округов и муниципальных районов Ростовской области за январь-март 2012 года»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EB"/>
    <w:rsid w:val="00040D51"/>
    <w:rsid w:val="00051BEE"/>
    <w:rsid w:val="00072721"/>
    <w:rsid w:val="000A1D92"/>
    <w:rsid w:val="001F127A"/>
    <w:rsid w:val="001F61DC"/>
    <w:rsid w:val="00206267"/>
    <w:rsid w:val="00221052"/>
    <w:rsid w:val="002250D5"/>
    <w:rsid w:val="0024476E"/>
    <w:rsid w:val="002837F2"/>
    <w:rsid w:val="002C543C"/>
    <w:rsid w:val="002E6DBD"/>
    <w:rsid w:val="0072752E"/>
    <w:rsid w:val="00737B6D"/>
    <w:rsid w:val="00751841"/>
    <w:rsid w:val="007A54EB"/>
    <w:rsid w:val="007A63AB"/>
    <w:rsid w:val="007B101D"/>
    <w:rsid w:val="007C088A"/>
    <w:rsid w:val="008338A8"/>
    <w:rsid w:val="0084644B"/>
    <w:rsid w:val="00883146"/>
    <w:rsid w:val="00883B6F"/>
    <w:rsid w:val="00A14A3C"/>
    <w:rsid w:val="00A2369B"/>
    <w:rsid w:val="00B00B51"/>
    <w:rsid w:val="00C06F8C"/>
    <w:rsid w:val="00C4527A"/>
    <w:rsid w:val="00C74AE5"/>
    <w:rsid w:val="00C83009"/>
    <w:rsid w:val="00CF26C0"/>
    <w:rsid w:val="00D55F82"/>
    <w:rsid w:val="00D66A09"/>
    <w:rsid w:val="00E147A4"/>
    <w:rsid w:val="00E637F0"/>
    <w:rsid w:val="00E91078"/>
    <w:rsid w:val="00E957C8"/>
    <w:rsid w:val="00EA0CD4"/>
    <w:rsid w:val="00F1149F"/>
    <w:rsid w:val="00F4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A0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A2369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369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369B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147A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47A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47A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47A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47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A0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A2369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369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369B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147A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47A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47A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47A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47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489278855386979"/>
          <c:y val="2.1447721179624665E-2"/>
        </c:manualLayout>
      </c:layout>
      <c:overlay val="0"/>
    </c:title>
    <c:autoTitleDeleted val="0"/>
    <c:view3D>
      <c:rotX val="30"/>
      <c:rotY val="1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ИП по видам экономической деятельности</c:v>
                </c:pt>
              </c:strCache>
            </c:strRef>
          </c:tx>
          <c:explosion val="25"/>
          <c:dPt>
            <c:idx val="0"/>
            <c:bubble3D val="0"/>
            <c:explosion val="2"/>
            <c:spPr>
              <a:solidFill>
                <a:srgbClr val="0070C0"/>
              </a:solidFill>
            </c:spPr>
          </c:dPt>
          <c:dPt>
            <c:idx val="1"/>
            <c:bubble3D val="0"/>
            <c:explosion val="0"/>
            <c:spPr>
              <a:solidFill>
                <a:srgbClr val="FF0000"/>
              </a:solidFill>
            </c:spPr>
          </c:dPt>
          <c:dPt>
            <c:idx val="2"/>
            <c:bubble3D val="0"/>
            <c:explosion val="0"/>
            <c:spPr>
              <a:solidFill>
                <a:srgbClr val="FFFF00"/>
              </a:solidFill>
            </c:spPr>
          </c:dPt>
          <c:dPt>
            <c:idx val="3"/>
            <c:bubble3D val="0"/>
            <c:explosion val="0"/>
            <c:spPr>
              <a:solidFill>
                <a:schemeClr val="bg1"/>
              </a:solidFill>
              <a:ln w="123825">
                <a:solidFill>
                  <a:schemeClr val="accent5">
                    <a:lumMod val="60000"/>
                    <a:lumOff val="40000"/>
                  </a:schemeClr>
                </a:solidFill>
              </a:ln>
            </c:spPr>
          </c:dPt>
          <c:dPt>
            <c:idx val="4"/>
            <c:bubble3D val="0"/>
            <c:explosion val="6"/>
            <c:spPr>
              <a:solidFill>
                <a:srgbClr val="92D050"/>
              </a:solidFill>
            </c:spPr>
          </c:dPt>
          <c:dPt>
            <c:idx val="5"/>
            <c:bubble3D val="0"/>
            <c:explosion val="0"/>
            <c:spPr>
              <a:solidFill>
                <a:schemeClr val="tx1"/>
              </a:solidFill>
            </c:spPr>
          </c:dPt>
          <c:dPt>
            <c:idx val="6"/>
            <c:bubble3D val="0"/>
            <c:explosion val="0"/>
            <c:spPr>
              <a:solidFill>
                <a:srgbClr val="7030A0"/>
              </a:solidFill>
            </c:spPr>
          </c:dPt>
          <c:dPt>
            <c:idx val="7"/>
            <c:bubble3D val="0"/>
            <c:explosion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</c:dPt>
          <c:cat>
            <c:strRef>
              <c:f>Лист1!$A$2:$A$9</c:f>
              <c:strCache>
                <c:ptCount val="8"/>
                <c:pt idx="0">
                  <c:v>Сельское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Оптовая и розничная торговля</c:v>
                </c:pt>
                <c:pt idx="4">
                  <c:v>Деятельность гостиниц и ресторанов</c:v>
                </c:pt>
                <c:pt idx="5">
                  <c:v>Транспорт и связь</c:v>
                </c:pt>
                <c:pt idx="6">
                  <c:v>Операции с недвижимым имуществом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36</c:v>
                </c:pt>
                <c:pt idx="1">
                  <c:v>375</c:v>
                </c:pt>
                <c:pt idx="2">
                  <c:v>63</c:v>
                </c:pt>
                <c:pt idx="3">
                  <c:v>1693</c:v>
                </c:pt>
                <c:pt idx="4">
                  <c:v>38</c:v>
                </c:pt>
                <c:pt idx="5">
                  <c:v>389</c:v>
                </c:pt>
                <c:pt idx="6">
                  <c:v>125</c:v>
                </c:pt>
                <c:pt idx="7">
                  <c:v>161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>
        <c:manualLayout>
          <c:xMode val="edge"/>
          <c:yMode val="edge"/>
          <c:x val="0.15503280839895012"/>
          <c:y val="2.349486049926578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1885964912280707E-2"/>
          <c:y val="0.1612590799031477"/>
          <c:w val="0.56973684210526321"/>
          <c:h val="0.838740920096852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Оборот малых предприятий по видам экономической деятельности (%)</c:v>
                </c:pt>
              </c:strCache>
            </c:strRef>
          </c:tx>
          <c:dPt>
            <c:idx val="0"/>
            <c:bubble3D val="0"/>
            <c:explosion val="4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explosion val="3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3"/>
            <c:bubble3D val="0"/>
            <c:explosion val="3"/>
            <c:spPr>
              <a:solidFill>
                <a:srgbClr val="FFFF00"/>
              </a:solidFill>
            </c:spPr>
          </c:dPt>
          <c:dPt>
            <c:idx val="4"/>
            <c:bubble3D val="0"/>
            <c:explosion val="4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5"/>
            <c:bubble3D val="0"/>
            <c:explosion val="4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-7.3147965879265087E-2"/>
                  <c:y val="0.144281568328188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0711001174195331"/>
                  <c:y val="7.3241527628429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1169360408896254E-2"/>
                  <c:y val="-0.257107079676714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644615969056501E-2"/>
                  <c:y val="9.89122064587741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cene3d>
                <a:camera prst="orthographicFront"/>
                <a:lightRig rig="threePt" dir="t"/>
              </a:scene3d>
              <a:sp3d prstMaterial="flat"/>
            </c:spPr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Лист1!$A$2:$A$7</c:f>
              <c:strCache>
                <c:ptCount val="6"/>
                <c:pt idx="0">
                  <c:v>Обрабатывающие производства</c:v>
                </c:pt>
                <c:pt idx="1">
                  <c:v>Строительство</c:v>
                </c:pt>
                <c:pt idx="2">
                  <c:v>Оптовася и розничная торговля</c:v>
                </c:pt>
                <c:pt idx="3">
                  <c:v>Транспорт и связь</c:v>
                </c:pt>
                <c:pt idx="4">
                  <c:v>Операции с недвижимым имуществом</c:v>
                </c:pt>
                <c:pt idx="5">
                  <c:v>Прочие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11.9</c:v>
                </c:pt>
                <c:pt idx="1">
                  <c:v>7.86</c:v>
                </c:pt>
                <c:pt idx="2">
                  <c:v>63.8</c:v>
                </c:pt>
                <c:pt idx="3">
                  <c:v>6.85</c:v>
                </c:pt>
                <c:pt idx="4">
                  <c:v>3.89</c:v>
                </c:pt>
                <c:pt idx="5">
                  <c:v>5.46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692982456140347"/>
          <c:y val="0.19156381883982565"/>
          <c:w val="0.33991228070175439"/>
          <c:h val="0.74594702093956322"/>
        </c:manualLayout>
      </c:layout>
      <c:overlay val="1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7F43C-0FCD-4335-9102-B3A7DDA9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semp</dc:creator>
  <cp:keywords/>
  <dc:description/>
  <cp:lastModifiedBy>semp</cp:lastModifiedBy>
  <cp:revision>11</cp:revision>
  <cp:lastPrinted>2012-08-28T13:14:00Z</cp:lastPrinted>
  <dcterms:created xsi:type="dcterms:W3CDTF">2012-08-22T12:39:00Z</dcterms:created>
  <dcterms:modified xsi:type="dcterms:W3CDTF">2012-09-21T12:55:00Z</dcterms:modified>
</cp:coreProperties>
</file>