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86" w:rsidRDefault="00C83986" w:rsidP="000078D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деятельности малых предприятий по состоянию</w:t>
      </w:r>
    </w:p>
    <w:p w:rsidR="0056028A" w:rsidRDefault="00C83986" w:rsidP="0056028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 июля 2013 года.</w:t>
      </w:r>
    </w:p>
    <w:p w:rsidR="00C83986" w:rsidRDefault="00C83986" w:rsidP="0056028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B21960" w:rsidRDefault="00B21960" w:rsidP="00E81D1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21960">
        <w:rPr>
          <w:rFonts w:ascii="Arial" w:eastAsia="Calibri" w:hAnsi="Arial" w:cs="Arial"/>
          <w:sz w:val="24"/>
          <w:szCs w:val="24"/>
        </w:rPr>
        <w:t>По состоянию на 01.07.2013. в г. Новошахтинске зарегистрировано 2601 индивидуальных предпринимателей, из них 498 ИП имеют наемных работников. Численность наемных работников составляет 2575 чел.</w:t>
      </w:r>
    </w:p>
    <w:p w:rsidR="004156A6" w:rsidRDefault="00DF1C82" w:rsidP="00E81D1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F1C82">
        <w:rPr>
          <w:rFonts w:ascii="Arial" w:eastAsia="Calibri" w:hAnsi="Arial" w:cs="Arial"/>
          <w:sz w:val="24"/>
          <w:szCs w:val="24"/>
        </w:rPr>
        <w:t>Среднесписочная численность за январь-</w:t>
      </w:r>
      <w:r w:rsidR="004156A6">
        <w:rPr>
          <w:rFonts w:ascii="Arial" w:eastAsia="Calibri" w:hAnsi="Arial" w:cs="Arial"/>
          <w:sz w:val="24"/>
          <w:szCs w:val="24"/>
        </w:rPr>
        <w:t>июнь</w:t>
      </w:r>
      <w:r w:rsidRPr="00DF1C82">
        <w:rPr>
          <w:rFonts w:ascii="Arial" w:eastAsia="Calibri" w:hAnsi="Arial" w:cs="Arial"/>
          <w:sz w:val="24"/>
          <w:szCs w:val="24"/>
        </w:rPr>
        <w:t xml:space="preserve"> 201</w:t>
      </w:r>
      <w:r w:rsidRPr="00B31AAC">
        <w:rPr>
          <w:rFonts w:ascii="Arial" w:eastAsia="Calibri" w:hAnsi="Arial" w:cs="Arial"/>
          <w:sz w:val="24"/>
          <w:szCs w:val="24"/>
        </w:rPr>
        <w:t>3</w:t>
      </w:r>
      <w:r w:rsidRPr="00DF1C82">
        <w:rPr>
          <w:rFonts w:ascii="Arial" w:eastAsia="Calibri" w:hAnsi="Arial" w:cs="Arial"/>
          <w:sz w:val="24"/>
          <w:szCs w:val="24"/>
        </w:rPr>
        <w:t xml:space="preserve"> года на малых предприятиях города составила 2</w:t>
      </w:r>
      <w:r w:rsidR="004156A6">
        <w:rPr>
          <w:rFonts w:ascii="Arial" w:eastAsia="Calibri" w:hAnsi="Arial" w:cs="Arial"/>
          <w:sz w:val="24"/>
          <w:szCs w:val="24"/>
        </w:rPr>
        <w:t xml:space="preserve">434 человек, </w:t>
      </w:r>
      <w:r w:rsidRPr="00DF1C82">
        <w:rPr>
          <w:rFonts w:ascii="Arial" w:eastAsia="Calibri" w:hAnsi="Arial" w:cs="Arial"/>
          <w:sz w:val="24"/>
          <w:szCs w:val="24"/>
        </w:rPr>
        <w:t>тогд</w:t>
      </w:r>
      <w:r w:rsidRPr="00B31AAC">
        <w:rPr>
          <w:rFonts w:ascii="Arial" w:eastAsia="Calibri" w:hAnsi="Arial" w:cs="Arial"/>
          <w:sz w:val="24"/>
          <w:szCs w:val="24"/>
        </w:rPr>
        <w:t>а как за аналогичный период 2012 года – 22</w:t>
      </w:r>
      <w:r w:rsidR="004156A6">
        <w:rPr>
          <w:rFonts w:ascii="Arial" w:eastAsia="Calibri" w:hAnsi="Arial" w:cs="Arial"/>
          <w:sz w:val="24"/>
          <w:szCs w:val="24"/>
        </w:rPr>
        <w:t>22</w:t>
      </w:r>
      <w:r w:rsidRPr="00DF1C82">
        <w:rPr>
          <w:rFonts w:ascii="Arial" w:eastAsia="Calibri" w:hAnsi="Arial" w:cs="Arial"/>
          <w:sz w:val="24"/>
          <w:szCs w:val="24"/>
        </w:rPr>
        <w:t xml:space="preserve"> человек.  </w:t>
      </w:r>
      <w:r w:rsidR="004156A6">
        <w:rPr>
          <w:rFonts w:ascii="Arial" w:eastAsia="Calibri" w:hAnsi="Arial" w:cs="Arial"/>
          <w:sz w:val="24"/>
          <w:szCs w:val="24"/>
        </w:rPr>
        <w:t>Увеличение данного показателя на 10</w:t>
      </w:r>
      <w:r w:rsidRPr="00B31AAC">
        <w:rPr>
          <w:rFonts w:ascii="Arial" w:eastAsia="Calibri" w:hAnsi="Arial" w:cs="Arial"/>
          <w:sz w:val="24"/>
          <w:szCs w:val="24"/>
        </w:rPr>
        <w:t>% св</w:t>
      </w:r>
      <w:r w:rsidR="00265CEC" w:rsidRPr="00B31AAC">
        <w:rPr>
          <w:rFonts w:ascii="Arial" w:eastAsia="Calibri" w:hAnsi="Arial" w:cs="Arial"/>
          <w:sz w:val="24"/>
          <w:szCs w:val="24"/>
        </w:rPr>
        <w:t>язано с</w:t>
      </w:r>
      <w:r w:rsidR="00A27A18">
        <w:rPr>
          <w:rFonts w:ascii="Arial" w:eastAsia="Calibri" w:hAnsi="Arial" w:cs="Arial"/>
          <w:sz w:val="24"/>
          <w:szCs w:val="24"/>
        </w:rPr>
        <w:t xml:space="preserve"> </w:t>
      </w:r>
      <w:r w:rsidR="006754F3">
        <w:rPr>
          <w:rFonts w:ascii="Arial" w:eastAsia="Calibri" w:hAnsi="Arial" w:cs="Arial"/>
          <w:sz w:val="24"/>
          <w:szCs w:val="24"/>
        </w:rPr>
        <w:t>расширением производства на промышленных предприятиях.</w:t>
      </w:r>
    </w:p>
    <w:p w:rsidR="008E67F4" w:rsidRDefault="0077753F" w:rsidP="00C83986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малых предприятиях города занято 19,8% работающих,  тогда как в </w:t>
      </w:r>
      <w:r>
        <w:rPr>
          <w:rFonts w:ascii="Arial" w:eastAsia="Calibri" w:hAnsi="Arial" w:cs="Arial"/>
          <w:sz w:val="24"/>
          <w:szCs w:val="24"/>
          <w:lang w:val="en-US"/>
        </w:rPr>
        <w:t>I</w:t>
      </w:r>
      <w:r w:rsidRPr="0077753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полугодии 2012 года данный показатель составлял  15,7%. </w:t>
      </w:r>
      <w:r w:rsidR="00011AA4">
        <w:rPr>
          <w:rFonts w:ascii="Arial" w:eastAsia="Calibri" w:hAnsi="Arial" w:cs="Arial"/>
          <w:sz w:val="24"/>
          <w:szCs w:val="24"/>
        </w:rPr>
        <w:t xml:space="preserve">Большинство работающих на малых предприятиях города занято в </w:t>
      </w:r>
      <w:r w:rsidR="00C0743D">
        <w:rPr>
          <w:rFonts w:ascii="Arial" w:eastAsia="Calibri" w:hAnsi="Arial" w:cs="Arial"/>
          <w:sz w:val="24"/>
          <w:szCs w:val="24"/>
        </w:rPr>
        <w:t>оптовой и розничной торговле (26,7%), в промышленности занято 24,9% работающих, в строительстве – 12%.</w:t>
      </w:r>
    </w:p>
    <w:p w:rsidR="00987E13" w:rsidRPr="000418E7" w:rsidRDefault="007F08FF" w:rsidP="00987E13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Фонд оплаты труда в </w:t>
      </w:r>
      <w:r w:rsidR="000418E7">
        <w:rPr>
          <w:rFonts w:ascii="Arial" w:eastAsia="Calibri" w:hAnsi="Arial" w:cs="Arial"/>
          <w:sz w:val="24"/>
          <w:szCs w:val="24"/>
          <w:lang w:val="en-US"/>
        </w:rPr>
        <w:t>I</w:t>
      </w:r>
      <w:r w:rsidR="000418E7" w:rsidRPr="000418E7">
        <w:rPr>
          <w:rFonts w:ascii="Arial" w:eastAsia="Calibri" w:hAnsi="Arial" w:cs="Arial"/>
          <w:sz w:val="24"/>
          <w:szCs w:val="24"/>
        </w:rPr>
        <w:t xml:space="preserve"> </w:t>
      </w:r>
      <w:r w:rsidR="000418E7">
        <w:rPr>
          <w:rFonts w:ascii="Arial" w:eastAsia="Calibri" w:hAnsi="Arial" w:cs="Arial"/>
          <w:sz w:val="24"/>
          <w:szCs w:val="24"/>
        </w:rPr>
        <w:t>полугодии 2013 года составил 157877,6 тыс. руб., что на 31% больше, чем за аналогичный период 2012 года. При этом уровень среднемесячной заработной платы на мал</w:t>
      </w:r>
      <w:r w:rsidR="0077753F">
        <w:rPr>
          <w:rFonts w:ascii="Arial" w:eastAsia="Calibri" w:hAnsi="Arial" w:cs="Arial"/>
          <w:sz w:val="24"/>
          <w:szCs w:val="24"/>
        </w:rPr>
        <w:t>ых предприятиях города составил</w:t>
      </w:r>
      <w:r w:rsidR="000418E7">
        <w:rPr>
          <w:rFonts w:ascii="Arial" w:eastAsia="Calibri" w:hAnsi="Arial" w:cs="Arial"/>
          <w:sz w:val="24"/>
          <w:szCs w:val="24"/>
        </w:rPr>
        <w:t xml:space="preserve"> 10 810,6 руб., что на 20% больше, чем в </w:t>
      </w:r>
      <w:r w:rsidR="000418E7">
        <w:rPr>
          <w:rFonts w:ascii="Arial" w:eastAsia="Calibri" w:hAnsi="Arial" w:cs="Arial"/>
          <w:sz w:val="24"/>
          <w:szCs w:val="24"/>
          <w:lang w:val="en-US"/>
        </w:rPr>
        <w:t>I</w:t>
      </w:r>
      <w:r w:rsidR="000418E7">
        <w:rPr>
          <w:rFonts w:ascii="Arial" w:eastAsia="Calibri" w:hAnsi="Arial" w:cs="Arial"/>
          <w:sz w:val="24"/>
          <w:szCs w:val="24"/>
        </w:rPr>
        <w:t xml:space="preserve"> полугодии </w:t>
      </w:r>
      <w:r w:rsidR="000418E7" w:rsidRPr="000418E7">
        <w:rPr>
          <w:rFonts w:ascii="Arial" w:eastAsia="Calibri" w:hAnsi="Arial" w:cs="Arial"/>
          <w:sz w:val="24"/>
          <w:szCs w:val="24"/>
        </w:rPr>
        <w:t xml:space="preserve">2012 </w:t>
      </w:r>
      <w:r w:rsidR="000418E7">
        <w:rPr>
          <w:rFonts w:ascii="Arial" w:eastAsia="Calibri" w:hAnsi="Arial" w:cs="Arial"/>
          <w:sz w:val="24"/>
          <w:szCs w:val="24"/>
        </w:rPr>
        <w:t>года.</w:t>
      </w:r>
      <w:r w:rsidR="0077753F">
        <w:rPr>
          <w:rFonts w:ascii="Arial" w:eastAsia="Calibri" w:hAnsi="Arial" w:cs="Arial"/>
          <w:sz w:val="24"/>
          <w:szCs w:val="24"/>
        </w:rPr>
        <w:t xml:space="preserve"> </w:t>
      </w:r>
      <w:r w:rsidR="009C7F5A">
        <w:rPr>
          <w:rFonts w:ascii="Arial" w:eastAsia="Calibri" w:hAnsi="Arial" w:cs="Arial"/>
          <w:sz w:val="24"/>
          <w:szCs w:val="24"/>
        </w:rPr>
        <w:t>С</w:t>
      </w:r>
      <w:r w:rsidR="0077753F">
        <w:rPr>
          <w:rFonts w:ascii="Arial" w:eastAsia="Calibri" w:hAnsi="Arial" w:cs="Arial"/>
          <w:sz w:val="24"/>
          <w:szCs w:val="24"/>
        </w:rPr>
        <w:t>редней уровень заработной платы на малых предприятиях ниже, чем средняя заработная плата по пол</w:t>
      </w:r>
      <w:r w:rsidR="009C7F5A">
        <w:rPr>
          <w:rFonts w:ascii="Arial" w:eastAsia="Calibri" w:hAnsi="Arial" w:cs="Arial"/>
          <w:sz w:val="24"/>
          <w:szCs w:val="24"/>
        </w:rPr>
        <w:t>ному кругу предприятий на 44,4% и ниже, чем заработная плата на крупных и средних предприятиях города на 74,9%.</w:t>
      </w:r>
    </w:p>
    <w:p w:rsidR="00876A2C" w:rsidRPr="0039265F" w:rsidRDefault="00876A2C" w:rsidP="00E81D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6A2C">
        <w:rPr>
          <w:rFonts w:ascii="Arial" w:eastAsia="Calibri" w:hAnsi="Arial" w:cs="Arial"/>
          <w:sz w:val="24"/>
          <w:szCs w:val="24"/>
        </w:rPr>
        <w:t xml:space="preserve">В целом, малыми предприятиями </w:t>
      </w:r>
      <w:r w:rsidRPr="00876A2C">
        <w:rPr>
          <w:rFonts w:ascii="Arial" w:eastAsia="Calibri" w:hAnsi="Arial" w:cs="Arial"/>
          <w:sz w:val="24"/>
          <w:szCs w:val="24"/>
          <w:lang w:val="x-none"/>
        </w:rPr>
        <w:t xml:space="preserve">отгружено товаров собственного производства, выполнено работ и услуг собственными силами  на </w:t>
      </w:r>
      <w:r w:rsidR="00FF3223">
        <w:rPr>
          <w:rFonts w:ascii="Arial" w:eastAsia="Calibri" w:hAnsi="Arial" w:cs="Arial"/>
          <w:sz w:val="24"/>
          <w:szCs w:val="24"/>
        </w:rPr>
        <w:t>643,9</w:t>
      </w:r>
      <w:r w:rsidRPr="00876A2C">
        <w:rPr>
          <w:rFonts w:ascii="Arial" w:eastAsia="Calibri" w:hAnsi="Arial" w:cs="Arial"/>
          <w:sz w:val="24"/>
          <w:szCs w:val="24"/>
          <w:lang w:val="x-none"/>
        </w:rPr>
        <w:t xml:space="preserve"> млн. рублей. Темп роста отгрузки товаров  собственного производства и выполнения работ и услуг собственными силами в фактических ценах   к соответствующему периоду 201</w:t>
      </w:r>
      <w:r w:rsidRPr="00B31AAC">
        <w:rPr>
          <w:rFonts w:ascii="Arial" w:eastAsia="Calibri" w:hAnsi="Arial" w:cs="Arial"/>
          <w:sz w:val="24"/>
          <w:szCs w:val="24"/>
        </w:rPr>
        <w:t>2</w:t>
      </w:r>
      <w:r w:rsidRPr="00876A2C">
        <w:rPr>
          <w:rFonts w:ascii="Arial" w:eastAsia="Calibri" w:hAnsi="Arial" w:cs="Arial"/>
          <w:sz w:val="24"/>
          <w:szCs w:val="24"/>
          <w:lang w:val="x-none"/>
        </w:rPr>
        <w:t xml:space="preserve"> года по </w:t>
      </w:r>
      <w:r w:rsidRPr="00876A2C">
        <w:rPr>
          <w:rFonts w:ascii="Arial" w:eastAsia="Calibri" w:hAnsi="Arial" w:cs="Arial"/>
          <w:sz w:val="24"/>
          <w:szCs w:val="24"/>
        </w:rPr>
        <w:t>малым</w:t>
      </w:r>
      <w:r w:rsidRPr="00876A2C">
        <w:rPr>
          <w:rFonts w:ascii="Arial" w:eastAsia="Calibri" w:hAnsi="Arial" w:cs="Arial"/>
          <w:sz w:val="24"/>
          <w:szCs w:val="24"/>
          <w:lang w:val="x-none"/>
        </w:rPr>
        <w:t xml:space="preserve"> предприятиям  составил </w:t>
      </w:r>
      <w:r w:rsidR="002D7A12">
        <w:rPr>
          <w:rFonts w:ascii="Arial" w:eastAsia="Calibri" w:hAnsi="Arial" w:cs="Arial"/>
          <w:sz w:val="24"/>
          <w:szCs w:val="24"/>
        </w:rPr>
        <w:t>9</w:t>
      </w:r>
      <w:r w:rsidR="0039265F">
        <w:rPr>
          <w:rFonts w:ascii="Arial" w:eastAsia="Calibri" w:hAnsi="Arial" w:cs="Arial"/>
          <w:sz w:val="24"/>
          <w:szCs w:val="24"/>
        </w:rPr>
        <w:t xml:space="preserve">%, тогда как по крупным и средним предприятиям – 15,6%. Доля малых предприятий в общем объеме отгруженных товаров и услуг собственного производства за </w:t>
      </w:r>
      <w:r w:rsidR="0039265F">
        <w:rPr>
          <w:rFonts w:ascii="Arial" w:eastAsia="Calibri" w:hAnsi="Arial" w:cs="Arial"/>
          <w:sz w:val="24"/>
          <w:szCs w:val="24"/>
          <w:lang w:val="en-US"/>
        </w:rPr>
        <w:t>I</w:t>
      </w:r>
      <w:r w:rsidR="0039265F" w:rsidRPr="0039265F">
        <w:rPr>
          <w:rFonts w:ascii="Arial" w:eastAsia="Calibri" w:hAnsi="Arial" w:cs="Arial"/>
          <w:sz w:val="24"/>
          <w:szCs w:val="24"/>
        </w:rPr>
        <w:t xml:space="preserve"> </w:t>
      </w:r>
      <w:r w:rsidR="0039265F">
        <w:rPr>
          <w:rFonts w:ascii="Arial" w:eastAsia="Calibri" w:hAnsi="Arial" w:cs="Arial"/>
          <w:sz w:val="24"/>
          <w:szCs w:val="24"/>
        </w:rPr>
        <w:t>полугодие 2013 года составила 36,2%, что на 1,5 пункта меньше периода 2012 года.</w:t>
      </w:r>
    </w:p>
    <w:p w:rsidR="00876A2C" w:rsidRPr="00214978" w:rsidRDefault="00876A2C" w:rsidP="00E81D1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76A2C">
        <w:rPr>
          <w:rFonts w:ascii="Arial" w:eastAsia="Calibri" w:hAnsi="Arial" w:cs="Arial"/>
          <w:sz w:val="24"/>
          <w:szCs w:val="24"/>
          <w:lang w:val="x-none"/>
        </w:rPr>
        <w:t xml:space="preserve">Основные объемы отгруженных товаров собственного производства и выполненных работ и услуг собственными силами по </w:t>
      </w:r>
      <w:r w:rsidRPr="00876A2C">
        <w:rPr>
          <w:rFonts w:ascii="Arial" w:eastAsia="Calibri" w:hAnsi="Arial" w:cs="Arial"/>
          <w:sz w:val="24"/>
          <w:szCs w:val="24"/>
        </w:rPr>
        <w:t>малым</w:t>
      </w:r>
      <w:r w:rsidRPr="00876A2C">
        <w:rPr>
          <w:rFonts w:ascii="Arial" w:eastAsia="Calibri" w:hAnsi="Arial" w:cs="Arial"/>
          <w:sz w:val="24"/>
          <w:szCs w:val="24"/>
          <w:lang w:val="x-none"/>
        </w:rPr>
        <w:t xml:space="preserve"> предприятиям приходятся  на предприятия с основным видом деятельности  «</w:t>
      </w:r>
      <w:r w:rsidR="00214978">
        <w:rPr>
          <w:rFonts w:ascii="Arial" w:eastAsia="Calibri" w:hAnsi="Arial" w:cs="Arial"/>
          <w:sz w:val="24"/>
          <w:szCs w:val="24"/>
        </w:rPr>
        <w:t>Обрабатывающие производства</w:t>
      </w:r>
      <w:r w:rsidR="004A291F" w:rsidRPr="00B31AAC">
        <w:rPr>
          <w:rFonts w:ascii="Arial" w:eastAsia="Calibri" w:hAnsi="Arial" w:cs="Arial"/>
          <w:sz w:val="24"/>
          <w:szCs w:val="24"/>
        </w:rPr>
        <w:t>»</w:t>
      </w:r>
      <w:r w:rsidRPr="00876A2C">
        <w:rPr>
          <w:rFonts w:ascii="Arial" w:eastAsia="Calibri" w:hAnsi="Arial" w:cs="Arial"/>
          <w:sz w:val="24"/>
          <w:szCs w:val="24"/>
          <w:lang w:val="x-none"/>
        </w:rPr>
        <w:t xml:space="preserve"> (</w:t>
      </w:r>
      <w:r w:rsidR="00214978">
        <w:rPr>
          <w:rFonts w:ascii="Arial" w:eastAsia="Calibri" w:hAnsi="Arial" w:cs="Arial"/>
          <w:sz w:val="24"/>
          <w:szCs w:val="24"/>
        </w:rPr>
        <w:t>36</w:t>
      </w:r>
      <w:r w:rsidR="004A291F" w:rsidRPr="00B31AAC">
        <w:rPr>
          <w:rFonts w:ascii="Arial" w:eastAsia="Calibri" w:hAnsi="Arial" w:cs="Arial"/>
          <w:sz w:val="24"/>
          <w:szCs w:val="24"/>
        </w:rPr>
        <w:t>%</w:t>
      </w:r>
      <w:r w:rsidRPr="00876A2C">
        <w:rPr>
          <w:rFonts w:ascii="Arial" w:eastAsia="Calibri" w:hAnsi="Arial" w:cs="Arial"/>
          <w:sz w:val="24"/>
          <w:szCs w:val="24"/>
          <w:lang w:val="x-none"/>
        </w:rPr>
        <w:t xml:space="preserve"> от объема по </w:t>
      </w:r>
      <w:r w:rsidRPr="00876A2C">
        <w:rPr>
          <w:rFonts w:ascii="Arial" w:eastAsia="Calibri" w:hAnsi="Arial" w:cs="Arial"/>
          <w:sz w:val="24"/>
          <w:szCs w:val="24"/>
        </w:rPr>
        <w:t>малым</w:t>
      </w:r>
      <w:r w:rsidRPr="00876A2C">
        <w:rPr>
          <w:rFonts w:ascii="Arial" w:eastAsia="Calibri" w:hAnsi="Arial" w:cs="Arial"/>
          <w:sz w:val="24"/>
          <w:szCs w:val="24"/>
          <w:lang w:val="x-none"/>
        </w:rPr>
        <w:t xml:space="preserve"> предприятиям в целом), «</w:t>
      </w:r>
      <w:r w:rsidR="00214978">
        <w:rPr>
          <w:rFonts w:ascii="Arial" w:eastAsia="Calibri" w:hAnsi="Arial" w:cs="Arial"/>
          <w:sz w:val="24"/>
          <w:szCs w:val="24"/>
        </w:rPr>
        <w:t>Строительство</w:t>
      </w:r>
      <w:r w:rsidRPr="00876A2C">
        <w:rPr>
          <w:rFonts w:ascii="Arial" w:eastAsia="Calibri" w:hAnsi="Arial" w:cs="Arial"/>
          <w:sz w:val="24"/>
          <w:szCs w:val="24"/>
          <w:lang w:val="x-none"/>
        </w:rPr>
        <w:t>» (</w:t>
      </w:r>
      <w:r w:rsidR="00214978">
        <w:rPr>
          <w:rFonts w:ascii="Arial" w:eastAsia="Calibri" w:hAnsi="Arial" w:cs="Arial"/>
          <w:sz w:val="24"/>
          <w:szCs w:val="24"/>
        </w:rPr>
        <w:t>29</w:t>
      </w:r>
      <w:r w:rsidRPr="00876A2C">
        <w:rPr>
          <w:rFonts w:ascii="Arial" w:eastAsia="Calibri" w:hAnsi="Arial" w:cs="Arial"/>
          <w:sz w:val="24"/>
          <w:szCs w:val="24"/>
          <w:lang w:val="x-none"/>
        </w:rPr>
        <w:t>%) и «</w:t>
      </w:r>
      <w:r w:rsidR="00214978">
        <w:rPr>
          <w:rFonts w:ascii="Arial" w:eastAsia="Calibri" w:hAnsi="Arial" w:cs="Arial"/>
          <w:sz w:val="24"/>
          <w:szCs w:val="24"/>
        </w:rPr>
        <w:t>Операции с недвижимым имуществом</w:t>
      </w:r>
      <w:r w:rsidRPr="00876A2C">
        <w:rPr>
          <w:rFonts w:ascii="Arial" w:eastAsia="Calibri" w:hAnsi="Arial" w:cs="Arial"/>
          <w:sz w:val="24"/>
          <w:szCs w:val="24"/>
          <w:lang w:val="x-none"/>
        </w:rPr>
        <w:t>» (</w:t>
      </w:r>
      <w:r w:rsidR="00214978">
        <w:rPr>
          <w:rFonts w:ascii="Arial" w:eastAsia="Calibri" w:hAnsi="Arial" w:cs="Arial"/>
          <w:sz w:val="24"/>
          <w:szCs w:val="24"/>
        </w:rPr>
        <w:t>9</w:t>
      </w:r>
      <w:r w:rsidR="00214978">
        <w:rPr>
          <w:rFonts w:ascii="Arial" w:eastAsia="Calibri" w:hAnsi="Arial" w:cs="Arial"/>
          <w:sz w:val="24"/>
          <w:szCs w:val="24"/>
          <w:lang w:val="x-none"/>
        </w:rPr>
        <w:t>%)</w:t>
      </w:r>
      <w:r w:rsidRPr="00876A2C">
        <w:rPr>
          <w:rFonts w:ascii="Arial" w:eastAsia="Calibri" w:hAnsi="Arial" w:cs="Arial"/>
          <w:sz w:val="24"/>
          <w:szCs w:val="24"/>
          <w:lang w:val="x-none"/>
        </w:rPr>
        <w:t xml:space="preserve"> </w:t>
      </w:r>
      <w:r w:rsidR="00214978">
        <w:rPr>
          <w:rFonts w:ascii="Arial" w:eastAsia="Calibri" w:hAnsi="Arial" w:cs="Arial"/>
          <w:sz w:val="24"/>
          <w:szCs w:val="24"/>
        </w:rPr>
        <w:t>(см. рис.1).</w:t>
      </w:r>
    </w:p>
    <w:p w:rsidR="00214978" w:rsidRDefault="00C50064" w:rsidP="00E81D1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214978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84311" cy="1420720"/>
            <wp:effectExtent l="0" t="19050" r="20955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0C8A" w:rsidRDefault="00214978" w:rsidP="000078DA">
      <w:pPr>
        <w:spacing w:after="0"/>
        <w:ind w:firstLine="708"/>
        <w:jc w:val="both"/>
        <w:rPr>
          <w:rFonts w:ascii="Arial" w:eastAsia="Calibri" w:hAnsi="Arial" w:cs="Arial"/>
          <w:b/>
          <w:szCs w:val="24"/>
        </w:rPr>
      </w:pPr>
      <w:r w:rsidRPr="000078DA">
        <w:rPr>
          <w:rFonts w:ascii="Arial" w:eastAsia="Calibri" w:hAnsi="Arial" w:cs="Arial"/>
          <w:b/>
          <w:szCs w:val="24"/>
        </w:rPr>
        <w:t>Рисунок 1. Структура объема отгруженных товаров собственного производства малых предприятий по видам экономической деятельности, %</w:t>
      </w:r>
    </w:p>
    <w:p w:rsidR="000078DA" w:rsidRPr="000078DA" w:rsidRDefault="000078DA" w:rsidP="000078DA">
      <w:pPr>
        <w:spacing w:after="0"/>
        <w:ind w:firstLine="708"/>
        <w:jc w:val="both"/>
        <w:rPr>
          <w:rFonts w:ascii="Arial" w:eastAsia="Calibri" w:hAnsi="Arial" w:cs="Arial"/>
          <w:b/>
          <w:szCs w:val="24"/>
        </w:rPr>
      </w:pPr>
    </w:p>
    <w:p w:rsidR="00214978" w:rsidRDefault="0076495D" w:rsidP="00266C0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</w:t>
      </w:r>
      <w:r w:rsidR="00011AA4" w:rsidRPr="00E54BCA">
        <w:rPr>
          <w:rFonts w:ascii="Arial" w:eastAsia="Calibri" w:hAnsi="Arial" w:cs="Arial"/>
          <w:sz w:val="24"/>
          <w:szCs w:val="24"/>
        </w:rPr>
        <w:t>аиболее динамично развивались предприятия по производству пищевых продуктов (темп роста 38,5), производству прочих неметаллических минеральных продуктов (темп роста 54,8%), строительные предприятия (10,7%).</w:t>
      </w:r>
      <w:r w:rsidR="00E54BCA">
        <w:rPr>
          <w:rFonts w:ascii="Arial" w:eastAsia="Calibri" w:hAnsi="Arial" w:cs="Arial"/>
          <w:sz w:val="24"/>
          <w:szCs w:val="24"/>
        </w:rPr>
        <w:t xml:space="preserve"> Незначительный рост показали предприятия с основным видом деятельности «деятельность гостиниц и ресторанов»</w:t>
      </w:r>
      <w:r w:rsidR="00830CF3">
        <w:rPr>
          <w:rFonts w:ascii="Arial" w:eastAsia="Calibri" w:hAnsi="Arial" w:cs="Arial"/>
          <w:sz w:val="24"/>
          <w:szCs w:val="24"/>
        </w:rPr>
        <w:t xml:space="preserve"> (2,4%). </w:t>
      </w:r>
      <w:r w:rsidR="00266C0F">
        <w:rPr>
          <w:rFonts w:ascii="Arial" w:eastAsia="Calibri" w:hAnsi="Arial" w:cs="Arial"/>
          <w:sz w:val="24"/>
          <w:szCs w:val="24"/>
        </w:rPr>
        <w:t>Объем отгруженных товаров сельскохозяйственных предприятий в  отчетном периоде снизился на 35,2%, что связано с уменьшением произво</w:t>
      </w:r>
      <w:r w:rsidR="006754F3">
        <w:rPr>
          <w:rFonts w:ascii="Arial" w:eastAsia="Calibri" w:hAnsi="Arial" w:cs="Arial"/>
          <w:sz w:val="24"/>
          <w:szCs w:val="24"/>
        </w:rPr>
        <w:t>димой продукции.</w:t>
      </w:r>
    </w:p>
    <w:p w:rsidR="004A291F" w:rsidRPr="000078DA" w:rsidRDefault="004A291F" w:rsidP="00E81D17">
      <w:pPr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B31AAC">
        <w:rPr>
          <w:rFonts w:ascii="Arial" w:eastAsia="Calibri" w:hAnsi="Arial" w:cs="Arial"/>
          <w:sz w:val="24"/>
          <w:szCs w:val="24"/>
        </w:rPr>
        <w:t xml:space="preserve">В </w:t>
      </w:r>
      <w:r w:rsidRPr="00B31AAC">
        <w:rPr>
          <w:rFonts w:ascii="Arial" w:eastAsia="Calibri" w:hAnsi="Arial" w:cs="Arial"/>
          <w:sz w:val="24"/>
          <w:szCs w:val="24"/>
          <w:lang w:val="en-US"/>
        </w:rPr>
        <w:t>I</w:t>
      </w:r>
      <w:r w:rsidRPr="00B31AAC">
        <w:rPr>
          <w:rFonts w:ascii="Arial" w:eastAsia="Calibri" w:hAnsi="Arial" w:cs="Arial"/>
          <w:sz w:val="24"/>
          <w:szCs w:val="24"/>
        </w:rPr>
        <w:t xml:space="preserve">  </w:t>
      </w:r>
      <w:r w:rsidR="00214978">
        <w:rPr>
          <w:rFonts w:ascii="Arial" w:eastAsia="Calibri" w:hAnsi="Arial" w:cs="Arial"/>
          <w:sz w:val="24"/>
          <w:szCs w:val="24"/>
        </w:rPr>
        <w:t>полугодии</w:t>
      </w:r>
      <w:r w:rsidRPr="004A291F">
        <w:rPr>
          <w:rFonts w:ascii="Arial" w:eastAsia="Calibri" w:hAnsi="Arial" w:cs="Arial"/>
          <w:sz w:val="24"/>
          <w:szCs w:val="24"/>
        </w:rPr>
        <w:t xml:space="preserve"> </w:t>
      </w:r>
      <w:r w:rsidRPr="00B31AAC">
        <w:rPr>
          <w:rFonts w:ascii="Arial" w:eastAsia="Calibri" w:hAnsi="Arial" w:cs="Arial"/>
          <w:sz w:val="24"/>
          <w:szCs w:val="24"/>
        </w:rPr>
        <w:t>2013</w:t>
      </w:r>
      <w:r w:rsidRPr="004A291F">
        <w:rPr>
          <w:rFonts w:ascii="Arial" w:eastAsia="Calibri" w:hAnsi="Arial" w:cs="Arial"/>
          <w:sz w:val="24"/>
          <w:szCs w:val="24"/>
        </w:rPr>
        <w:t xml:space="preserve"> года оборот малых предприятий составил </w:t>
      </w:r>
      <w:r w:rsidR="00214978">
        <w:rPr>
          <w:rFonts w:ascii="Arial" w:eastAsia="Calibri" w:hAnsi="Arial" w:cs="Arial"/>
          <w:bCs/>
          <w:sz w:val="24"/>
          <w:szCs w:val="24"/>
        </w:rPr>
        <w:t>2 261,7</w:t>
      </w:r>
      <w:r w:rsidRPr="00B31AA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A291F">
        <w:rPr>
          <w:rFonts w:ascii="Arial" w:eastAsia="Calibri" w:hAnsi="Arial" w:cs="Arial"/>
          <w:bCs/>
          <w:sz w:val="24"/>
          <w:szCs w:val="24"/>
        </w:rPr>
        <w:t xml:space="preserve">млн. рублей и вырос по сравнению с аналогичным периодом прошлого года на </w:t>
      </w:r>
      <w:r w:rsidR="007A1D76">
        <w:rPr>
          <w:rFonts w:ascii="Arial" w:eastAsia="Calibri" w:hAnsi="Arial" w:cs="Arial"/>
          <w:bCs/>
          <w:sz w:val="24"/>
          <w:szCs w:val="24"/>
        </w:rPr>
        <w:t>50</w:t>
      </w:r>
      <w:r w:rsidRPr="004A291F">
        <w:rPr>
          <w:rFonts w:ascii="Arial" w:eastAsia="Calibri" w:hAnsi="Arial" w:cs="Arial"/>
          <w:bCs/>
          <w:sz w:val="24"/>
          <w:szCs w:val="24"/>
        </w:rPr>
        <w:t>%.</w:t>
      </w:r>
      <w:r w:rsidR="000078DA">
        <w:rPr>
          <w:rFonts w:ascii="Arial" w:eastAsia="Calibri" w:hAnsi="Arial" w:cs="Arial"/>
          <w:bCs/>
          <w:sz w:val="24"/>
          <w:szCs w:val="24"/>
        </w:rPr>
        <w:t xml:space="preserve"> Доля оборота малых предприятий в общем объеме оборота предприятий по полному кругу составила 49,6%, что на 6,7 пункта больше, чем в </w:t>
      </w:r>
      <w:r w:rsidR="000078DA">
        <w:rPr>
          <w:rFonts w:ascii="Arial" w:eastAsia="Calibri" w:hAnsi="Arial" w:cs="Arial"/>
          <w:bCs/>
          <w:sz w:val="24"/>
          <w:szCs w:val="24"/>
          <w:lang w:val="en-US"/>
        </w:rPr>
        <w:t>I</w:t>
      </w:r>
      <w:r w:rsidR="000078DA">
        <w:rPr>
          <w:rFonts w:ascii="Arial" w:eastAsia="Calibri" w:hAnsi="Arial" w:cs="Arial"/>
          <w:bCs/>
          <w:sz w:val="24"/>
          <w:szCs w:val="24"/>
        </w:rPr>
        <w:t xml:space="preserve"> полугодии </w:t>
      </w:r>
      <w:r w:rsidR="000078DA" w:rsidRPr="000078DA">
        <w:rPr>
          <w:rFonts w:ascii="Arial" w:eastAsia="Calibri" w:hAnsi="Arial" w:cs="Arial"/>
          <w:bCs/>
          <w:sz w:val="24"/>
          <w:szCs w:val="24"/>
        </w:rPr>
        <w:t xml:space="preserve">2012 </w:t>
      </w:r>
      <w:r w:rsidR="000078DA">
        <w:rPr>
          <w:rFonts w:ascii="Arial" w:eastAsia="Calibri" w:hAnsi="Arial" w:cs="Arial"/>
          <w:bCs/>
          <w:sz w:val="24"/>
          <w:szCs w:val="24"/>
        </w:rPr>
        <w:t>года.</w:t>
      </w:r>
    </w:p>
    <w:p w:rsidR="00207C57" w:rsidRDefault="00207C57" w:rsidP="00207C57">
      <w:pPr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207C57">
        <w:rPr>
          <w:rFonts w:ascii="Arial" w:eastAsia="Calibri" w:hAnsi="Arial" w:cs="Arial"/>
          <w:bCs/>
          <w:sz w:val="24"/>
          <w:szCs w:val="24"/>
        </w:rPr>
        <w:t xml:space="preserve">Исследование динамики оборота </w:t>
      </w:r>
      <w:r>
        <w:rPr>
          <w:rFonts w:ascii="Arial" w:eastAsia="Calibri" w:hAnsi="Arial" w:cs="Arial"/>
          <w:bCs/>
          <w:sz w:val="24"/>
          <w:szCs w:val="24"/>
        </w:rPr>
        <w:t xml:space="preserve">малых </w:t>
      </w:r>
      <w:r w:rsidRPr="00207C57">
        <w:rPr>
          <w:rFonts w:ascii="Arial" w:eastAsia="Calibri" w:hAnsi="Arial" w:cs="Arial"/>
          <w:bCs/>
          <w:sz w:val="24"/>
          <w:szCs w:val="24"/>
        </w:rPr>
        <w:t>предприятий в разрезе видов экономической деятельности выявило</w:t>
      </w:r>
      <w:r>
        <w:rPr>
          <w:rFonts w:ascii="Arial" w:eastAsia="Calibri" w:hAnsi="Arial" w:cs="Arial"/>
          <w:bCs/>
          <w:sz w:val="24"/>
          <w:szCs w:val="24"/>
        </w:rPr>
        <w:t xml:space="preserve"> следующие тенденции.</w:t>
      </w:r>
    </w:p>
    <w:p w:rsidR="00207C57" w:rsidRDefault="00207C57" w:rsidP="00207C57">
      <w:pPr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207C57">
        <w:rPr>
          <w:rFonts w:ascii="Arial" w:eastAsia="Calibri" w:hAnsi="Arial" w:cs="Arial"/>
          <w:bCs/>
          <w:sz w:val="24"/>
          <w:szCs w:val="24"/>
        </w:rPr>
        <w:t>По-прежнему, торговые предприятия оказывают существенное влияние на формирование оборота малых предприятий, на их долю приходится 69,7% оборота малых предприятий</w:t>
      </w:r>
      <w:r w:rsidR="004232E6">
        <w:rPr>
          <w:rFonts w:ascii="Arial" w:eastAsia="Calibri" w:hAnsi="Arial" w:cs="Arial"/>
          <w:bCs/>
          <w:sz w:val="24"/>
          <w:szCs w:val="24"/>
        </w:rPr>
        <w:t xml:space="preserve"> и 34,5% оборота по полному кругу предприятий</w:t>
      </w:r>
      <w:r w:rsidRPr="00207C57">
        <w:rPr>
          <w:rFonts w:ascii="Arial" w:eastAsia="Calibri" w:hAnsi="Arial" w:cs="Arial"/>
          <w:bCs/>
          <w:sz w:val="24"/>
          <w:szCs w:val="24"/>
        </w:rPr>
        <w:t xml:space="preserve">, на долю промышленных предприятий – 13,1%, </w:t>
      </w:r>
      <w:r w:rsidR="000078DA">
        <w:rPr>
          <w:rFonts w:ascii="Arial" w:eastAsia="Calibri" w:hAnsi="Arial" w:cs="Arial"/>
          <w:bCs/>
          <w:sz w:val="24"/>
          <w:szCs w:val="24"/>
        </w:rPr>
        <w:t>строительных – 8,3%. (см. рис. 3</w:t>
      </w:r>
      <w:r w:rsidRPr="00207C57">
        <w:rPr>
          <w:rFonts w:ascii="Arial" w:eastAsia="Calibri" w:hAnsi="Arial" w:cs="Arial"/>
          <w:bCs/>
          <w:sz w:val="24"/>
          <w:szCs w:val="24"/>
        </w:rPr>
        <w:t>)</w:t>
      </w:r>
    </w:p>
    <w:p w:rsidR="00830CF3" w:rsidRDefault="00207C57" w:rsidP="00207C57">
      <w:pPr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207C57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Увеличение данного показателя зафиксировано </w:t>
      </w:r>
      <w:r w:rsidRPr="00207C57">
        <w:rPr>
          <w:rFonts w:ascii="Arial" w:eastAsia="Calibri" w:hAnsi="Arial" w:cs="Arial"/>
          <w:bCs/>
          <w:sz w:val="24"/>
          <w:szCs w:val="24"/>
        </w:rPr>
        <w:t>в большинстве видов эк</w:t>
      </w:r>
      <w:r>
        <w:rPr>
          <w:rFonts w:ascii="Arial" w:eastAsia="Calibri" w:hAnsi="Arial" w:cs="Arial"/>
          <w:bCs/>
          <w:sz w:val="24"/>
          <w:szCs w:val="24"/>
        </w:rPr>
        <w:t>ономической деятельности (от 100,6</w:t>
      </w:r>
      <w:r w:rsidRPr="00207C57">
        <w:rPr>
          <w:rFonts w:ascii="Arial" w:eastAsia="Calibri" w:hAnsi="Arial" w:cs="Arial"/>
          <w:bCs/>
          <w:sz w:val="24"/>
          <w:szCs w:val="24"/>
        </w:rPr>
        <w:t>% - в сфере гостинич</w:t>
      </w:r>
      <w:r>
        <w:rPr>
          <w:rFonts w:ascii="Arial" w:eastAsia="Calibri" w:hAnsi="Arial" w:cs="Arial"/>
          <w:bCs/>
          <w:sz w:val="24"/>
          <w:szCs w:val="24"/>
        </w:rPr>
        <w:t xml:space="preserve">ных и ресторанных услуг до 203,0 </w:t>
      </w:r>
      <w:r w:rsidRPr="00207C57">
        <w:rPr>
          <w:rFonts w:ascii="Arial" w:eastAsia="Calibri" w:hAnsi="Arial" w:cs="Arial"/>
          <w:bCs/>
          <w:sz w:val="24"/>
          <w:szCs w:val="24"/>
        </w:rPr>
        <w:t xml:space="preserve">% - в сфере </w:t>
      </w:r>
      <w:r>
        <w:rPr>
          <w:rFonts w:ascii="Arial" w:eastAsia="Calibri" w:hAnsi="Arial" w:cs="Arial"/>
          <w:bCs/>
          <w:sz w:val="24"/>
          <w:szCs w:val="24"/>
        </w:rPr>
        <w:t xml:space="preserve">оптовой торговли). </w:t>
      </w:r>
    </w:p>
    <w:p w:rsidR="00207C57" w:rsidRDefault="00830CF3" w:rsidP="00207C57">
      <w:pPr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830CF3">
        <w:rPr>
          <w:rFonts w:ascii="Arial" w:eastAsia="Calibri" w:hAnsi="Arial" w:cs="Arial"/>
          <w:bCs/>
          <w:sz w:val="24"/>
          <w:szCs w:val="24"/>
        </w:rPr>
        <w:t>Самый высокий темп роста оборота наблюдался в таких видах деятельности, как  оптовая и розничная торговля (166,4%), обрабатывающие производства (141,4</w:t>
      </w:r>
      <w:r>
        <w:rPr>
          <w:rFonts w:ascii="Arial" w:eastAsia="Calibri" w:hAnsi="Arial" w:cs="Arial"/>
          <w:bCs/>
          <w:sz w:val="24"/>
          <w:szCs w:val="24"/>
        </w:rPr>
        <w:t>%). Незначительный рост показали транспортные</w:t>
      </w:r>
      <w:r w:rsidRPr="00830CF3">
        <w:rPr>
          <w:rFonts w:ascii="Arial" w:eastAsia="Calibri" w:hAnsi="Arial" w:cs="Arial"/>
          <w:bCs/>
          <w:sz w:val="24"/>
          <w:szCs w:val="24"/>
        </w:rPr>
        <w:t xml:space="preserve"> (108,6%) и строительные (108,8%) предприятия.</w:t>
      </w:r>
    </w:p>
    <w:p w:rsidR="00207C57" w:rsidRDefault="00830CF3" w:rsidP="00207C57">
      <w:pPr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Однако</w:t>
      </w:r>
      <w:r w:rsidR="00207C57">
        <w:rPr>
          <w:rFonts w:ascii="Arial" w:eastAsia="Calibri" w:hAnsi="Arial" w:cs="Arial"/>
          <w:bCs/>
          <w:sz w:val="24"/>
          <w:szCs w:val="24"/>
        </w:rPr>
        <w:t xml:space="preserve"> на некоторых предприятиях произошло уменьшение объемов выручки по сравнению с </w:t>
      </w:r>
      <w:r w:rsidR="00207C57">
        <w:rPr>
          <w:rFonts w:ascii="Arial" w:eastAsia="Calibri" w:hAnsi="Arial" w:cs="Arial"/>
          <w:bCs/>
          <w:sz w:val="24"/>
          <w:szCs w:val="24"/>
          <w:lang w:val="en-US"/>
        </w:rPr>
        <w:t>I</w:t>
      </w:r>
      <w:r w:rsidR="00207C57" w:rsidRPr="00207C5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07C57">
        <w:rPr>
          <w:rFonts w:ascii="Arial" w:eastAsia="Calibri" w:hAnsi="Arial" w:cs="Arial"/>
          <w:bCs/>
          <w:sz w:val="24"/>
          <w:szCs w:val="24"/>
        </w:rPr>
        <w:t xml:space="preserve"> полугодием 2012 года. На 43,2% уменьшился оборот сельскохозяйственных предприятий,</w:t>
      </w:r>
      <w:r>
        <w:rPr>
          <w:rFonts w:ascii="Arial" w:eastAsia="Calibri" w:hAnsi="Arial" w:cs="Arial"/>
          <w:bCs/>
          <w:sz w:val="24"/>
          <w:szCs w:val="24"/>
        </w:rPr>
        <w:t xml:space="preserve"> на 3,6% - предприятий, занятых в сфере операций с недвижимостью и имуществом.</w:t>
      </w:r>
      <w:r w:rsidR="00207C57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0078DA" w:rsidRPr="00207C57" w:rsidRDefault="000078DA" w:rsidP="00207C57">
      <w:pPr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6437A" w:rsidRDefault="000078DA" w:rsidP="00E81D17">
      <w:pPr>
        <w:spacing w:after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           </w:t>
      </w:r>
      <w:r w:rsidR="0096437A">
        <w:rPr>
          <w:rFonts w:ascii="Arial" w:eastAsia="Calibri" w:hAnsi="Arial"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3808741" cy="1760787"/>
            <wp:effectExtent l="38100" t="0" r="2032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0C9F" w:rsidRDefault="00EA0C9F" w:rsidP="000078DA">
      <w:pPr>
        <w:spacing w:after="0"/>
        <w:ind w:firstLine="708"/>
        <w:jc w:val="center"/>
        <w:rPr>
          <w:rFonts w:ascii="Arial" w:eastAsia="Calibri" w:hAnsi="Arial" w:cs="Arial"/>
          <w:b/>
          <w:bCs/>
          <w:szCs w:val="24"/>
        </w:rPr>
      </w:pPr>
      <w:r w:rsidRPr="000078DA">
        <w:rPr>
          <w:rFonts w:ascii="Arial" w:eastAsia="Calibri" w:hAnsi="Arial" w:cs="Arial"/>
          <w:b/>
          <w:bCs/>
          <w:szCs w:val="24"/>
        </w:rPr>
        <w:t xml:space="preserve">Рисунок </w:t>
      </w:r>
      <w:r w:rsidR="000078DA" w:rsidRPr="000078DA">
        <w:rPr>
          <w:rFonts w:ascii="Arial" w:eastAsia="Calibri" w:hAnsi="Arial" w:cs="Arial"/>
          <w:b/>
          <w:bCs/>
          <w:szCs w:val="24"/>
        </w:rPr>
        <w:t>3</w:t>
      </w:r>
      <w:r w:rsidRPr="000078DA">
        <w:rPr>
          <w:rFonts w:ascii="Arial" w:eastAsia="Calibri" w:hAnsi="Arial" w:cs="Arial"/>
          <w:b/>
          <w:bCs/>
          <w:szCs w:val="24"/>
        </w:rPr>
        <w:t xml:space="preserve"> Структура оборота малых предприятий по видам экономической деятельности, %</w:t>
      </w:r>
    </w:p>
    <w:p w:rsidR="004232E6" w:rsidRDefault="004232E6" w:rsidP="000078DA">
      <w:pPr>
        <w:spacing w:after="0"/>
        <w:ind w:firstLine="708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876A2C" w:rsidRDefault="00B31AAC" w:rsidP="00E81D1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31AAC">
        <w:rPr>
          <w:rFonts w:ascii="Arial" w:eastAsia="Times New Roman" w:hAnsi="Arial" w:cs="Arial"/>
          <w:sz w:val="24"/>
          <w:szCs w:val="24"/>
          <w:lang w:eastAsia="x-none"/>
        </w:rPr>
        <w:t>Малыми</w:t>
      </w:r>
      <w:r w:rsidRPr="00B31AA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предприятиями  за январь-</w:t>
      </w:r>
      <w:r w:rsidR="00AF5BC8">
        <w:rPr>
          <w:rFonts w:ascii="Arial" w:eastAsia="Times New Roman" w:hAnsi="Arial" w:cs="Arial"/>
          <w:sz w:val="24"/>
          <w:szCs w:val="24"/>
          <w:lang w:eastAsia="x-none"/>
        </w:rPr>
        <w:t>июн</w:t>
      </w:r>
      <w:r w:rsidR="00EA0C9F">
        <w:rPr>
          <w:rFonts w:ascii="Arial" w:eastAsia="Times New Roman" w:hAnsi="Arial" w:cs="Arial"/>
          <w:sz w:val="24"/>
          <w:szCs w:val="24"/>
          <w:lang w:eastAsia="x-none"/>
        </w:rPr>
        <w:t>ь</w:t>
      </w:r>
      <w:r w:rsidRPr="00B31AA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B31AAC">
        <w:rPr>
          <w:rFonts w:ascii="Arial" w:eastAsia="Times New Roman" w:hAnsi="Arial" w:cs="Arial"/>
          <w:sz w:val="24"/>
          <w:szCs w:val="24"/>
          <w:lang w:val="x-none" w:eastAsia="x-none"/>
        </w:rPr>
        <w:t>201</w:t>
      </w:r>
      <w:r w:rsidRPr="00B31AAC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B31AA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года  освоено </w:t>
      </w:r>
      <w:r w:rsidRPr="00B31AAC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EA0C9F">
        <w:rPr>
          <w:rFonts w:ascii="Arial" w:eastAsia="Times New Roman" w:hAnsi="Arial" w:cs="Arial"/>
          <w:sz w:val="24"/>
          <w:szCs w:val="24"/>
          <w:lang w:eastAsia="x-none"/>
        </w:rPr>
        <w:t>3,6</w:t>
      </w:r>
      <w:r w:rsidRPr="00B31AA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млн. рублей инвестиций в основной капитал</w:t>
      </w:r>
      <w:r w:rsidRPr="00B31AAC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Pr="00B31AAC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B31AAC">
        <w:rPr>
          <w:rFonts w:ascii="Arial" w:eastAsia="Times New Roman" w:hAnsi="Arial" w:cs="Arial"/>
          <w:sz w:val="24"/>
          <w:szCs w:val="24"/>
          <w:lang w:eastAsia="x-none"/>
        </w:rPr>
        <w:t xml:space="preserve">что в </w:t>
      </w:r>
      <w:r w:rsidR="00EA0C9F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Pr="00B31AAC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EA0C9F">
        <w:rPr>
          <w:rFonts w:ascii="Arial" w:eastAsia="Times New Roman" w:hAnsi="Arial" w:cs="Arial"/>
          <w:sz w:val="24"/>
          <w:szCs w:val="24"/>
          <w:lang w:eastAsia="x-none"/>
        </w:rPr>
        <w:t>8</w:t>
      </w:r>
      <w:r w:rsidRPr="00B31AAC">
        <w:rPr>
          <w:rFonts w:ascii="Arial" w:eastAsia="Times New Roman" w:hAnsi="Arial" w:cs="Arial"/>
          <w:sz w:val="24"/>
          <w:szCs w:val="24"/>
          <w:lang w:eastAsia="x-none"/>
        </w:rPr>
        <w:t xml:space="preserve"> раза меньше соответствующего периода прошлого года.</w:t>
      </w:r>
      <w:r w:rsidR="00A2072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A20723" w:rsidRPr="00A20723">
        <w:rPr>
          <w:rFonts w:ascii="Arial" w:eastAsia="Times New Roman" w:hAnsi="Arial" w:cs="Arial"/>
          <w:sz w:val="24"/>
          <w:szCs w:val="24"/>
          <w:lang w:eastAsia="x-none"/>
        </w:rPr>
        <w:t xml:space="preserve">Основная причина снижения показателя обусловлена </w:t>
      </w:r>
      <w:r w:rsidR="00A20723" w:rsidRPr="00A20723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изменениями в Указаниях по заполнению формы статистического наблюдения № П-2 «Сведения об инвестициях в нефинансовые активы», согласно которым средства на долевое строительство не относятся к инвестициям в н</w:t>
      </w:r>
      <w:r w:rsidR="00A20723">
        <w:rPr>
          <w:rFonts w:ascii="Arial" w:eastAsia="Times New Roman" w:hAnsi="Arial" w:cs="Arial"/>
          <w:sz w:val="24"/>
          <w:szCs w:val="24"/>
          <w:lang w:eastAsia="x-none"/>
        </w:rPr>
        <w:t>ефинансовые активы</w:t>
      </w:r>
      <w:r w:rsidR="00A20723" w:rsidRPr="00A20723">
        <w:rPr>
          <w:rFonts w:ascii="Arial" w:eastAsia="Times New Roman" w:hAnsi="Arial" w:cs="Arial"/>
          <w:sz w:val="24"/>
          <w:szCs w:val="24"/>
          <w:lang w:eastAsia="x-none"/>
        </w:rPr>
        <w:t xml:space="preserve">. </w:t>
      </w:r>
      <w:r w:rsidRPr="00B31AAC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</w:p>
    <w:p w:rsidR="00EA0C9F" w:rsidRDefault="00EA0C9F" w:rsidP="00E81D1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0" w:name="_GoBack"/>
      <w:bookmarkEnd w:id="0"/>
    </w:p>
    <w:p w:rsidR="00EA0C9F" w:rsidRDefault="00EA0C9F" w:rsidP="00E81D1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841D94" w:rsidRDefault="00841D94" w:rsidP="00E81D1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Начальник отдела экономики</w:t>
      </w:r>
    </w:p>
    <w:p w:rsidR="00841D94" w:rsidRPr="00BC3E44" w:rsidRDefault="00841D94" w:rsidP="00E81D1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Администрации города                                                             В.В. Воронина</w:t>
      </w:r>
    </w:p>
    <w:p w:rsidR="00BC3E44" w:rsidRPr="00BC3E44" w:rsidRDefault="00BC3E44" w:rsidP="00E81D1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F2393D" w:rsidRPr="00F2393D" w:rsidRDefault="00F2393D" w:rsidP="00F2393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2393D" w:rsidRPr="00F2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06" w:rsidRDefault="00922E06" w:rsidP="001126A8">
      <w:pPr>
        <w:spacing w:after="0" w:line="240" w:lineRule="auto"/>
      </w:pPr>
      <w:r>
        <w:separator/>
      </w:r>
    </w:p>
  </w:endnote>
  <w:endnote w:type="continuationSeparator" w:id="0">
    <w:p w:rsidR="00922E06" w:rsidRDefault="00922E06" w:rsidP="0011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06" w:rsidRDefault="00922E06" w:rsidP="001126A8">
      <w:pPr>
        <w:spacing w:after="0" w:line="240" w:lineRule="auto"/>
      </w:pPr>
      <w:r>
        <w:separator/>
      </w:r>
    </w:p>
  </w:footnote>
  <w:footnote w:type="continuationSeparator" w:id="0">
    <w:p w:rsidR="00922E06" w:rsidRDefault="00922E06" w:rsidP="00112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F15"/>
    <w:multiLevelType w:val="hybridMultilevel"/>
    <w:tmpl w:val="2E0040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AE163EB"/>
    <w:multiLevelType w:val="hybridMultilevel"/>
    <w:tmpl w:val="DD3860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C0"/>
    <w:rsid w:val="000078DA"/>
    <w:rsid w:val="00011AA4"/>
    <w:rsid w:val="000418E7"/>
    <w:rsid w:val="00066AB8"/>
    <w:rsid w:val="00067515"/>
    <w:rsid w:val="000925B7"/>
    <w:rsid w:val="000C0240"/>
    <w:rsid w:val="000E53C4"/>
    <w:rsid w:val="001126A8"/>
    <w:rsid w:val="00207C57"/>
    <w:rsid w:val="00214978"/>
    <w:rsid w:val="00221616"/>
    <w:rsid w:val="002244EB"/>
    <w:rsid w:val="00265CEC"/>
    <w:rsid w:val="00266C0F"/>
    <w:rsid w:val="002D3FE6"/>
    <w:rsid w:val="002D7A12"/>
    <w:rsid w:val="002E04EA"/>
    <w:rsid w:val="0031553A"/>
    <w:rsid w:val="00350AC0"/>
    <w:rsid w:val="0037152D"/>
    <w:rsid w:val="0039265F"/>
    <w:rsid w:val="003D3914"/>
    <w:rsid w:val="00413593"/>
    <w:rsid w:val="004156A6"/>
    <w:rsid w:val="0041690B"/>
    <w:rsid w:val="004232E6"/>
    <w:rsid w:val="004A291F"/>
    <w:rsid w:val="004B19A1"/>
    <w:rsid w:val="004D5D11"/>
    <w:rsid w:val="004D7E3F"/>
    <w:rsid w:val="0056028A"/>
    <w:rsid w:val="00564370"/>
    <w:rsid w:val="0057665F"/>
    <w:rsid w:val="006421F1"/>
    <w:rsid w:val="006754F3"/>
    <w:rsid w:val="00694555"/>
    <w:rsid w:val="006C0C8A"/>
    <w:rsid w:val="00747EE0"/>
    <w:rsid w:val="0076495D"/>
    <w:rsid w:val="0077753F"/>
    <w:rsid w:val="0079703D"/>
    <w:rsid w:val="007A1D76"/>
    <w:rsid w:val="007C046C"/>
    <w:rsid w:val="007F08FF"/>
    <w:rsid w:val="00830CF3"/>
    <w:rsid w:val="00841D94"/>
    <w:rsid w:val="00876A2C"/>
    <w:rsid w:val="008E67F4"/>
    <w:rsid w:val="00911C1D"/>
    <w:rsid w:val="00922E06"/>
    <w:rsid w:val="0096437A"/>
    <w:rsid w:val="00987E13"/>
    <w:rsid w:val="009970A1"/>
    <w:rsid w:val="009C7F5A"/>
    <w:rsid w:val="009E3F3F"/>
    <w:rsid w:val="009F2C28"/>
    <w:rsid w:val="00A20723"/>
    <w:rsid w:val="00A27A18"/>
    <w:rsid w:val="00AB423C"/>
    <w:rsid w:val="00AF5BC8"/>
    <w:rsid w:val="00B21960"/>
    <w:rsid w:val="00B2218B"/>
    <w:rsid w:val="00B30FA0"/>
    <w:rsid w:val="00B31AAC"/>
    <w:rsid w:val="00B500A3"/>
    <w:rsid w:val="00B709F8"/>
    <w:rsid w:val="00B92189"/>
    <w:rsid w:val="00BC3E44"/>
    <w:rsid w:val="00C0743D"/>
    <w:rsid w:val="00C50064"/>
    <w:rsid w:val="00C83986"/>
    <w:rsid w:val="00C93041"/>
    <w:rsid w:val="00CB2274"/>
    <w:rsid w:val="00DA7A64"/>
    <w:rsid w:val="00DF1C82"/>
    <w:rsid w:val="00DF7F3E"/>
    <w:rsid w:val="00E010A8"/>
    <w:rsid w:val="00E064C2"/>
    <w:rsid w:val="00E14A76"/>
    <w:rsid w:val="00E20A98"/>
    <w:rsid w:val="00E54BCA"/>
    <w:rsid w:val="00E75D87"/>
    <w:rsid w:val="00E81D17"/>
    <w:rsid w:val="00E868EB"/>
    <w:rsid w:val="00EA0C9F"/>
    <w:rsid w:val="00EB3AC2"/>
    <w:rsid w:val="00F14DDA"/>
    <w:rsid w:val="00F2393D"/>
    <w:rsid w:val="00F50FEC"/>
    <w:rsid w:val="00F63261"/>
    <w:rsid w:val="00FB55B6"/>
    <w:rsid w:val="00FE0A29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9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126A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26A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126A8"/>
    <w:rPr>
      <w:vertAlign w:val="superscript"/>
    </w:rPr>
  </w:style>
  <w:style w:type="paragraph" w:styleId="a8">
    <w:name w:val="Normal (Web)"/>
    <w:basedOn w:val="a"/>
    <w:rsid w:val="00F6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E3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9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126A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26A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126A8"/>
    <w:rPr>
      <w:vertAlign w:val="superscript"/>
    </w:rPr>
  </w:style>
  <w:style w:type="paragraph" w:styleId="a8">
    <w:name w:val="Normal (Web)"/>
    <w:basedOn w:val="a"/>
    <w:rsid w:val="00F6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E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69564778667372451"/>
          <c:h val="0.981879954699886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12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7030A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Pt>
            <c:idx val="5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0.1435438659172536"/>
                  <c:y val="5.53245279290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4649297985796142E-3"/>
                  <c:y val="-0.330786183901953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453867611776975"/>
                  <c:y val="-0.16752976558830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868151745487737E-2"/>
                  <c:y val="1.5034292711269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148151723800584E-2"/>
                  <c:y val="7.3075230817426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6743728885080802E-2"/>
                  <c:y val="0.115523047220112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Операции с недвижимым имуществом</c:v>
                </c:pt>
                <c:pt idx="3">
                  <c:v>Транспорт и связь</c:v>
                </c:pt>
                <c:pt idx="4">
                  <c:v>Оптовая и розничная торговля</c:v>
                </c:pt>
                <c:pt idx="5">
                  <c:v>Прочее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</c:v>
                </c:pt>
                <c:pt idx="1">
                  <c:v>29</c:v>
                </c:pt>
                <c:pt idx="2">
                  <c:v>9</c:v>
                </c:pt>
                <c:pt idx="3">
                  <c:v>7</c:v>
                </c:pt>
                <c:pt idx="4">
                  <c:v>6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703180484792349"/>
          <c:y val="9.0138223211229038E-2"/>
          <c:w val="0.28902357063109646"/>
          <c:h val="0.81972355357754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6656761654793151"/>
          <c:w val="0.59490740740740744"/>
          <c:h val="0.789533072578826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0741469816273E-4"/>
                  <c:y val="-0.138160263603348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14822105570137E-3"/>
                  <c:y val="-4.2228340488284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738936278798484E-2"/>
                  <c:y val="-1.1209023528281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244714202391371E-3"/>
                  <c:y val="-4.7701619929294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570209973753282E-2"/>
                  <c:y val="-3.1306182371948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Лист1!$A$2:$A$7</c:f>
              <c:strCache>
                <c:ptCount val="6"/>
                <c:pt idx="0">
                  <c:v>Оптовая и розничная торговля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Транспорт и связь</c:v>
                </c:pt>
                <c:pt idx="4">
                  <c:v>Операции с недвижимым имуществом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69.7</c:v>
                </c:pt>
                <c:pt idx="1">
                  <c:v>13.1</c:v>
                </c:pt>
                <c:pt idx="2">
                  <c:v>8.3000000000000007</c:v>
                </c:pt>
                <c:pt idx="3">
                  <c:v>2.6</c:v>
                </c:pt>
                <c:pt idx="4">
                  <c:v>2.6</c:v>
                </c:pt>
                <c:pt idx="5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C9AE-0B7B-4064-90BC-6ECA7DF9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semp</cp:lastModifiedBy>
  <cp:revision>2</cp:revision>
  <cp:lastPrinted>2013-08-28T09:25:00Z</cp:lastPrinted>
  <dcterms:created xsi:type="dcterms:W3CDTF">2013-09-13T07:22:00Z</dcterms:created>
  <dcterms:modified xsi:type="dcterms:W3CDTF">2013-09-13T07:22:00Z</dcterms:modified>
</cp:coreProperties>
</file>