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C67" w:rsidRPr="00083522" w:rsidRDefault="00827C67" w:rsidP="00265578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083522">
        <w:rPr>
          <w:rFonts w:ascii="Arial" w:hAnsi="Arial" w:cs="Arial"/>
          <w:sz w:val="24"/>
        </w:rPr>
        <w:t>В городе Новошахтинске по состоянию на 01.01.2013.  зарегистрировано</w:t>
      </w:r>
      <w:r w:rsidR="00A371F6">
        <w:rPr>
          <w:rStyle w:val="a5"/>
          <w:rFonts w:ascii="Arial" w:hAnsi="Arial" w:cs="Arial"/>
          <w:sz w:val="24"/>
        </w:rPr>
        <w:footnoteReference w:id="1"/>
      </w:r>
      <w:r w:rsidRPr="00083522">
        <w:rPr>
          <w:rFonts w:ascii="Arial" w:hAnsi="Arial" w:cs="Arial"/>
          <w:sz w:val="24"/>
        </w:rPr>
        <w:t>:</w:t>
      </w:r>
    </w:p>
    <w:p w:rsidR="00827C67" w:rsidRPr="00083522" w:rsidRDefault="00827C67" w:rsidP="00265578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083522">
        <w:rPr>
          <w:rFonts w:ascii="Arial" w:hAnsi="Arial" w:cs="Arial"/>
          <w:sz w:val="24"/>
        </w:rPr>
        <w:t>-  2293 индивидуальных предпринимателя, в том числе 12 крестьянско-фермерских хозяйств;</w:t>
      </w:r>
    </w:p>
    <w:p w:rsidR="00827C67" w:rsidRPr="00083522" w:rsidRDefault="00827C67" w:rsidP="00265578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083522">
        <w:rPr>
          <w:rFonts w:ascii="Arial" w:hAnsi="Arial" w:cs="Arial"/>
          <w:sz w:val="24"/>
        </w:rPr>
        <w:t>- 452 юридических лиц.</w:t>
      </w:r>
    </w:p>
    <w:p w:rsidR="00083522" w:rsidRDefault="00083522" w:rsidP="00265578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В расчете на 1 тыс. человек населения города Новошахтинска количество малых (включая </w:t>
      </w:r>
      <w:proofErr w:type="spellStart"/>
      <w:r>
        <w:rPr>
          <w:rFonts w:ascii="Arial" w:hAnsi="Arial" w:cs="Arial"/>
          <w:sz w:val="24"/>
        </w:rPr>
        <w:t>микропредприятия</w:t>
      </w:r>
      <w:proofErr w:type="spellEnd"/>
      <w:r>
        <w:rPr>
          <w:rFonts w:ascii="Arial" w:hAnsi="Arial" w:cs="Arial"/>
          <w:sz w:val="24"/>
        </w:rPr>
        <w:t xml:space="preserve">) и средних предприятий  составляет 2,9, тогда как по области данный показатель равен 12,6. Наиболее низкое значение данного показателя наблюдается в г. Зверево (2,8).  </w:t>
      </w:r>
    </w:p>
    <w:p w:rsidR="00F56761" w:rsidRPr="00083522" w:rsidRDefault="00A371F6" w:rsidP="00F56761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Т</w:t>
      </w:r>
      <w:r w:rsidR="00083522">
        <w:rPr>
          <w:rFonts w:ascii="Arial" w:hAnsi="Arial" w:cs="Arial"/>
          <w:sz w:val="24"/>
        </w:rPr>
        <w:t xml:space="preserve">емп роста числа малых (включая </w:t>
      </w:r>
      <w:proofErr w:type="spellStart"/>
      <w:r w:rsidR="00083522">
        <w:rPr>
          <w:rFonts w:ascii="Arial" w:hAnsi="Arial" w:cs="Arial"/>
          <w:sz w:val="24"/>
        </w:rPr>
        <w:t>микропредприятия</w:t>
      </w:r>
      <w:proofErr w:type="spellEnd"/>
      <w:r w:rsidR="00083522">
        <w:rPr>
          <w:rFonts w:ascii="Arial" w:hAnsi="Arial" w:cs="Arial"/>
          <w:sz w:val="24"/>
        </w:rPr>
        <w:t>) и средних предприятий по итогам 9 месяцев 2012 года составил 103,1% (областное значение – 102,1%)</w:t>
      </w:r>
      <w:r w:rsidR="00265578">
        <w:rPr>
          <w:rFonts w:ascii="Arial" w:hAnsi="Arial" w:cs="Arial"/>
          <w:sz w:val="24"/>
        </w:rPr>
        <w:t xml:space="preserve">.  Наибольший темп роста числа малых и средних предприятий наблюдается в </w:t>
      </w:r>
      <w:proofErr w:type="spellStart"/>
      <w:r w:rsidR="00265578">
        <w:rPr>
          <w:rFonts w:ascii="Arial" w:hAnsi="Arial" w:cs="Arial"/>
          <w:sz w:val="24"/>
        </w:rPr>
        <w:t>г</w:t>
      </w:r>
      <w:proofErr w:type="gramStart"/>
      <w:r w:rsidR="00265578">
        <w:rPr>
          <w:rFonts w:ascii="Arial" w:hAnsi="Arial" w:cs="Arial"/>
          <w:sz w:val="24"/>
        </w:rPr>
        <w:t>.Ш</w:t>
      </w:r>
      <w:proofErr w:type="gramEnd"/>
      <w:r w:rsidR="00265578">
        <w:rPr>
          <w:rFonts w:ascii="Arial" w:hAnsi="Arial" w:cs="Arial"/>
          <w:sz w:val="24"/>
        </w:rPr>
        <w:t>ахты</w:t>
      </w:r>
      <w:proofErr w:type="spellEnd"/>
      <w:r w:rsidR="00265578">
        <w:rPr>
          <w:rFonts w:ascii="Arial" w:hAnsi="Arial" w:cs="Arial"/>
          <w:sz w:val="24"/>
        </w:rPr>
        <w:t xml:space="preserve"> (107,9%) и в </w:t>
      </w:r>
      <w:proofErr w:type="spellStart"/>
      <w:r w:rsidR="00265578">
        <w:rPr>
          <w:rFonts w:ascii="Arial" w:hAnsi="Arial" w:cs="Arial"/>
          <w:sz w:val="24"/>
        </w:rPr>
        <w:t>г.Новочеркасске</w:t>
      </w:r>
      <w:proofErr w:type="spellEnd"/>
      <w:r w:rsidR="00265578">
        <w:rPr>
          <w:rFonts w:ascii="Arial" w:hAnsi="Arial" w:cs="Arial"/>
          <w:sz w:val="24"/>
        </w:rPr>
        <w:t xml:space="preserve"> (106,1%).</w:t>
      </w:r>
    </w:p>
    <w:p w:rsidR="00083522" w:rsidRDefault="00265578" w:rsidP="00827C67">
      <w:pPr>
        <w:spacing w:after="0"/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Среднесписочная численность</w:t>
      </w:r>
      <w:r w:rsidR="00A371F6">
        <w:rPr>
          <w:rFonts w:ascii="Arial" w:hAnsi="Arial" w:cs="Arial"/>
          <w:sz w:val="24"/>
        </w:rPr>
        <w:t xml:space="preserve"> работников</w:t>
      </w:r>
      <w:r>
        <w:rPr>
          <w:rFonts w:ascii="Arial" w:hAnsi="Arial" w:cs="Arial"/>
          <w:sz w:val="24"/>
        </w:rPr>
        <w:t xml:space="preserve"> на малых предприятиях города без внешних совместителей составила 2464 чел., тогда как за аналогичный период прошлого года – 2495 чел.</w:t>
      </w:r>
      <w:r w:rsidR="00F56761">
        <w:rPr>
          <w:rFonts w:ascii="Arial" w:hAnsi="Arial" w:cs="Arial"/>
          <w:sz w:val="24"/>
        </w:rPr>
        <w:t xml:space="preserve">, снижение численности наблюдается на строительных и </w:t>
      </w:r>
      <w:r w:rsidR="00A371F6">
        <w:rPr>
          <w:rFonts w:ascii="Arial" w:hAnsi="Arial" w:cs="Arial"/>
          <w:sz w:val="24"/>
        </w:rPr>
        <w:t>транспортных предприятиях</w:t>
      </w:r>
      <w:r w:rsidR="000D3EE4">
        <w:rPr>
          <w:rFonts w:ascii="Arial" w:hAnsi="Arial" w:cs="Arial"/>
          <w:sz w:val="24"/>
        </w:rPr>
        <w:t>.</w:t>
      </w:r>
      <w:r w:rsidR="00F56761">
        <w:rPr>
          <w:rFonts w:ascii="Arial" w:hAnsi="Arial" w:cs="Arial"/>
          <w:sz w:val="24"/>
        </w:rPr>
        <w:t xml:space="preserve"> </w:t>
      </w:r>
    </w:p>
    <w:p w:rsidR="000D3EE4" w:rsidRDefault="000D3EE4" w:rsidP="00AF7200">
      <w:pPr>
        <w:spacing w:after="0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Размер официально начисленной заработной платы на малых предприятиях города составил 11 520,6 рублей, что на</w:t>
      </w:r>
      <w:r w:rsidR="008D3729">
        <w:rPr>
          <w:rFonts w:ascii="Arial" w:hAnsi="Arial" w:cs="Arial"/>
          <w:sz w:val="24"/>
        </w:rPr>
        <w:t xml:space="preserve"> 22,6% ниже, чем в среднем по городу и на</w:t>
      </w:r>
      <w:r>
        <w:rPr>
          <w:rFonts w:ascii="Arial" w:hAnsi="Arial" w:cs="Arial"/>
          <w:sz w:val="24"/>
        </w:rPr>
        <w:t xml:space="preserve"> 15%  выше аналогичного периода прошлого года. </w:t>
      </w:r>
    </w:p>
    <w:p w:rsidR="00A46A9B" w:rsidRDefault="00AF7200" w:rsidP="00A46A9B">
      <w:pPr>
        <w:spacing w:after="0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Оборот малых предприятий в 2012 году составил 3 824,5 млн. руб., что на 19,7% выше аналогичного периода прошлого года</w:t>
      </w:r>
      <w:r w:rsidR="00A371F6">
        <w:rPr>
          <w:rFonts w:ascii="Arial" w:hAnsi="Arial" w:cs="Arial"/>
          <w:sz w:val="24"/>
        </w:rPr>
        <w:t xml:space="preserve"> (темп роста оборота организаций по области – 10,6%)</w:t>
      </w:r>
      <w:r>
        <w:rPr>
          <w:rFonts w:ascii="Arial" w:hAnsi="Arial" w:cs="Arial"/>
          <w:sz w:val="24"/>
        </w:rPr>
        <w:t>.</w:t>
      </w:r>
      <w:r w:rsidR="008D3729">
        <w:rPr>
          <w:rFonts w:ascii="Arial" w:hAnsi="Arial" w:cs="Arial"/>
          <w:sz w:val="24"/>
        </w:rPr>
        <w:t xml:space="preserve"> На долю малых предприятий приходится 47,5% оборота организаций города.</w:t>
      </w:r>
      <w:r>
        <w:rPr>
          <w:rFonts w:ascii="Arial" w:hAnsi="Arial" w:cs="Arial"/>
          <w:sz w:val="24"/>
        </w:rPr>
        <w:t xml:space="preserve"> Самый высокий темп роста оборота наблюдался в таких видах деятельн</w:t>
      </w:r>
      <w:r w:rsidR="00A371F6">
        <w:rPr>
          <w:rFonts w:ascii="Arial" w:hAnsi="Arial" w:cs="Arial"/>
          <w:sz w:val="24"/>
        </w:rPr>
        <w:t>ости, как сельское хозяйство (</w:t>
      </w:r>
      <w:r>
        <w:rPr>
          <w:rFonts w:ascii="Arial" w:hAnsi="Arial" w:cs="Arial"/>
          <w:sz w:val="24"/>
        </w:rPr>
        <w:t>173,8%), производство и распределение газа, пара и воды (134,2%), транспорт и связь (127,8).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984"/>
        <w:gridCol w:w="2552"/>
      </w:tblGrid>
      <w:tr w:rsidR="000F394A" w:rsidRPr="000F394A" w:rsidTr="00990023">
        <w:trPr>
          <w:trHeight w:val="1200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4A" w:rsidRPr="000F394A" w:rsidRDefault="000F394A" w:rsidP="000F3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4A" w:rsidRPr="000F394A" w:rsidRDefault="000F394A" w:rsidP="000F3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0F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0F394A" w:rsidRPr="000F394A" w:rsidRDefault="000F394A" w:rsidP="000F3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(млн. рублей)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F394A" w:rsidRPr="000F394A" w:rsidRDefault="000F394A" w:rsidP="000F3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39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Темп роста к соответствующему периоду прошлого года %</w:t>
            </w:r>
          </w:p>
        </w:tc>
      </w:tr>
      <w:tr w:rsidR="000F394A" w:rsidRPr="000F394A" w:rsidTr="00990023">
        <w:trPr>
          <w:trHeight w:val="375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94A" w:rsidRPr="000F394A" w:rsidRDefault="000F394A" w:rsidP="000F3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39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94A" w:rsidRPr="000F394A" w:rsidRDefault="000F394A" w:rsidP="000F3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3 824,5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94A" w:rsidRPr="000F394A" w:rsidRDefault="000F394A" w:rsidP="000F3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119</w:t>
            </w:r>
            <w:r w:rsidRPr="000F39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,7</w:t>
            </w:r>
          </w:p>
        </w:tc>
      </w:tr>
      <w:tr w:rsidR="000F394A" w:rsidRPr="000F394A" w:rsidTr="00990023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94A" w:rsidRPr="000F394A" w:rsidRDefault="000F394A" w:rsidP="000F394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F394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94A" w:rsidRPr="000F394A" w:rsidRDefault="000F394A" w:rsidP="000F3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119,36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94A" w:rsidRPr="000F394A" w:rsidRDefault="000F394A" w:rsidP="000F3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173,8</w:t>
            </w:r>
          </w:p>
        </w:tc>
      </w:tr>
      <w:tr w:rsidR="000F394A" w:rsidRPr="000F394A" w:rsidTr="00990023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94A" w:rsidRPr="000F394A" w:rsidRDefault="000F394A" w:rsidP="000F3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39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Обрабатывающие производства,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94A" w:rsidRPr="000F394A" w:rsidRDefault="000F394A" w:rsidP="000F3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460,56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94A" w:rsidRPr="000F394A" w:rsidRDefault="000F394A" w:rsidP="000F3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118</w:t>
            </w:r>
          </w:p>
        </w:tc>
      </w:tr>
      <w:tr w:rsidR="000F394A" w:rsidRPr="000F394A" w:rsidTr="00990023">
        <w:trPr>
          <w:trHeight w:val="6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94A" w:rsidRPr="000F394A" w:rsidRDefault="000F394A" w:rsidP="000F394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F394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Пр-во и распределение газа, пара и воды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94A" w:rsidRPr="000F394A" w:rsidRDefault="000F394A" w:rsidP="000F3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47,38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94A" w:rsidRPr="000F394A" w:rsidRDefault="000F394A" w:rsidP="000F3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134,2</w:t>
            </w:r>
          </w:p>
        </w:tc>
      </w:tr>
      <w:tr w:rsidR="000F394A" w:rsidRPr="000F394A" w:rsidTr="00990023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94A" w:rsidRPr="000F394A" w:rsidRDefault="000F394A" w:rsidP="000F394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F394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94A" w:rsidRPr="000F394A" w:rsidRDefault="000F394A" w:rsidP="000F3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386,76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94A" w:rsidRPr="000F394A" w:rsidRDefault="000F394A" w:rsidP="000F3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120,5</w:t>
            </w:r>
          </w:p>
        </w:tc>
      </w:tr>
      <w:tr w:rsidR="000F394A" w:rsidRPr="000F394A" w:rsidTr="00990023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94A" w:rsidRPr="000F394A" w:rsidRDefault="000F394A" w:rsidP="000F3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394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Оптовая и розничная торговля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94A" w:rsidRPr="000F394A" w:rsidRDefault="000F394A" w:rsidP="000F3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2 329,97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94A" w:rsidRPr="000F394A" w:rsidRDefault="000F394A" w:rsidP="000F3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119,2</w:t>
            </w:r>
          </w:p>
        </w:tc>
      </w:tr>
      <w:tr w:rsidR="000F394A" w:rsidRPr="000F394A" w:rsidTr="00990023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94A" w:rsidRPr="000F394A" w:rsidRDefault="000F394A" w:rsidP="000F394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F394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Деятельность гостиниц и ресторанов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94A" w:rsidRPr="000F394A" w:rsidRDefault="000F394A" w:rsidP="000F3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94A" w:rsidRPr="000F394A" w:rsidRDefault="000F394A" w:rsidP="000F3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106,7</w:t>
            </w:r>
          </w:p>
        </w:tc>
      </w:tr>
      <w:tr w:rsidR="000F394A" w:rsidRPr="000F394A" w:rsidTr="00990023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94A" w:rsidRPr="000F394A" w:rsidRDefault="000F394A" w:rsidP="000F394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F394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Транспорт и связь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94A" w:rsidRPr="000F394A" w:rsidRDefault="000F394A" w:rsidP="000F3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225,58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94A" w:rsidRPr="000F394A" w:rsidRDefault="000F394A" w:rsidP="000F3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127,8</w:t>
            </w:r>
          </w:p>
        </w:tc>
      </w:tr>
      <w:tr w:rsidR="000F394A" w:rsidRPr="000F394A" w:rsidTr="00990023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394A" w:rsidRPr="000F394A" w:rsidRDefault="000F394A" w:rsidP="000F394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F394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Операции с недвижимым имуществом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94A" w:rsidRPr="000F394A" w:rsidRDefault="000F394A" w:rsidP="000F3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141,42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94A" w:rsidRPr="000F394A" w:rsidRDefault="000F394A" w:rsidP="000F3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104</w:t>
            </w:r>
          </w:p>
        </w:tc>
      </w:tr>
      <w:tr w:rsidR="000F394A" w:rsidRPr="000F394A" w:rsidTr="00990023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394A" w:rsidRPr="000F394A" w:rsidRDefault="000F394A" w:rsidP="000F394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F394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94A" w:rsidRPr="000F394A" w:rsidRDefault="000F394A" w:rsidP="000F3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90,17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94A" w:rsidRPr="000F394A" w:rsidRDefault="000F394A" w:rsidP="000F3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97,6</w:t>
            </w:r>
          </w:p>
        </w:tc>
      </w:tr>
    </w:tbl>
    <w:p w:rsidR="000F394A" w:rsidRDefault="000F394A" w:rsidP="00AF7200">
      <w:pPr>
        <w:spacing w:after="0"/>
        <w:ind w:firstLine="708"/>
        <w:jc w:val="both"/>
        <w:rPr>
          <w:rFonts w:ascii="Arial" w:hAnsi="Arial" w:cs="Arial"/>
          <w:sz w:val="24"/>
        </w:rPr>
      </w:pPr>
    </w:p>
    <w:p w:rsidR="008A3CA3" w:rsidRDefault="008A3CA3" w:rsidP="008A3CA3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 wp14:anchorId="16E3D8ED" wp14:editId="3E05A83B">
            <wp:extent cx="5807710" cy="4333240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A3CA3" w:rsidRPr="004A3831" w:rsidRDefault="008A3CA3" w:rsidP="008A3CA3">
      <w:pPr>
        <w:pStyle w:val="a8"/>
        <w:jc w:val="center"/>
        <w:rPr>
          <w:rFonts w:ascii="Britannic Bold" w:hAnsi="Britannic Bold" w:cs="Arial"/>
          <w:bCs w:val="0"/>
          <w:color w:val="auto"/>
          <w:sz w:val="32"/>
          <w:szCs w:val="24"/>
        </w:rPr>
      </w:pPr>
      <w:r w:rsidRPr="004A3831">
        <w:rPr>
          <w:rFonts w:ascii="Arial" w:hAnsi="Arial" w:cs="Arial"/>
          <w:color w:val="auto"/>
          <w:sz w:val="22"/>
        </w:rPr>
        <w:t>Рисунок</w:t>
      </w:r>
      <w:r w:rsidRPr="004A3831">
        <w:rPr>
          <w:rFonts w:ascii="Britannic Bold" w:hAnsi="Britannic Bold"/>
          <w:color w:val="auto"/>
          <w:sz w:val="22"/>
        </w:rPr>
        <w:t xml:space="preserve"> </w:t>
      </w:r>
      <w:r>
        <w:rPr>
          <w:rFonts w:asciiTheme="minorHAnsi" w:hAnsiTheme="minorHAnsi"/>
          <w:color w:val="auto"/>
          <w:sz w:val="22"/>
        </w:rPr>
        <w:t>1</w:t>
      </w:r>
      <w:r w:rsidRPr="004A3831">
        <w:rPr>
          <w:rFonts w:ascii="Britannic Bold" w:hAnsi="Britannic Bold"/>
          <w:color w:val="auto"/>
          <w:sz w:val="22"/>
        </w:rPr>
        <w:t xml:space="preserve"> </w:t>
      </w:r>
      <w:r w:rsidRPr="004A3831">
        <w:rPr>
          <w:rFonts w:ascii="Arial" w:hAnsi="Arial" w:cs="Arial"/>
          <w:color w:val="auto"/>
          <w:sz w:val="22"/>
        </w:rPr>
        <w:t>Структура</w:t>
      </w:r>
      <w:r w:rsidRPr="004A3831">
        <w:rPr>
          <w:rFonts w:ascii="Britannic Bold" w:hAnsi="Britannic Bold"/>
          <w:color w:val="auto"/>
          <w:sz w:val="22"/>
        </w:rPr>
        <w:t xml:space="preserve"> </w:t>
      </w:r>
      <w:r w:rsidRPr="004A3831">
        <w:rPr>
          <w:rFonts w:ascii="Arial" w:hAnsi="Arial" w:cs="Arial"/>
          <w:color w:val="auto"/>
          <w:sz w:val="22"/>
        </w:rPr>
        <w:t>оборота</w:t>
      </w:r>
      <w:r w:rsidRPr="004A3831">
        <w:rPr>
          <w:rFonts w:ascii="Britannic Bold" w:hAnsi="Britannic Bold"/>
          <w:color w:val="auto"/>
          <w:sz w:val="22"/>
        </w:rPr>
        <w:t xml:space="preserve"> </w:t>
      </w:r>
      <w:r w:rsidRPr="004A3831">
        <w:rPr>
          <w:rFonts w:ascii="Arial" w:hAnsi="Arial" w:cs="Arial"/>
          <w:color w:val="auto"/>
          <w:sz w:val="22"/>
        </w:rPr>
        <w:t>малых</w:t>
      </w:r>
      <w:r w:rsidRPr="004A3831">
        <w:rPr>
          <w:rFonts w:ascii="Britannic Bold" w:hAnsi="Britannic Bold"/>
          <w:color w:val="auto"/>
          <w:sz w:val="22"/>
        </w:rPr>
        <w:t xml:space="preserve"> </w:t>
      </w:r>
      <w:r w:rsidRPr="004A3831">
        <w:rPr>
          <w:rFonts w:ascii="Arial" w:hAnsi="Arial" w:cs="Arial"/>
          <w:color w:val="auto"/>
          <w:sz w:val="22"/>
        </w:rPr>
        <w:t>предприятий</w:t>
      </w:r>
      <w:r w:rsidRPr="004A3831">
        <w:rPr>
          <w:rFonts w:ascii="Britannic Bold" w:hAnsi="Britannic Bold"/>
          <w:color w:val="auto"/>
          <w:sz w:val="22"/>
        </w:rPr>
        <w:t xml:space="preserve"> </w:t>
      </w:r>
      <w:r w:rsidRPr="004A3831">
        <w:rPr>
          <w:rFonts w:ascii="Arial" w:hAnsi="Arial" w:cs="Arial"/>
          <w:color w:val="auto"/>
          <w:sz w:val="22"/>
        </w:rPr>
        <w:t>по</w:t>
      </w:r>
      <w:r w:rsidRPr="004A3831">
        <w:rPr>
          <w:rFonts w:ascii="Britannic Bold" w:hAnsi="Britannic Bold"/>
          <w:color w:val="auto"/>
          <w:sz w:val="22"/>
        </w:rPr>
        <w:t xml:space="preserve"> </w:t>
      </w:r>
      <w:r w:rsidRPr="004A3831">
        <w:rPr>
          <w:rFonts w:ascii="Arial" w:hAnsi="Arial" w:cs="Arial"/>
          <w:color w:val="auto"/>
          <w:sz w:val="22"/>
        </w:rPr>
        <w:t>видам</w:t>
      </w:r>
      <w:r w:rsidRPr="004A3831">
        <w:rPr>
          <w:rFonts w:ascii="Britannic Bold" w:hAnsi="Britannic Bold"/>
          <w:color w:val="auto"/>
          <w:sz w:val="22"/>
        </w:rPr>
        <w:t xml:space="preserve"> </w:t>
      </w:r>
      <w:r w:rsidRPr="004A3831">
        <w:rPr>
          <w:rFonts w:ascii="Arial" w:hAnsi="Arial" w:cs="Arial"/>
          <w:color w:val="auto"/>
          <w:sz w:val="22"/>
        </w:rPr>
        <w:t>экономической</w:t>
      </w:r>
      <w:r w:rsidRPr="004A3831">
        <w:rPr>
          <w:rFonts w:ascii="Britannic Bold" w:hAnsi="Britannic Bold"/>
          <w:color w:val="auto"/>
          <w:sz w:val="22"/>
        </w:rPr>
        <w:t xml:space="preserve"> </w:t>
      </w:r>
      <w:r w:rsidRPr="004A3831">
        <w:rPr>
          <w:rFonts w:ascii="Arial" w:hAnsi="Arial" w:cs="Arial"/>
          <w:color w:val="auto"/>
          <w:sz w:val="22"/>
        </w:rPr>
        <w:t>деятельности</w:t>
      </w:r>
      <w:r w:rsidRPr="004A3831">
        <w:rPr>
          <w:rFonts w:ascii="Britannic Bold" w:hAnsi="Britannic Bold"/>
          <w:color w:val="auto"/>
          <w:sz w:val="22"/>
        </w:rPr>
        <w:t>, %</w:t>
      </w:r>
    </w:p>
    <w:p w:rsidR="008A3CA3" w:rsidRDefault="008A3CA3" w:rsidP="008A3CA3">
      <w:pPr>
        <w:spacing w:after="0"/>
        <w:jc w:val="both"/>
        <w:rPr>
          <w:rFonts w:ascii="Arial" w:hAnsi="Arial" w:cs="Arial"/>
          <w:sz w:val="24"/>
        </w:rPr>
      </w:pPr>
    </w:p>
    <w:p w:rsidR="000F394A" w:rsidRDefault="000F394A" w:rsidP="00AF7200">
      <w:pPr>
        <w:spacing w:after="0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В целом, малыми предприятиями отгружено </w:t>
      </w:r>
      <w:r w:rsidRPr="000F394A">
        <w:rPr>
          <w:rFonts w:ascii="Arial" w:hAnsi="Arial" w:cs="Arial"/>
          <w:sz w:val="24"/>
        </w:rPr>
        <w:t xml:space="preserve">товаров собственного производства, выполнено работ и услуг собственными силами на 1 </w:t>
      </w:r>
      <w:r>
        <w:rPr>
          <w:rFonts w:ascii="Arial" w:hAnsi="Arial" w:cs="Arial"/>
          <w:sz w:val="24"/>
        </w:rPr>
        <w:t>547,6</w:t>
      </w:r>
      <w:r w:rsidRPr="000F394A">
        <w:rPr>
          <w:rFonts w:ascii="Arial" w:hAnsi="Arial" w:cs="Arial"/>
          <w:sz w:val="24"/>
        </w:rPr>
        <w:t xml:space="preserve"> млн. рублей.</w:t>
      </w:r>
      <w:r>
        <w:rPr>
          <w:rFonts w:ascii="Arial" w:hAnsi="Arial" w:cs="Arial"/>
          <w:sz w:val="24"/>
        </w:rPr>
        <w:t xml:space="preserve"> </w:t>
      </w:r>
      <w:r w:rsidRPr="000F394A">
        <w:rPr>
          <w:rFonts w:ascii="Arial" w:hAnsi="Arial" w:cs="Arial"/>
          <w:sz w:val="24"/>
        </w:rPr>
        <w:t>Темп роста отгрузки товаров собственного производства и выполнения работ и услуг собственными силами в фактических ценах</w:t>
      </w:r>
      <w:r>
        <w:rPr>
          <w:rFonts w:ascii="Arial" w:hAnsi="Arial" w:cs="Arial"/>
          <w:sz w:val="24"/>
        </w:rPr>
        <w:t xml:space="preserve"> к соответствующему периоду 2011</w:t>
      </w:r>
      <w:r w:rsidRPr="000F394A">
        <w:rPr>
          <w:rFonts w:ascii="Arial" w:hAnsi="Arial" w:cs="Arial"/>
          <w:sz w:val="24"/>
        </w:rPr>
        <w:t xml:space="preserve"> года по</w:t>
      </w:r>
      <w:r w:rsidR="004B455B">
        <w:rPr>
          <w:rFonts w:ascii="Arial" w:hAnsi="Arial" w:cs="Arial"/>
          <w:sz w:val="24"/>
        </w:rPr>
        <w:t xml:space="preserve"> малым предприятиям составил 118,4</w:t>
      </w:r>
      <w:r w:rsidRPr="000F394A">
        <w:rPr>
          <w:rFonts w:ascii="Arial" w:hAnsi="Arial" w:cs="Arial"/>
          <w:sz w:val="24"/>
        </w:rPr>
        <w:t>%.</w:t>
      </w:r>
      <w:r w:rsidR="008D3729">
        <w:rPr>
          <w:rFonts w:ascii="Arial" w:hAnsi="Arial" w:cs="Arial"/>
          <w:sz w:val="24"/>
        </w:rPr>
        <w:t xml:space="preserve"> На долю малых предприятий приходится 42% объема отгруженных товаров собственного производства.</w:t>
      </w:r>
    </w:p>
    <w:p w:rsidR="003B09E7" w:rsidRDefault="00A371F6" w:rsidP="008A3CA3">
      <w:pPr>
        <w:spacing w:after="0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Наибольший  объем</w:t>
      </w:r>
      <w:r w:rsidR="004B455B" w:rsidRPr="004B455B">
        <w:rPr>
          <w:rFonts w:ascii="Arial" w:hAnsi="Arial" w:cs="Arial"/>
          <w:sz w:val="24"/>
        </w:rPr>
        <w:t xml:space="preserve"> отгруженных товаров собственного производства и выполненных работ и услуг собственными силами по малым предприятиям приход</w:t>
      </w:r>
      <w:r>
        <w:rPr>
          <w:rFonts w:ascii="Arial" w:hAnsi="Arial" w:cs="Arial"/>
          <w:sz w:val="24"/>
        </w:rPr>
        <w:t>и</w:t>
      </w:r>
      <w:r w:rsidR="004B455B" w:rsidRPr="004B455B">
        <w:rPr>
          <w:rFonts w:ascii="Arial" w:hAnsi="Arial" w:cs="Arial"/>
          <w:sz w:val="24"/>
        </w:rPr>
        <w:t>тся на предприятия с основным видом деятельности «Об</w:t>
      </w:r>
      <w:r w:rsidR="004B455B">
        <w:rPr>
          <w:rFonts w:ascii="Arial" w:hAnsi="Arial" w:cs="Arial"/>
          <w:sz w:val="24"/>
        </w:rPr>
        <w:t>рабатывающие производства» (29</w:t>
      </w:r>
      <w:r w:rsidR="004B455B" w:rsidRPr="004B455B">
        <w:rPr>
          <w:rFonts w:ascii="Arial" w:hAnsi="Arial" w:cs="Arial"/>
          <w:sz w:val="24"/>
        </w:rPr>
        <w:t>% от</w:t>
      </w:r>
      <w:r>
        <w:rPr>
          <w:rFonts w:ascii="Arial" w:hAnsi="Arial" w:cs="Arial"/>
          <w:sz w:val="24"/>
        </w:rPr>
        <w:t xml:space="preserve"> общего</w:t>
      </w:r>
      <w:r w:rsidR="004B455B" w:rsidRPr="004B455B">
        <w:rPr>
          <w:rFonts w:ascii="Arial" w:hAnsi="Arial" w:cs="Arial"/>
          <w:sz w:val="24"/>
        </w:rPr>
        <w:t xml:space="preserve"> объема</w:t>
      </w:r>
      <w:r>
        <w:rPr>
          <w:rFonts w:ascii="Arial" w:hAnsi="Arial" w:cs="Arial"/>
          <w:sz w:val="24"/>
        </w:rPr>
        <w:t xml:space="preserve"> отгруженных товаров</w:t>
      </w:r>
      <w:r w:rsidR="004B455B" w:rsidRPr="004B455B">
        <w:rPr>
          <w:rFonts w:ascii="Arial" w:hAnsi="Arial" w:cs="Arial"/>
          <w:sz w:val="24"/>
        </w:rPr>
        <w:t xml:space="preserve"> по малым предприяти</w:t>
      </w:r>
      <w:r w:rsidR="004B455B">
        <w:rPr>
          <w:rFonts w:ascii="Arial" w:hAnsi="Arial" w:cs="Arial"/>
          <w:sz w:val="24"/>
        </w:rPr>
        <w:t>ям), «Строительство» (24,7%) и «Транспорт и связь» (14</w:t>
      </w:r>
      <w:r w:rsidR="004B455B" w:rsidRPr="004B455B">
        <w:rPr>
          <w:rFonts w:ascii="Arial" w:hAnsi="Arial" w:cs="Arial"/>
          <w:sz w:val="24"/>
        </w:rPr>
        <w:t>,5%).</w:t>
      </w:r>
    </w:p>
    <w:p w:rsidR="008A3CA3" w:rsidRDefault="008A3CA3" w:rsidP="008A3CA3">
      <w:pPr>
        <w:spacing w:after="0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 wp14:anchorId="5F83BC28" wp14:editId="5BD63348">
            <wp:extent cx="4959178" cy="4242486"/>
            <wp:effectExtent l="0" t="0" r="13335" b="24765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A3CA3" w:rsidRPr="004A3831" w:rsidRDefault="008A3CA3" w:rsidP="008A3CA3">
      <w:pPr>
        <w:pStyle w:val="a8"/>
        <w:jc w:val="center"/>
        <w:rPr>
          <w:rFonts w:ascii="Britannic Bold" w:hAnsi="Britannic Bold" w:cs="Arial"/>
          <w:bCs w:val="0"/>
          <w:color w:val="auto"/>
          <w:sz w:val="32"/>
          <w:szCs w:val="24"/>
        </w:rPr>
      </w:pPr>
      <w:r w:rsidRPr="004A3831">
        <w:rPr>
          <w:rFonts w:ascii="Arial" w:hAnsi="Arial" w:cs="Arial"/>
          <w:color w:val="auto"/>
          <w:sz w:val="22"/>
        </w:rPr>
        <w:t>Рисунок</w:t>
      </w:r>
      <w:r w:rsidRPr="004A3831">
        <w:rPr>
          <w:rFonts w:ascii="Britannic Bold" w:hAnsi="Britannic Bold"/>
          <w:color w:val="auto"/>
          <w:sz w:val="22"/>
        </w:rPr>
        <w:t xml:space="preserve"> </w:t>
      </w:r>
      <w:r>
        <w:rPr>
          <w:rFonts w:asciiTheme="minorHAnsi" w:hAnsiTheme="minorHAnsi"/>
          <w:color w:val="auto"/>
          <w:sz w:val="22"/>
        </w:rPr>
        <w:t>2</w:t>
      </w:r>
      <w:r w:rsidRPr="004A3831">
        <w:rPr>
          <w:rFonts w:ascii="Britannic Bold" w:hAnsi="Britannic Bold"/>
          <w:color w:val="auto"/>
          <w:sz w:val="22"/>
        </w:rPr>
        <w:t xml:space="preserve"> </w:t>
      </w:r>
      <w:r w:rsidRPr="004A3831">
        <w:rPr>
          <w:rFonts w:ascii="Arial" w:hAnsi="Arial" w:cs="Arial"/>
          <w:color w:val="auto"/>
          <w:sz w:val="22"/>
        </w:rPr>
        <w:t>Структура</w:t>
      </w:r>
      <w:r w:rsidRPr="004A3831">
        <w:rPr>
          <w:rFonts w:ascii="Britannic Bold" w:hAnsi="Britannic Bold"/>
          <w:color w:val="auto"/>
          <w:sz w:val="22"/>
        </w:rPr>
        <w:t xml:space="preserve"> </w:t>
      </w:r>
      <w:r>
        <w:rPr>
          <w:rFonts w:ascii="Arial" w:hAnsi="Arial" w:cs="Arial"/>
          <w:color w:val="auto"/>
          <w:sz w:val="22"/>
        </w:rPr>
        <w:t>объема отгруженных товаров собственного производства</w:t>
      </w:r>
      <w:r w:rsidRPr="004A3831">
        <w:rPr>
          <w:rFonts w:ascii="Britannic Bold" w:hAnsi="Britannic Bold"/>
          <w:color w:val="auto"/>
          <w:sz w:val="22"/>
        </w:rPr>
        <w:t xml:space="preserve"> </w:t>
      </w:r>
      <w:r w:rsidRPr="004A3831">
        <w:rPr>
          <w:rFonts w:ascii="Arial" w:hAnsi="Arial" w:cs="Arial"/>
          <w:color w:val="auto"/>
          <w:sz w:val="22"/>
        </w:rPr>
        <w:t>малых</w:t>
      </w:r>
      <w:r w:rsidRPr="004A3831">
        <w:rPr>
          <w:rFonts w:ascii="Britannic Bold" w:hAnsi="Britannic Bold"/>
          <w:color w:val="auto"/>
          <w:sz w:val="22"/>
        </w:rPr>
        <w:t xml:space="preserve"> </w:t>
      </w:r>
      <w:r w:rsidRPr="004A3831">
        <w:rPr>
          <w:rFonts w:ascii="Arial" w:hAnsi="Arial" w:cs="Arial"/>
          <w:color w:val="auto"/>
          <w:sz w:val="22"/>
        </w:rPr>
        <w:t>предприятий</w:t>
      </w:r>
      <w:r w:rsidRPr="004A3831">
        <w:rPr>
          <w:rFonts w:ascii="Britannic Bold" w:hAnsi="Britannic Bold"/>
          <w:color w:val="auto"/>
          <w:sz w:val="22"/>
        </w:rPr>
        <w:t xml:space="preserve"> </w:t>
      </w:r>
      <w:r w:rsidRPr="004A3831">
        <w:rPr>
          <w:rFonts w:ascii="Arial" w:hAnsi="Arial" w:cs="Arial"/>
          <w:color w:val="auto"/>
          <w:sz w:val="22"/>
        </w:rPr>
        <w:t>по</w:t>
      </w:r>
      <w:r w:rsidRPr="004A3831">
        <w:rPr>
          <w:rFonts w:ascii="Britannic Bold" w:hAnsi="Britannic Bold"/>
          <w:color w:val="auto"/>
          <w:sz w:val="22"/>
        </w:rPr>
        <w:t xml:space="preserve"> </w:t>
      </w:r>
      <w:r w:rsidRPr="004A3831">
        <w:rPr>
          <w:rFonts w:ascii="Arial" w:hAnsi="Arial" w:cs="Arial"/>
          <w:color w:val="auto"/>
          <w:sz w:val="22"/>
        </w:rPr>
        <w:t>видам</w:t>
      </w:r>
      <w:r w:rsidRPr="004A3831">
        <w:rPr>
          <w:rFonts w:ascii="Britannic Bold" w:hAnsi="Britannic Bold"/>
          <w:color w:val="auto"/>
          <w:sz w:val="22"/>
        </w:rPr>
        <w:t xml:space="preserve"> </w:t>
      </w:r>
      <w:r w:rsidRPr="004A3831">
        <w:rPr>
          <w:rFonts w:ascii="Arial" w:hAnsi="Arial" w:cs="Arial"/>
          <w:color w:val="auto"/>
          <w:sz w:val="22"/>
        </w:rPr>
        <w:t>экономической</w:t>
      </w:r>
      <w:r w:rsidRPr="004A3831">
        <w:rPr>
          <w:rFonts w:ascii="Britannic Bold" w:hAnsi="Britannic Bold"/>
          <w:color w:val="auto"/>
          <w:sz w:val="22"/>
        </w:rPr>
        <w:t xml:space="preserve"> </w:t>
      </w:r>
      <w:r w:rsidRPr="004A3831">
        <w:rPr>
          <w:rFonts w:ascii="Arial" w:hAnsi="Arial" w:cs="Arial"/>
          <w:color w:val="auto"/>
          <w:sz w:val="22"/>
        </w:rPr>
        <w:t>деятельности</w:t>
      </w:r>
      <w:r w:rsidRPr="004A3831">
        <w:rPr>
          <w:rFonts w:ascii="Britannic Bold" w:hAnsi="Britannic Bold"/>
          <w:color w:val="auto"/>
          <w:sz w:val="22"/>
        </w:rPr>
        <w:t>, %</w:t>
      </w:r>
    </w:p>
    <w:p w:rsidR="008A3CA3" w:rsidRDefault="008A3CA3" w:rsidP="008A3CA3">
      <w:pPr>
        <w:spacing w:after="0"/>
        <w:ind w:firstLine="708"/>
        <w:jc w:val="both"/>
        <w:rPr>
          <w:rFonts w:ascii="Arial" w:hAnsi="Arial" w:cs="Arial"/>
          <w:sz w:val="24"/>
        </w:rPr>
      </w:pPr>
    </w:p>
    <w:p w:rsidR="004B455B" w:rsidRDefault="004B455B" w:rsidP="00AF7200">
      <w:pPr>
        <w:spacing w:after="0"/>
        <w:ind w:firstLine="708"/>
        <w:jc w:val="both"/>
        <w:rPr>
          <w:rFonts w:ascii="Arial" w:hAnsi="Arial" w:cs="Arial"/>
          <w:sz w:val="24"/>
        </w:rPr>
      </w:pPr>
      <w:r w:rsidRPr="004B455B">
        <w:rPr>
          <w:rFonts w:ascii="Arial" w:hAnsi="Arial" w:cs="Arial"/>
          <w:sz w:val="24"/>
        </w:rPr>
        <w:t xml:space="preserve">Малыми предприятиями </w:t>
      </w:r>
      <w:r>
        <w:rPr>
          <w:rFonts w:ascii="Arial" w:hAnsi="Arial" w:cs="Arial"/>
          <w:sz w:val="24"/>
        </w:rPr>
        <w:t>в 2012 году</w:t>
      </w:r>
      <w:r w:rsidRPr="004B455B">
        <w:rPr>
          <w:rFonts w:ascii="Arial" w:hAnsi="Arial" w:cs="Arial"/>
          <w:sz w:val="24"/>
        </w:rPr>
        <w:t xml:space="preserve"> освоено </w:t>
      </w:r>
      <w:r w:rsidR="000E6A03">
        <w:rPr>
          <w:rFonts w:ascii="Arial" w:hAnsi="Arial" w:cs="Arial"/>
          <w:sz w:val="24"/>
        </w:rPr>
        <w:t>191,8  млн. руб</w:t>
      </w:r>
      <w:r>
        <w:rPr>
          <w:rFonts w:ascii="Arial" w:hAnsi="Arial" w:cs="Arial"/>
          <w:sz w:val="24"/>
        </w:rPr>
        <w:t>.</w:t>
      </w:r>
      <w:r w:rsidRPr="004B455B">
        <w:rPr>
          <w:rFonts w:ascii="Arial" w:hAnsi="Arial" w:cs="Arial"/>
          <w:sz w:val="24"/>
        </w:rPr>
        <w:t xml:space="preserve"> инвестиц</w:t>
      </w:r>
      <w:r>
        <w:rPr>
          <w:rFonts w:ascii="Arial" w:hAnsi="Arial" w:cs="Arial"/>
          <w:sz w:val="24"/>
        </w:rPr>
        <w:t>ий в основной капитал, что на 141</w:t>
      </w:r>
      <w:r w:rsidRPr="004B455B">
        <w:rPr>
          <w:rFonts w:ascii="Arial" w:hAnsi="Arial" w:cs="Arial"/>
          <w:sz w:val="24"/>
        </w:rPr>
        <w:t>% больше соответствующего периода прошлого года. Положительная динамика инвестиционной активности в значительной степени связана с</w:t>
      </w:r>
      <w:r>
        <w:rPr>
          <w:rFonts w:ascii="Arial" w:hAnsi="Arial" w:cs="Arial"/>
          <w:sz w:val="24"/>
        </w:rPr>
        <w:t xml:space="preserve"> </w:t>
      </w:r>
      <w:r w:rsidR="001D1909">
        <w:rPr>
          <w:rFonts w:ascii="Arial" w:hAnsi="Arial" w:cs="Arial"/>
          <w:sz w:val="24"/>
        </w:rPr>
        <w:t>инвестированием</w:t>
      </w:r>
      <w:r w:rsidR="00276BEF">
        <w:rPr>
          <w:rFonts w:ascii="Arial" w:hAnsi="Arial" w:cs="Arial"/>
          <w:sz w:val="24"/>
        </w:rPr>
        <w:t xml:space="preserve"> в строительство торговых объектов на территории города.</w:t>
      </w:r>
      <w:r w:rsidRPr="004B455B">
        <w:rPr>
          <w:rFonts w:ascii="Arial" w:hAnsi="Arial" w:cs="Arial"/>
          <w:sz w:val="24"/>
        </w:rPr>
        <w:t xml:space="preserve"> </w:t>
      </w:r>
    </w:p>
    <w:p w:rsidR="000E6A03" w:rsidRDefault="00276BEF" w:rsidP="00AF7200">
      <w:pPr>
        <w:spacing w:after="0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 разрезе видов экономической деятельности ситуация на малых предприятиях сложилась следующим образом:</w:t>
      </w:r>
    </w:p>
    <w:p w:rsidR="000E6A03" w:rsidRPr="000C7ED3" w:rsidRDefault="000E6A03" w:rsidP="00AF7200">
      <w:pPr>
        <w:spacing w:after="0"/>
        <w:ind w:firstLine="708"/>
        <w:jc w:val="both"/>
        <w:rPr>
          <w:rFonts w:ascii="Arial" w:hAnsi="Arial" w:cs="Arial"/>
          <w:b/>
          <w:sz w:val="24"/>
        </w:rPr>
      </w:pPr>
      <w:r w:rsidRPr="000C7ED3">
        <w:rPr>
          <w:rFonts w:ascii="Arial" w:hAnsi="Arial" w:cs="Arial"/>
          <w:b/>
          <w:sz w:val="24"/>
        </w:rPr>
        <w:t>Сельское хозяйство.</w:t>
      </w:r>
    </w:p>
    <w:p w:rsidR="000E6A03" w:rsidRDefault="000E6A03" w:rsidP="00AF7200">
      <w:pPr>
        <w:spacing w:after="0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 настоящее время в городе действует 3 малых предприятиях с видом деятельности «сельское хозяйство»</w:t>
      </w:r>
      <w:r w:rsidR="00693DE9">
        <w:rPr>
          <w:rFonts w:ascii="Arial" w:hAnsi="Arial" w:cs="Arial"/>
          <w:sz w:val="24"/>
        </w:rPr>
        <w:t xml:space="preserve">. Удельный вес данной отрасли в общем объеме отгруженных товаров собственного производства в 2012 году составил 7,7%, в 2011 – 5,3%.  </w:t>
      </w:r>
    </w:p>
    <w:p w:rsidR="000C7ED3" w:rsidRDefault="000C7ED3" w:rsidP="00AF7200">
      <w:pPr>
        <w:spacing w:after="0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В данном виде деятельности </w:t>
      </w:r>
      <w:r w:rsidR="00276BEF">
        <w:rPr>
          <w:rFonts w:ascii="Arial" w:hAnsi="Arial" w:cs="Arial"/>
          <w:sz w:val="24"/>
        </w:rPr>
        <w:t>работает</w:t>
      </w:r>
      <w:r>
        <w:rPr>
          <w:rFonts w:ascii="Arial" w:hAnsi="Arial" w:cs="Arial"/>
          <w:sz w:val="24"/>
        </w:rPr>
        <w:t xml:space="preserve"> 82 человека со средней заработной платой 16 908,1 руб., что на 146,8% выше средней заработной пла</w:t>
      </w:r>
      <w:r w:rsidR="00276BEF">
        <w:rPr>
          <w:rFonts w:ascii="Arial" w:hAnsi="Arial" w:cs="Arial"/>
          <w:sz w:val="24"/>
        </w:rPr>
        <w:t>ты по малым предприятиям города и на 132,8% выше уровня 2011 года.</w:t>
      </w:r>
    </w:p>
    <w:p w:rsidR="000C7ED3" w:rsidRDefault="000C7ED3" w:rsidP="00AF7200">
      <w:pPr>
        <w:spacing w:after="0"/>
        <w:ind w:firstLine="708"/>
        <w:jc w:val="both"/>
        <w:rPr>
          <w:rFonts w:ascii="Arial" w:hAnsi="Arial" w:cs="Arial"/>
          <w:b/>
          <w:sz w:val="24"/>
        </w:rPr>
      </w:pPr>
      <w:r w:rsidRPr="000C7ED3">
        <w:rPr>
          <w:rFonts w:ascii="Arial" w:hAnsi="Arial" w:cs="Arial"/>
          <w:b/>
          <w:sz w:val="24"/>
        </w:rPr>
        <w:t>Обрабатывающие производства.</w:t>
      </w:r>
    </w:p>
    <w:p w:rsidR="00A46A9B" w:rsidRDefault="00A46A9B" w:rsidP="00A46A9B">
      <w:pPr>
        <w:spacing w:after="0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Малые предприятия обрабатывающих производств  отгрузили продукции на 449,6 млн. руб., что на 18,9% больше, чем в 2011 году.</w:t>
      </w:r>
      <w:r w:rsidR="00EA57FF">
        <w:rPr>
          <w:rFonts w:ascii="Arial" w:hAnsi="Arial" w:cs="Arial"/>
          <w:sz w:val="24"/>
        </w:rPr>
        <w:t xml:space="preserve"> В целом, по области предприятия обрабатывающих производств увеличили физические объемы производства на 9,2% к уровню 2011 года.</w:t>
      </w:r>
    </w:p>
    <w:p w:rsidR="000C7ED3" w:rsidRPr="00D47006" w:rsidRDefault="00D47006" w:rsidP="00A46A9B">
      <w:pPr>
        <w:spacing w:after="0"/>
        <w:ind w:firstLine="708"/>
        <w:jc w:val="both"/>
        <w:rPr>
          <w:rFonts w:ascii="Arial" w:hAnsi="Arial" w:cs="Arial"/>
          <w:sz w:val="24"/>
        </w:rPr>
      </w:pPr>
      <w:r w:rsidRPr="00D47006">
        <w:rPr>
          <w:rFonts w:ascii="Arial" w:hAnsi="Arial" w:cs="Arial"/>
          <w:sz w:val="24"/>
        </w:rPr>
        <w:lastRenderedPageBreak/>
        <w:t>Удельный вес данной отрасли в общем объеме</w:t>
      </w:r>
      <w:r>
        <w:rPr>
          <w:rFonts w:ascii="Arial" w:hAnsi="Arial" w:cs="Arial"/>
          <w:sz w:val="24"/>
        </w:rPr>
        <w:t xml:space="preserve"> отгруженных товаров собственного производства составляет 29%, в общем объеме оборота малых предприятий – 12%.</w:t>
      </w:r>
      <w:r w:rsidR="00A46A9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В данной сфере задействовано 25% работающих на малых предприятиях города. Официально начисленная среднемесячная заработная плата составляет 9 850 </w:t>
      </w:r>
      <w:proofErr w:type="spellStart"/>
      <w:r>
        <w:rPr>
          <w:rFonts w:ascii="Arial" w:hAnsi="Arial" w:cs="Arial"/>
          <w:sz w:val="24"/>
        </w:rPr>
        <w:t>руб</w:t>
      </w:r>
      <w:proofErr w:type="spellEnd"/>
      <w:r w:rsidR="00771163">
        <w:rPr>
          <w:rFonts w:ascii="Arial" w:hAnsi="Arial" w:cs="Arial"/>
          <w:sz w:val="24"/>
        </w:rPr>
        <w:t>, что на 110,9% больше уровня 2011 года</w:t>
      </w:r>
      <w:r>
        <w:rPr>
          <w:rFonts w:ascii="Arial" w:hAnsi="Arial" w:cs="Arial"/>
          <w:sz w:val="24"/>
        </w:rPr>
        <w:t>. Наибольший размер среднемесячной заработной платы наблюдается в «производстве электрических машин» (26 851 руб.), наименьший – в «производстве резиновых и пластмассовых изделий» (5 715 руб.)</w:t>
      </w:r>
    </w:p>
    <w:p w:rsidR="00B00191" w:rsidRDefault="00B00191" w:rsidP="00AF7200">
      <w:pPr>
        <w:spacing w:after="0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Инвестиции</w:t>
      </w:r>
      <w:r w:rsidR="007C15F2">
        <w:rPr>
          <w:rFonts w:ascii="Arial" w:hAnsi="Arial" w:cs="Arial"/>
          <w:sz w:val="24"/>
        </w:rPr>
        <w:t xml:space="preserve"> в основной капитал </w:t>
      </w:r>
      <w:r>
        <w:rPr>
          <w:rFonts w:ascii="Arial" w:hAnsi="Arial" w:cs="Arial"/>
          <w:sz w:val="24"/>
        </w:rPr>
        <w:t xml:space="preserve"> в данной сфере деятельности составили 18,59 </w:t>
      </w:r>
      <w:proofErr w:type="spellStart"/>
      <w:r>
        <w:rPr>
          <w:rFonts w:ascii="Arial" w:hAnsi="Arial" w:cs="Arial"/>
          <w:sz w:val="24"/>
        </w:rPr>
        <w:t>млн</w:t>
      </w:r>
      <w:proofErr w:type="gramStart"/>
      <w:r>
        <w:rPr>
          <w:rFonts w:ascii="Arial" w:hAnsi="Arial" w:cs="Arial"/>
          <w:sz w:val="24"/>
        </w:rPr>
        <w:t>.р</w:t>
      </w:r>
      <w:proofErr w:type="gramEnd"/>
      <w:r>
        <w:rPr>
          <w:rFonts w:ascii="Arial" w:hAnsi="Arial" w:cs="Arial"/>
          <w:sz w:val="24"/>
        </w:rPr>
        <w:t>уб</w:t>
      </w:r>
      <w:proofErr w:type="spellEnd"/>
      <w:r>
        <w:rPr>
          <w:rFonts w:ascii="Arial" w:hAnsi="Arial" w:cs="Arial"/>
          <w:sz w:val="24"/>
        </w:rPr>
        <w:t xml:space="preserve">. или 9,7% от общего объема инвестиций по малым предприятиям. </w:t>
      </w:r>
    </w:p>
    <w:p w:rsidR="000E6A03" w:rsidRDefault="00B00191" w:rsidP="00AF7200">
      <w:pPr>
        <w:spacing w:after="0"/>
        <w:ind w:firstLine="708"/>
        <w:jc w:val="both"/>
        <w:rPr>
          <w:rFonts w:ascii="Arial" w:hAnsi="Arial" w:cs="Arial"/>
          <w:b/>
          <w:sz w:val="24"/>
        </w:rPr>
      </w:pPr>
      <w:r w:rsidRPr="00B00191">
        <w:rPr>
          <w:rFonts w:ascii="Arial" w:hAnsi="Arial" w:cs="Arial"/>
          <w:b/>
          <w:sz w:val="24"/>
        </w:rPr>
        <w:t xml:space="preserve">Строительство </w:t>
      </w:r>
    </w:p>
    <w:p w:rsidR="00EA57FF" w:rsidRDefault="00B00191" w:rsidP="00AF7200">
      <w:pPr>
        <w:spacing w:after="0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Положительная динамика статистических показателей строительных  предприятий в значительной мере связана с ведущимся на территории города строительств</w:t>
      </w:r>
      <w:r w:rsidR="007C15F2">
        <w:rPr>
          <w:rFonts w:ascii="Arial" w:hAnsi="Arial" w:cs="Arial"/>
          <w:sz w:val="24"/>
        </w:rPr>
        <w:t>ом</w:t>
      </w:r>
      <w:r>
        <w:rPr>
          <w:rFonts w:ascii="Arial" w:hAnsi="Arial" w:cs="Arial"/>
          <w:sz w:val="24"/>
        </w:rPr>
        <w:t>. В 2012 году объем отгруженных товаров собственного производства в данном виде деятельности составил 382, 4 млн. руб., что на 19,2% выше ана</w:t>
      </w:r>
      <w:r w:rsidR="00EA57FF">
        <w:rPr>
          <w:rFonts w:ascii="Arial" w:hAnsi="Arial" w:cs="Arial"/>
          <w:sz w:val="24"/>
        </w:rPr>
        <w:t>логичного периода прошлого года (темп роста объема работ, выполненных собственными силами организациями Ростовской области по виду «Строительство»  составил 108,1%).</w:t>
      </w:r>
    </w:p>
    <w:p w:rsidR="00B00191" w:rsidRDefault="00B00191" w:rsidP="00AF7200">
      <w:pPr>
        <w:spacing w:after="0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Оборот малых строительных предприятий составил 386,76 млн. руб., что на 20,5% выше аналогичного периода прошлого года.</w:t>
      </w:r>
      <w:r w:rsidR="00C621D2">
        <w:rPr>
          <w:rFonts w:ascii="Arial" w:hAnsi="Arial" w:cs="Arial"/>
          <w:sz w:val="24"/>
        </w:rPr>
        <w:t xml:space="preserve"> </w:t>
      </w:r>
      <w:r w:rsidR="007C15F2">
        <w:rPr>
          <w:rFonts w:ascii="Arial" w:hAnsi="Arial" w:cs="Arial"/>
          <w:sz w:val="24"/>
        </w:rPr>
        <w:t>На долю</w:t>
      </w:r>
      <w:r w:rsidR="00C621D2">
        <w:rPr>
          <w:rFonts w:ascii="Arial" w:hAnsi="Arial" w:cs="Arial"/>
          <w:sz w:val="24"/>
        </w:rPr>
        <w:t xml:space="preserve"> строительных предприятий в общем объеме отгруженных товаров собственного производства </w:t>
      </w:r>
      <w:r w:rsidR="007C15F2">
        <w:rPr>
          <w:rFonts w:ascii="Arial" w:hAnsi="Arial" w:cs="Arial"/>
          <w:sz w:val="24"/>
        </w:rPr>
        <w:t>приходится</w:t>
      </w:r>
      <w:r w:rsidR="00C621D2">
        <w:rPr>
          <w:rFonts w:ascii="Arial" w:hAnsi="Arial" w:cs="Arial"/>
          <w:sz w:val="24"/>
        </w:rPr>
        <w:t xml:space="preserve"> 24,7%.</w:t>
      </w:r>
    </w:p>
    <w:p w:rsidR="00C621D2" w:rsidRDefault="00C621D2" w:rsidP="00AF7200">
      <w:pPr>
        <w:spacing w:after="0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 данном виде деятельности задействовано 217 чел., что на 88 чел. меньше, чем в 2011 году.</w:t>
      </w:r>
      <w:r w:rsidR="007C15F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Среднемесячная заработная плата составила 13 358 руб., что на 148% выше аналогичного периода прошлого года.</w:t>
      </w:r>
    </w:p>
    <w:p w:rsidR="00740B90" w:rsidRDefault="00740B90" w:rsidP="00740B90">
      <w:pPr>
        <w:spacing w:after="0"/>
        <w:ind w:firstLine="708"/>
        <w:jc w:val="both"/>
        <w:rPr>
          <w:rFonts w:ascii="Arial" w:hAnsi="Arial" w:cs="Arial"/>
          <w:b/>
          <w:sz w:val="24"/>
        </w:rPr>
      </w:pPr>
      <w:r w:rsidRPr="00740B90">
        <w:rPr>
          <w:rFonts w:ascii="Arial" w:hAnsi="Arial" w:cs="Arial"/>
          <w:b/>
          <w:sz w:val="24"/>
        </w:rPr>
        <w:t>Оптовая и розничная торговля</w:t>
      </w:r>
    </w:p>
    <w:p w:rsidR="009B622B" w:rsidRDefault="00740B90" w:rsidP="00740B90">
      <w:pPr>
        <w:spacing w:after="0"/>
        <w:ind w:firstLine="708"/>
        <w:jc w:val="both"/>
        <w:rPr>
          <w:rFonts w:ascii="Arial" w:hAnsi="Arial" w:cs="Arial"/>
          <w:sz w:val="24"/>
        </w:rPr>
      </w:pPr>
      <w:r w:rsidRPr="00740B90">
        <w:rPr>
          <w:rFonts w:ascii="Arial" w:hAnsi="Arial" w:cs="Arial"/>
          <w:sz w:val="24"/>
        </w:rPr>
        <w:t>Оборот</w:t>
      </w:r>
      <w:r w:rsidR="00EA57FF">
        <w:rPr>
          <w:rFonts w:ascii="Arial" w:hAnsi="Arial" w:cs="Arial"/>
          <w:sz w:val="24"/>
        </w:rPr>
        <w:t xml:space="preserve"> </w:t>
      </w:r>
      <w:r w:rsidRPr="00740B90">
        <w:rPr>
          <w:rFonts w:ascii="Arial" w:hAnsi="Arial" w:cs="Arial"/>
          <w:sz w:val="24"/>
        </w:rPr>
        <w:t xml:space="preserve"> торговых предприятий в 2012 году увеличился на 119,2%</w:t>
      </w:r>
      <w:r>
        <w:rPr>
          <w:rFonts w:ascii="Arial" w:hAnsi="Arial" w:cs="Arial"/>
          <w:sz w:val="24"/>
        </w:rPr>
        <w:t xml:space="preserve"> и составил 2 329,97 млн. руб. Удельный вес торговых предприятий в обороте малых предприятий составил 60,9%. </w:t>
      </w:r>
    </w:p>
    <w:p w:rsidR="00DA33A6" w:rsidRDefault="00421583" w:rsidP="00421583">
      <w:pPr>
        <w:spacing w:after="0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В структуре торгового оборота на </w:t>
      </w:r>
      <w:r w:rsidR="00DA33A6">
        <w:rPr>
          <w:rFonts w:ascii="Arial" w:hAnsi="Arial" w:cs="Arial"/>
          <w:sz w:val="24"/>
        </w:rPr>
        <w:t>долю</w:t>
      </w:r>
      <w:r w:rsidR="00740B90">
        <w:rPr>
          <w:rFonts w:ascii="Arial" w:hAnsi="Arial" w:cs="Arial"/>
          <w:sz w:val="24"/>
        </w:rPr>
        <w:t xml:space="preserve"> «оптов</w:t>
      </w:r>
      <w:r w:rsidR="00DA33A6">
        <w:rPr>
          <w:rFonts w:ascii="Arial" w:hAnsi="Arial" w:cs="Arial"/>
          <w:sz w:val="24"/>
        </w:rPr>
        <w:t>ой</w:t>
      </w:r>
      <w:r w:rsidR="00740B90">
        <w:rPr>
          <w:rFonts w:ascii="Arial" w:hAnsi="Arial" w:cs="Arial"/>
          <w:sz w:val="24"/>
        </w:rPr>
        <w:t xml:space="preserve"> торговл</w:t>
      </w:r>
      <w:r w:rsidR="00DA33A6">
        <w:rPr>
          <w:rFonts w:ascii="Arial" w:hAnsi="Arial" w:cs="Arial"/>
          <w:sz w:val="24"/>
        </w:rPr>
        <w:t>и</w:t>
      </w:r>
      <w:r w:rsidR="00740B90">
        <w:rPr>
          <w:rFonts w:ascii="Arial" w:hAnsi="Arial" w:cs="Arial"/>
          <w:sz w:val="24"/>
        </w:rPr>
        <w:t>, включая торговлю через агентов» приходится 62,</w:t>
      </w:r>
      <w:r>
        <w:rPr>
          <w:rFonts w:ascii="Arial" w:hAnsi="Arial" w:cs="Arial"/>
          <w:sz w:val="24"/>
        </w:rPr>
        <w:t>5% оборота торговых предприятий</w:t>
      </w:r>
      <w:r w:rsidR="00DA33A6">
        <w:rPr>
          <w:rFonts w:ascii="Arial" w:hAnsi="Arial" w:cs="Arial"/>
          <w:sz w:val="24"/>
        </w:rPr>
        <w:t xml:space="preserve">. </w:t>
      </w:r>
    </w:p>
    <w:p w:rsidR="00EA57FF" w:rsidRDefault="00DA33A6" w:rsidP="00421583">
      <w:pPr>
        <w:spacing w:after="0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</w:t>
      </w:r>
      <w:r w:rsidR="009B622B">
        <w:rPr>
          <w:rFonts w:ascii="Arial" w:hAnsi="Arial" w:cs="Arial"/>
          <w:sz w:val="24"/>
        </w:rPr>
        <w:t xml:space="preserve">а предприятия с основным видом деятельности «розничная торговля и ремонт бытовых изделий» </w:t>
      </w:r>
      <w:r w:rsidR="00421583">
        <w:rPr>
          <w:rFonts w:ascii="Arial" w:hAnsi="Arial" w:cs="Arial"/>
          <w:sz w:val="24"/>
        </w:rPr>
        <w:t xml:space="preserve"> - </w:t>
      </w:r>
      <w:r w:rsidR="009B622B">
        <w:rPr>
          <w:rFonts w:ascii="Arial" w:hAnsi="Arial" w:cs="Arial"/>
          <w:sz w:val="24"/>
        </w:rPr>
        <w:t>25,</w:t>
      </w:r>
      <w:r w:rsidR="00421583">
        <w:rPr>
          <w:rFonts w:ascii="Arial" w:hAnsi="Arial" w:cs="Arial"/>
          <w:sz w:val="24"/>
        </w:rPr>
        <w:t>3%</w:t>
      </w:r>
      <w:r w:rsidR="00EA57FF">
        <w:rPr>
          <w:rFonts w:ascii="Arial" w:hAnsi="Arial" w:cs="Arial"/>
          <w:sz w:val="24"/>
        </w:rPr>
        <w:t>, на предприятия с основным видом деятельности «торговля автотранспортными средствами и мотоциклами» - 12,2%. (см. диаграмму)</w:t>
      </w:r>
    </w:p>
    <w:p w:rsidR="009B622B" w:rsidRDefault="00EA57FF" w:rsidP="00740B90">
      <w:pPr>
        <w:spacing w:after="0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Оборот розничной торговли малых предприятий вырос на 5,7%, тогда как оборот розничной торговли по всем каналам реализации Ростовской области превысил уровень 2011 года на 8,5%. </w:t>
      </w:r>
    </w:p>
    <w:p w:rsidR="009B622B" w:rsidRDefault="009B622B" w:rsidP="00740B90">
      <w:pPr>
        <w:spacing w:after="0"/>
        <w:ind w:firstLine="708"/>
        <w:jc w:val="both"/>
        <w:rPr>
          <w:rFonts w:ascii="Arial" w:hAnsi="Arial" w:cs="Arial"/>
          <w:sz w:val="24"/>
        </w:rPr>
      </w:pPr>
    </w:p>
    <w:p w:rsidR="009B622B" w:rsidRDefault="009B622B" w:rsidP="00740B90">
      <w:pPr>
        <w:spacing w:after="0"/>
        <w:ind w:firstLine="708"/>
        <w:jc w:val="both"/>
        <w:rPr>
          <w:rFonts w:ascii="Arial" w:hAnsi="Arial" w:cs="Arial"/>
          <w:sz w:val="24"/>
        </w:rPr>
      </w:pPr>
      <w:bookmarkStart w:id="0" w:name="_GoBack"/>
      <w:r w:rsidRPr="009B622B">
        <w:rPr>
          <w:rFonts w:ascii="Arial" w:hAnsi="Arial" w:cs="Arial"/>
          <w:noProof/>
          <w:color w:val="FF0000"/>
          <w:sz w:val="24"/>
          <w:shd w:val="clear" w:color="auto" w:fill="FFFF00"/>
          <w:lang w:eastAsia="ru-RU"/>
        </w:rPr>
        <w:lastRenderedPageBreak/>
        <w:drawing>
          <wp:inline distT="0" distB="0" distL="0" distR="0" wp14:anchorId="2395FB25" wp14:editId="4BD0812C">
            <wp:extent cx="5156886" cy="2875006"/>
            <wp:effectExtent l="0" t="0" r="24765" b="2095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End w:id="0"/>
    </w:p>
    <w:p w:rsidR="008337CB" w:rsidRDefault="007026F8" w:rsidP="00740B90">
      <w:pPr>
        <w:spacing w:after="0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На долю торговых предприятий приходится </w:t>
      </w:r>
      <w:r w:rsidR="009B622B">
        <w:rPr>
          <w:rFonts w:ascii="Arial" w:hAnsi="Arial" w:cs="Arial"/>
          <w:sz w:val="24"/>
        </w:rPr>
        <w:t>24,3% работающих на малых предприятиях города</w:t>
      </w:r>
      <w:r w:rsidR="005C6322">
        <w:rPr>
          <w:rFonts w:ascii="Arial" w:hAnsi="Arial" w:cs="Arial"/>
          <w:sz w:val="24"/>
        </w:rPr>
        <w:t>. Среднемесячная заработная плата составляет 8 769,9, что на 131,4% ниже, чем в среднем по малым предприятиям города.</w:t>
      </w:r>
    </w:p>
    <w:p w:rsidR="005C6322" w:rsidRDefault="005C6322" w:rsidP="00740B90">
      <w:pPr>
        <w:spacing w:after="0"/>
        <w:ind w:firstLine="708"/>
        <w:jc w:val="both"/>
        <w:rPr>
          <w:rFonts w:ascii="Arial" w:hAnsi="Arial" w:cs="Arial"/>
          <w:b/>
          <w:sz w:val="24"/>
        </w:rPr>
      </w:pPr>
      <w:r w:rsidRPr="005C6322">
        <w:rPr>
          <w:rFonts w:ascii="Arial" w:hAnsi="Arial" w:cs="Arial"/>
          <w:b/>
          <w:sz w:val="24"/>
        </w:rPr>
        <w:t>Транспорт и связь</w:t>
      </w:r>
    </w:p>
    <w:p w:rsidR="005C6322" w:rsidRDefault="005C6322" w:rsidP="00740B90">
      <w:pPr>
        <w:spacing w:after="0"/>
        <w:ind w:firstLine="708"/>
        <w:jc w:val="both"/>
        <w:rPr>
          <w:rFonts w:ascii="Arial" w:hAnsi="Arial" w:cs="Arial"/>
          <w:sz w:val="24"/>
        </w:rPr>
      </w:pPr>
      <w:r w:rsidRPr="005C6322">
        <w:rPr>
          <w:rFonts w:ascii="Arial" w:hAnsi="Arial" w:cs="Arial"/>
          <w:sz w:val="24"/>
        </w:rPr>
        <w:t>В 2012</w:t>
      </w:r>
      <w:r>
        <w:rPr>
          <w:rFonts w:ascii="Arial" w:hAnsi="Arial" w:cs="Arial"/>
          <w:sz w:val="24"/>
        </w:rPr>
        <w:t xml:space="preserve"> году объем отгруженных товаров собственного производства</w:t>
      </w:r>
      <w:r w:rsidR="003D38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по данному виду деятельности составил 225,</w:t>
      </w:r>
      <w:r w:rsidR="003D38D5">
        <w:rPr>
          <w:rFonts w:ascii="Arial" w:hAnsi="Arial" w:cs="Arial"/>
          <w:sz w:val="24"/>
        </w:rPr>
        <w:t>29</w:t>
      </w:r>
      <w:r>
        <w:rPr>
          <w:rFonts w:ascii="Arial" w:hAnsi="Arial" w:cs="Arial"/>
          <w:sz w:val="24"/>
        </w:rPr>
        <w:t xml:space="preserve"> млн. руб., что на 129,8% больше аналогичного периода 2011 года.</w:t>
      </w:r>
      <w:r w:rsidR="003D38D5">
        <w:rPr>
          <w:rFonts w:ascii="Arial" w:hAnsi="Arial" w:cs="Arial"/>
          <w:sz w:val="24"/>
        </w:rPr>
        <w:t xml:space="preserve"> Оборот – 225,58 млн. руб., что на 127,8% больше, чем в 2011 году.</w:t>
      </w:r>
    </w:p>
    <w:p w:rsidR="003D38D5" w:rsidRDefault="003D38D5" w:rsidP="00740B90">
      <w:pPr>
        <w:spacing w:after="0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Среднесписочная численность работающих на транспортных предприятиях составила 350 чел., в 2011 году – 365 чел. Среднемесячная заработная плата </w:t>
      </w:r>
      <w:r w:rsidR="007C15F2">
        <w:rPr>
          <w:rFonts w:ascii="Arial" w:hAnsi="Arial" w:cs="Arial"/>
          <w:sz w:val="24"/>
        </w:rPr>
        <w:t>сложилась на уровне</w:t>
      </w:r>
      <w:r>
        <w:rPr>
          <w:rFonts w:ascii="Arial" w:hAnsi="Arial" w:cs="Arial"/>
          <w:sz w:val="24"/>
        </w:rPr>
        <w:t xml:space="preserve"> 11 028 руб., что на 104,5% меньше, чем в средн</w:t>
      </w:r>
      <w:r w:rsidR="007C15F2">
        <w:rPr>
          <w:rFonts w:ascii="Arial" w:hAnsi="Arial" w:cs="Arial"/>
          <w:sz w:val="24"/>
        </w:rPr>
        <w:t>ем по малым пре</w:t>
      </w:r>
      <w:r w:rsidR="008D3729">
        <w:rPr>
          <w:rFonts w:ascii="Arial" w:hAnsi="Arial" w:cs="Arial"/>
          <w:sz w:val="24"/>
        </w:rPr>
        <w:t>дприятиям города и на 106% больше, чем в прошлом году.</w:t>
      </w:r>
    </w:p>
    <w:p w:rsidR="00023E33" w:rsidRPr="00023E33" w:rsidRDefault="00023E33" w:rsidP="00740B90">
      <w:pPr>
        <w:spacing w:after="0"/>
        <w:ind w:firstLine="708"/>
        <w:jc w:val="both"/>
        <w:rPr>
          <w:rFonts w:ascii="Arial" w:hAnsi="Arial" w:cs="Arial"/>
          <w:b/>
          <w:sz w:val="24"/>
        </w:rPr>
      </w:pPr>
      <w:r w:rsidRPr="00023E33">
        <w:rPr>
          <w:rFonts w:ascii="Arial" w:hAnsi="Arial" w:cs="Arial"/>
          <w:b/>
          <w:sz w:val="24"/>
        </w:rPr>
        <w:t>Прочее</w:t>
      </w:r>
    </w:p>
    <w:p w:rsidR="003D38D5" w:rsidRDefault="00023E33" w:rsidP="00023E33">
      <w:pPr>
        <w:spacing w:after="0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 данный раздел включены предприятия с основным видом деятельности:</w:t>
      </w:r>
    </w:p>
    <w:p w:rsidR="00023E33" w:rsidRDefault="00023E33" w:rsidP="00023E33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«предоставление прочих видов услуг», «здравоохранение и предоставление социальных услуг»,  «удаление сточных вод и отходов» и иные. </w:t>
      </w:r>
    </w:p>
    <w:p w:rsidR="007026F8" w:rsidRDefault="007026F8" w:rsidP="007026F8">
      <w:pPr>
        <w:spacing w:after="0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Оборот по этим предприятиям в 2012 году составил 90,17 млн. руб., что на 2,4% меньше, чем за период 2011 года. Объем отгруженных товаров собственного производства в 2012 сложился в размере 83,82 млн. руб., что на 1,4% меньше периода 2011 года.</w:t>
      </w:r>
    </w:p>
    <w:p w:rsidR="00023E33" w:rsidRPr="003D38D5" w:rsidRDefault="00023E33" w:rsidP="007026F8">
      <w:pPr>
        <w:spacing w:after="0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Средняя заработная плата составляет 8 268 руб., что на 4,8% больше уровня 2011 года и на 29,2% меньше, чем в среднем по малым предприятиям. Официально начисленная заработная плата</w:t>
      </w:r>
      <w:r w:rsidR="0053226D">
        <w:rPr>
          <w:rFonts w:ascii="Arial" w:hAnsi="Arial" w:cs="Arial"/>
          <w:sz w:val="24"/>
        </w:rPr>
        <w:t xml:space="preserve"> варьируется</w:t>
      </w:r>
      <w:r>
        <w:rPr>
          <w:rFonts w:ascii="Arial" w:hAnsi="Arial" w:cs="Arial"/>
          <w:sz w:val="24"/>
        </w:rPr>
        <w:t xml:space="preserve"> от 5 837 руб. (</w:t>
      </w:r>
      <w:r w:rsidRPr="00023E33">
        <w:rPr>
          <w:rFonts w:ascii="Arial" w:hAnsi="Arial" w:cs="Arial"/>
          <w:sz w:val="24"/>
        </w:rPr>
        <w:t>здравоохранение и предоставление социальных услуг</w:t>
      </w:r>
      <w:r>
        <w:rPr>
          <w:rFonts w:ascii="Arial" w:hAnsi="Arial" w:cs="Arial"/>
          <w:sz w:val="24"/>
        </w:rPr>
        <w:t>) до 24 840 руб. (предоставление прочих видов услуг).</w:t>
      </w:r>
      <w:r w:rsidR="0053226D">
        <w:rPr>
          <w:rFonts w:ascii="Arial" w:hAnsi="Arial" w:cs="Arial"/>
          <w:sz w:val="24"/>
        </w:rPr>
        <w:t xml:space="preserve"> На данных предприятиях наблюдается незначительный рост среднесписочной численности (102,7% по сравнению с 2011 годом).</w:t>
      </w:r>
    </w:p>
    <w:sectPr w:rsidR="00023E33" w:rsidRPr="003D3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38B" w:rsidRDefault="00EF338B" w:rsidP="00827C67">
      <w:pPr>
        <w:spacing w:after="0" w:line="240" w:lineRule="auto"/>
      </w:pPr>
      <w:r>
        <w:separator/>
      </w:r>
    </w:p>
  </w:endnote>
  <w:endnote w:type="continuationSeparator" w:id="0">
    <w:p w:rsidR="00EF338B" w:rsidRDefault="00EF338B" w:rsidP="00827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38B" w:rsidRDefault="00EF338B" w:rsidP="00827C67">
      <w:pPr>
        <w:spacing w:after="0" w:line="240" w:lineRule="auto"/>
      </w:pPr>
      <w:r>
        <w:separator/>
      </w:r>
    </w:p>
  </w:footnote>
  <w:footnote w:type="continuationSeparator" w:id="0">
    <w:p w:rsidR="00EF338B" w:rsidRDefault="00EF338B" w:rsidP="00827C67">
      <w:pPr>
        <w:spacing w:after="0" w:line="240" w:lineRule="auto"/>
      </w:pPr>
      <w:r>
        <w:continuationSeparator/>
      </w:r>
    </w:p>
  </w:footnote>
  <w:footnote w:id="1">
    <w:p w:rsidR="00A371F6" w:rsidRDefault="00A371F6">
      <w:pPr>
        <w:pStyle w:val="a3"/>
      </w:pPr>
      <w:r>
        <w:rPr>
          <w:rStyle w:val="a5"/>
        </w:rPr>
        <w:footnoteRef/>
      </w:r>
      <w:r>
        <w:t xml:space="preserve"> Письмо МИ ФНС №12 по Ростовской области от 19.02.2013. №05-20/02749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B53"/>
    <w:rsid w:val="00014BC0"/>
    <w:rsid w:val="00023E33"/>
    <w:rsid w:val="00083522"/>
    <w:rsid w:val="000C7ED3"/>
    <w:rsid w:val="000D3EE4"/>
    <w:rsid w:val="000E6A03"/>
    <w:rsid w:val="000F394A"/>
    <w:rsid w:val="001D1909"/>
    <w:rsid w:val="00265578"/>
    <w:rsid w:val="00276BEF"/>
    <w:rsid w:val="003801F6"/>
    <w:rsid w:val="003B09E7"/>
    <w:rsid w:val="003B0C9D"/>
    <w:rsid w:val="003D38D5"/>
    <w:rsid w:val="00421583"/>
    <w:rsid w:val="004B455B"/>
    <w:rsid w:val="0053226D"/>
    <w:rsid w:val="005C6322"/>
    <w:rsid w:val="00656B53"/>
    <w:rsid w:val="00693DE9"/>
    <w:rsid w:val="007026F8"/>
    <w:rsid w:val="00740B90"/>
    <w:rsid w:val="00771163"/>
    <w:rsid w:val="00774650"/>
    <w:rsid w:val="007C15F2"/>
    <w:rsid w:val="00827C67"/>
    <w:rsid w:val="008337CB"/>
    <w:rsid w:val="008A3CA3"/>
    <w:rsid w:val="008D3729"/>
    <w:rsid w:val="009B622B"/>
    <w:rsid w:val="00A371F6"/>
    <w:rsid w:val="00A46A9B"/>
    <w:rsid w:val="00AE6AF1"/>
    <w:rsid w:val="00AF7200"/>
    <w:rsid w:val="00B00191"/>
    <w:rsid w:val="00BB450C"/>
    <w:rsid w:val="00C621D2"/>
    <w:rsid w:val="00CD3D6A"/>
    <w:rsid w:val="00D47006"/>
    <w:rsid w:val="00DA33A6"/>
    <w:rsid w:val="00E77E2E"/>
    <w:rsid w:val="00EA57FF"/>
    <w:rsid w:val="00EF338B"/>
    <w:rsid w:val="00F14DC0"/>
    <w:rsid w:val="00F5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27C6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27C6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27C6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33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37CB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iPriority w:val="35"/>
    <w:unhideWhenUsed/>
    <w:qFormat/>
    <w:rsid w:val="008A3CA3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27C6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27C6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27C6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33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37CB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iPriority w:val="35"/>
    <w:unhideWhenUsed/>
    <w:qFormat/>
    <w:rsid w:val="008A3CA3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1.1184210526315791E-2"/>
          <c:y val="2.5857065223675233E-2"/>
          <c:w val="0.72740278353363719"/>
          <c:h val="0.9741429347763247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Оборот малых предприятий по видам экономической деятельности (%)</c:v>
                </c:pt>
              </c:strCache>
            </c:strRef>
          </c:tx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FFFF00"/>
              </a:solidFill>
            </c:spPr>
          </c:dPt>
          <c:dPt>
            <c:idx val="4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Pt>
            <c:idx val="5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</c:dPt>
          <c:dLbls>
            <c:dLbl>
              <c:idx val="0"/>
              <c:layout>
                <c:manualLayout>
                  <c:x val="-7.3147879541373112E-2"/>
                  <c:y val="4.4428411206308471E-2"/>
                </c:manualLayout>
              </c:layout>
              <c:spPr>
                <a:scene3d>
                  <a:camera prst="orthographicFront"/>
                  <a:lightRig rig="threePt" dir="t"/>
                </a:scene3d>
                <a:sp3d prstMaterial="flat"/>
              </c:spPr>
              <c:txPr>
                <a:bodyPr/>
                <a:lstStyle/>
                <a:p>
                  <a:pPr>
                    <a:defRPr sz="1200" b="1">
                      <a:latin typeface="Arial" pitchFamily="34" charset="0"/>
                      <a:cs typeface="Arial" pitchFamily="34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224608025970438"/>
                  <c:y val="0.10261010325251194"/>
                </c:manualLayout>
              </c:layout>
              <c:spPr>
                <a:scene3d>
                  <a:camera prst="orthographicFront"/>
                  <a:lightRig rig="threePt" dir="t"/>
                </a:scene3d>
                <a:sp3d prstMaterial="flat"/>
              </c:spPr>
              <c:txPr>
                <a:bodyPr/>
                <a:lstStyle/>
                <a:p>
                  <a:pPr>
                    <a:defRPr sz="1200" b="1">
                      <a:latin typeface="Arial" pitchFamily="34" charset="0"/>
                      <a:cs typeface="Arial" pitchFamily="34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5716414560022102"/>
                  <c:y val="3.3641819001699678E-2"/>
                </c:manualLayout>
              </c:layout>
              <c:spPr>
                <a:scene3d>
                  <a:camera prst="orthographicFront"/>
                  <a:lightRig rig="threePt" dir="t"/>
                </a:scene3d>
                <a:sp3d prstMaterial="flat"/>
              </c:spPr>
              <c:txPr>
                <a:bodyPr/>
                <a:lstStyle/>
                <a:p>
                  <a:pPr>
                    <a:defRPr sz="1200" b="1">
                      <a:latin typeface="Arial" pitchFamily="34" charset="0"/>
                      <a:cs typeface="Arial" pitchFamily="34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7.2907860201685298E-2"/>
                  <c:y val="-0.24434053672806319"/>
                </c:manualLayout>
              </c:layout>
              <c:spPr>
                <a:scene3d>
                  <a:camera prst="orthographicFront"/>
                  <a:lightRig rig="threePt" dir="t"/>
                </a:scene3d>
                <a:sp3d prstMaterial="flat"/>
              </c:spPr>
              <c:txPr>
                <a:bodyPr/>
                <a:lstStyle/>
                <a:p>
                  <a:pPr>
                    <a:defRPr sz="1200" b="1">
                      <a:latin typeface="Arial" pitchFamily="34" charset="0"/>
                      <a:cs typeface="Arial" pitchFamily="34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pPr>
                <a:scene3d>
                  <a:camera prst="orthographicFront"/>
                  <a:lightRig rig="threePt" dir="t"/>
                </a:scene3d>
                <a:sp3d prstMaterial="flat"/>
              </c:spPr>
              <c:txPr>
                <a:bodyPr/>
                <a:lstStyle/>
                <a:p>
                  <a:pPr>
                    <a:defRPr sz="1200" b="1">
                      <a:latin typeface="Arial" pitchFamily="34" charset="0"/>
                      <a:cs typeface="Arial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7.0053529493023903E-2"/>
                  <c:y val="7.9277116792119046E-2"/>
                </c:manualLayout>
              </c:layout>
              <c:spPr>
                <a:scene3d>
                  <a:camera prst="orthographicFront"/>
                  <a:lightRig rig="threePt" dir="t"/>
                </a:scene3d>
                <a:sp3d prstMaterial="flat"/>
              </c:spPr>
              <c:txPr>
                <a:bodyPr/>
                <a:lstStyle/>
                <a:p>
                  <a:pPr>
                    <a:defRPr sz="1200" b="1">
                      <a:latin typeface="Arial" pitchFamily="34" charset="0"/>
                      <a:cs typeface="Arial" pitchFamily="34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Лист1!$A$2:$A$8</c:f>
              <c:strCache>
                <c:ptCount val="6"/>
                <c:pt idx="0">
                  <c:v>Сельское хозяйство</c:v>
                </c:pt>
                <c:pt idx="1">
                  <c:v>Обрабатывающие производства</c:v>
                </c:pt>
                <c:pt idx="2">
                  <c:v>Строительство</c:v>
                </c:pt>
                <c:pt idx="3">
                  <c:v>Оптовася и розничная торговля</c:v>
                </c:pt>
                <c:pt idx="4">
                  <c:v>Транспорт и связь</c:v>
                </c:pt>
                <c:pt idx="5">
                  <c:v>Прочие 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6"/>
                <c:pt idx="0">
                  <c:v>3.1</c:v>
                </c:pt>
                <c:pt idx="1">
                  <c:v>12</c:v>
                </c:pt>
                <c:pt idx="2">
                  <c:v>10.1</c:v>
                </c:pt>
                <c:pt idx="3">
                  <c:v>60.9</c:v>
                </c:pt>
                <c:pt idx="4">
                  <c:v>5.9</c:v>
                </c:pt>
                <c:pt idx="5">
                  <c:v>2.4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92">
          <a:noFill/>
        </a:ln>
      </c:spPr>
    </c:plotArea>
    <c:legend>
      <c:legendPos val="r"/>
      <c:layout>
        <c:manualLayout>
          <c:xMode val="edge"/>
          <c:yMode val="edge"/>
          <c:x val="0.71271921277398853"/>
          <c:y val="0.14751105436144807"/>
          <c:w val="0.28508764999692771"/>
          <c:h val="0.85167387860301247"/>
        </c:manualLayout>
      </c:layout>
      <c:overlay val="1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1.1184210526315791E-2"/>
          <c:y val="2.5857065223675233E-2"/>
          <c:w val="0.72740278353363719"/>
          <c:h val="0.9741429347763247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Оборот малых предприятий по видам экономической деятельности (%)</c:v>
                </c:pt>
              </c:strCache>
            </c:strRef>
          </c:tx>
          <c:explosion val="10"/>
          <c:dPt>
            <c:idx val="0"/>
            <c:bubble3D val="0"/>
            <c:explosion val="0"/>
            <c:spPr>
              <a:solidFill>
                <a:srgbClr val="FF0000"/>
              </a:solidFill>
            </c:spPr>
          </c:dPt>
          <c:dPt>
            <c:idx val="1"/>
            <c:bubble3D val="0"/>
            <c:explosion val="0"/>
            <c:spPr>
              <a:solidFill>
                <a:schemeClr val="tx2">
                  <a:lumMod val="40000"/>
                  <a:lumOff val="60000"/>
                </a:schemeClr>
              </a:solidFill>
            </c:spPr>
          </c:dPt>
          <c:dPt>
            <c:idx val="2"/>
            <c:bubble3D val="0"/>
            <c:explosion val="0"/>
          </c:dPt>
          <c:dPt>
            <c:idx val="3"/>
            <c:bubble3D val="0"/>
            <c:explosion val="0"/>
            <c:spPr>
              <a:solidFill>
                <a:srgbClr val="FFFF00"/>
              </a:solidFill>
            </c:spPr>
          </c:dPt>
          <c:dPt>
            <c:idx val="4"/>
            <c:bubble3D val="0"/>
            <c:explosion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Pt>
            <c:idx val="5"/>
            <c:bubble3D val="0"/>
            <c:explosion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</c:dPt>
          <c:dPt>
            <c:idx val="6"/>
            <c:bubble3D val="0"/>
            <c:explosion val="0"/>
            <c:spPr>
              <a:solidFill>
                <a:srgbClr val="4BACC6">
                  <a:lumMod val="60000"/>
                  <a:lumOff val="40000"/>
                </a:srgbClr>
              </a:solidFill>
            </c:spPr>
          </c:dPt>
          <c:dLbls>
            <c:dLbl>
              <c:idx val="0"/>
              <c:layout>
                <c:manualLayout>
                  <c:x val="-4.0346438118524196E-2"/>
                  <c:y val="0.1587345142730279"/>
                </c:manualLayout>
              </c:layout>
              <c:spPr>
                <a:scene3d>
                  <a:camera prst="orthographicFront"/>
                  <a:lightRig rig="threePt" dir="t"/>
                </a:scene3d>
                <a:sp3d prstMaterial="flat"/>
              </c:spPr>
              <c:txPr>
                <a:bodyPr/>
                <a:lstStyle/>
                <a:p>
                  <a:pPr>
                    <a:defRPr sz="1200" b="1">
                      <a:latin typeface="Arial" pitchFamily="34" charset="0"/>
                      <a:cs typeface="Arial" pitchFamily="34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8587713671994388"/>
                  <c:y val="2.0544168924671303E-2"/>
                </c:manualLayout>
              </c:layout>
              <c:spPr>
                <a:scene3d>
                  <a:camera prst="orthographicFront"/>
                  <a:lightRig rig="threePt" dir="t"/>
                </a:scene3d>
                <a:sp3d prstMaterial="flat"/>
              </c:spPr>
              <c:txPr>
                <a:bodyPr/>
                <a:lstStyle/>
                <a:p>
                  <a:pPr>
                    <a:defRPr sz="1200" b="1">
                      <a:latin typeface="Arial" pitchFamily="34" charset="0"/>
                      <a:cs typeface="Arial" pitchFamily="34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2150344156654771E-2"/>
                  <c:y val="-0.10551330074544732"/>
                </c:manualLayout>
              </c:layout>
              <c:spPr>
                <a:scene3d>
                  <a:camera prst="orthographicFront"/>
                  <a:lightRig rig="threePt" dir="t"/>
                </a:scene3d>
                <a:sp3d prstMaterial="flat"/>
              </c:spPr>
              <c:txPr>
                <a:bodyPr/>
                <a:lstStyle/>
                <a:p>
                  <a:pPr>
                    <a:defRPr sz="1200" b="1">
                      <a:latin typeface="Arial" pitchFamily="34" charset="0"/>
                      <a:cs typeface="Arial" pitchFamily="34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10789601690865966"/>
                  <c:y val="-8.6070651909266868E-2"/>
                </c:manualLayout>
              </c:layout>
              <c:spPr>
                <a:scene3d>
                  <a:camera prst="orthographicFront"/>
                  <a:lightRig rig="threePt" dir="t"/>
                </a:scene3d>
                <a:sp3d prstMaterial="flat"/>
              </c:spPr>
              <c:txPr>
                <a:bodyPr/>
                <a:lstStyle/>
                <a:p>
                  <a:pPr>
                    <a:defRPr sz="1200" b="1">
                      <a:latin typeface="Arial" pitchFamily="34" charset="0"/>
                      <a:cs typeface="Arial" pitchFamily="34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.12069830009427181"/>
                  <c:y val="2.2466348018960084E-2"/>
                </c:manualLayout>
              </c:layout>
              <c:spPr>
                <a:scene3d>
                  <a:camera prst="orthographicFront"/>
                  <a:lightRig rig="threePt" dir="t"/>
                </a:scene3d>
                <a:sp3d prstMaterial="flat"/>
              </c:spPr>
              <c:txPr>
                <a:bodyPr/>
                <a:lstStyle/>
                <a:p>
                  <a:pPr>
                    <a:defRPr sz="1200" b="1">
                      <a:latin typeface="Arial" pitchFamily="34" charset="0"/>
                      <a:cs typeface="Arial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7.0053529493023903E-2"/>
                  <c:y val="7.9277116792119046E-2"/>
                </c:manualLayout>
              </c:layout>
              <c:spPr>
                <a:scene3d>
                  <a:camera prst="orthographicFront"/>
                  <a:lightRig rig="threePt" dir="t"/>
                </a:scene3d>
                <a:sp3d prstMaterial="flat"/>
              </c:spPr>
              <c:txPr>
                <a:bodyPr/>
                <a:lstStyle/>
                <a:p>
                  <a:pPr>
                    <a:defRPr sz="1200" b="1">
                      <a:latin typeface="Arial" pitchFamily="34" charset="0"/>
                      <a:cs typeface="Arial" pitchFamily="34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3.0639713826961738E-2"/>
                  <c:y val="0.13447684026897122"/>
                </c:manualLayout>
              </c:layout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Лист1!$A$2:$A$9</c:f>
              <c:strCache>
                <c:ptCount val="7"/>
                <c:pt idx="0">
                  <c:v>Сельское хозяйство</c:v>
                </c:pt>
                <c:pt idx="1">
                  <c:v>Обрабатывающие производства</c:v>
                </c:pt>
                <c:pt idx="2">
                  <c:v>Строительство</c:v>
                </c:pt>
                <c:pt idx="3">
                  <c:v>Оптовася и розничная торговля</c:v>
                </c:pt>
                <c:pt idx="4">
                  <c:v>Транспорт и связь</c:v>
                </c:pt>
                <c:pt idx="5">
                  <c:v>Операции с недвижимым имуществом</c:v>
                </c:pt>
                <c:pt idx="6">
                  <c:v>Прочие 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7"/>
                <c:pt idx="0">
                  <c:v>7.7</c:v>
                </c:pt>
                <c:pt idx="1">
                  <c:v>29.1</c:v>
                </c:pt>
                <c:pt idx="2">
                  <c:v>24.7</c:v>
                </c:pt>
                <c:pt idx="3">
                  <c:v>5.8</c:v>
                </c:pt>
                <c:pt idx="4">
                  <c:v>14.6</c:v>
                </c:pt>
                <c:pt idx="5">
                  <c:v>9.1</c:v>
                </c:pt>
                <c:pt idx="6">
                  <c:v>5.7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92">
          <a:noFill/>
        </a:ln>
      </c:spPr>
    </c:plotArea>
    <c:legend>
      <c:legendPos val="r"/>
      <c:layout>
        <c:manualLayout>
          <c:xMode val="edge"/>
          <c:yMode val="edge"/>
          <c:x val="0.71271921277398853"/>
          <c:y val="0.14751105436144807"/>
          <c:w val="0.28508764999692771"/>
          <c:h val="0.85167387860301247"/>
        </c:manualLayout>
      </c:layout>
      <c:overlay val="1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0">
                <a:latin typeface="Arial" pitchFamily="34" charset="0"/>
                <a:cs typeface="Arial" pitchFamily="34" charset="0"/>
              </a:rPr>
              <a:t>Структура</a:t>
            </a:r>
            <a:r>
              <a:rPr lang="ru-RU" sz="1200" b="0" baseline="0">
                <a:latin typeface="Arial" pitchFamily="34" charset="0"/>
                <a:cs typeface="Arial" pitchFamily="34" charset="0"/>
              </a:rPr>
              <a:t> оборота торговых предприятий</a:t>
            </a:r>
            <a:endParaRPr lang="ru-RU" sz="1200" b="0">
              <a:latin typeface="Arial" pitchFamily="34" charset="0"/>
              <a:cs typeface="Arial" pitchFamily="34" charset="0"/>
            </a:endParaRP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7089991905968058E-2"/>
          <c:y val="0.14932982725247435"/>
          <c:w val="0.62687908943498072"/>
          <c:h val="0.8420378864172793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>
              <a:solidFill>
                <a:schemeClr val="tx2">
                  <a:lumMod val="60000"/>
                  <a:lumOff val="40000"/>
                </a:schemeClr>
              </a:solidFill>
            </a:ln>
          </c:spPr>
          <c:explosion val="10"/>
          <c:dPt>
            <c:idx val="0"/>
            <c:bubble3D val="0"/>
            <c:explosion val="0"/>
            <c:spPr>
              <a:solidFill>
                <a:srgbClr val="FF0000"/>
              </a:solidFill>
              <a:ln>
                <a:solidFill>
                  <a:schemeClr val="tx2">
                    <a:lumMod val="60000"/>
                    <a:lumOff val="40000"/>
                  </a:schemeClr>
                </a:solidFill>
              </a:ln>
            </c:spPr>
          </c:dPt>
          <c:dPt>
            <c:idx val="1"/>
            <c:bubble3D val="0"/>
            <c:explosion val="0"/>
            <c:spPr>
              <a:solidFill>
                <a:schemeClr val="tx2">
                  <a:lumMod val="60000"/>
                  <a:lumOff val="40000"/>
                </a:schemeClr>
              </a:solidFill>
              <a:ln w="3175">
                <a:solidFill>
                  <a:schemeClr val="tx2">
                    <a:lumMod val="60000"/>
                    <a:lumOff val="40000"/>
                  </a:schemeClr>
                </a:solidFill>
              </a:ln>
            </c:spPr>
          </c:dPt>
          <c:dPt>
            <c:idx val="2"/>
            <c:bubble3D val="0"/>
            <c:explosion val="0"/>
            <c:spPr>
              <a:solidFill>
                <a:srgbClr val="92D050"/>
              </a:solidFill>
              <a:ln w="3175">
                <a:solidFill>
                  <a:schemeClr val="tx2">
                    <a:lumMod val="60000"/>
                    <a:lumOff val="40000"/>
                  </a:schemeClr>
                </a:solidFill>
              </a:ln>
            </c:spPr>
          </c:dPt>
          <c:dPt>
            <c:idx val="3"/>
            <c:bubble3D val="0"/>
            <c:explosion val="0"/>
            <c:spPr>
              <a:solidFill>
                <a:srgbClr val="FFFF00"/>
              </a:solidFill>
              <a:ln>
                <a:solidFill>
                  <a:schemeClr val="tx2">
                    <a:lumMod val="60000"/>
                    <a:lumOff val="40000"/>
                  </a:schemeClr>
                </a:solidFill>
              </a:ln>
            </c:spPr>
          </c:dPt>
          <c:cat>
            <c:strRef>
              <c:f>Лист1!$A$2:$A$4</c:f>
              <c:strCache>
                <c:ptCount val="3"/>
                <c:pt idx="0">
                  <c:v>Торговля автотранспортными средствами и мотоциклами</c:v>
                </c:pt>
                <c:pt idx="1">
                  <c:v>Оптовая торговля, включая торговлю через агентов</c:v>
                </c:pt>
                <c:pt idx="2">
                  <c:v>Розничная торговля и ремонт быт. изделий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12.2</c:v>
                </c:pt>
                <c:pt idx="1">
                  <c:v>62.5</c:v>
                </c:pt>
                <c:pt idx="2">
                  <c:v>25.3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662770904766947"/>
          <c:y val="0.22187474456566159"/>
          <c:w val="0.33372290952330536"/>
          <c:h val="0.6571514047821557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1FEB5-1A6F-487C-A8C2-79D7A640A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semp</cp:lastModifiedBy>
  <cp:revision>2</cp:revision>
  <cp:lastPrinted>2013-04-05T06:37:00Z</cp:lastPrinted>
  <dcterms:created xsi:type="dcterms:W3CDTF">2013-04-05T06:38:00Z</dcterms:created>
  <dcterms:modified xsi:type="dcterms:W3CDTF">2013-04-05T06:38:00Z</dcterms:modified>
</cp:coreProperties>
</file>