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47" w:rsidRPr="00740A3F" w:rsidRDefault="0008595C" w:rsidP="00085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1F81"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</w:t>
      </w:r>
      <w:r w:rsidR="00081F81"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</w:p>
    <w:p w:rsidR="0008595C" w:rsidRDefault="00936A9B" w:rsidP="00085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прохождении процедуры оценки регулирующего воздействия</w:t>
      </w:r>
    </w:p>
    <w:p w:rsidR="00820997" w:rsidRPr="00740A3F" w:rsidRDefault="00EB5054" w:rsidP="00820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« О развитии</w:t>
      </w:r>
      <w:r w:rsidRPr="00EB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 Новошахтинске»</w:t>
      </w:r>
    </w:p>
    <w:p w:rsidR="0008595C" w:rsidRPr="00740A3F" w:rsidRDefault="0008595C" w:rsidP="00085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95C" w:rsidRPr="00740A3F" w:rsidRDefault="002F202C" w:rsidP="002F2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уведомлением </w:t>
      </w:r>
      <w:r w:rsidR="00263DAF" w:rsidRPr="00DA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="009465E7" w:rsidRPr="00DA6C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предпринимательства и инвестиций</w:t>
      </w:r>
      <w:r w:rsidR="00263DAF" w:rsidRPr="00DA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95C"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Предложения принимаются по адресу:</w:t>
      </w:r>
    </w:p>
    <w:p w:rsidR="0008595C" w:rsidRPr="00DA6C92" w:rsidRDefault="00570745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6C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A6C92">
        <w:rPr>
          <w:rFonts w:ascii="Times New Roman" w:eastAsia="Times New Roman" w:hAnsi="Times New Roman" w:cs="Times New Roman"/>
          <w:sz w:val="28"/>
          <w:szCs w:val="28"/>
          <w:lang w:eastAsia="ru-RU"/>
        </w:rPr>
        <w:t>. №</w:t>
      </w:r>
      <w:r w:rsidR="006F03BC" w:rsidRPr="00DA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5E7" w:rsidRPr="00DA6C9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A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0071" w:rsidRPr="00DA6C9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63DAF" w:rsidRPr="00DA6C92">
        <w:rPr>
          <w:rFonts w:ascii="Times New Roman" w:eastAsia="Times New Roman" w:hAnsi="Times New Roman" w:cs="Times New Roman"/>
          <w:sz w:val="28"/>
          <w:szCs w:val="28"/>
          <w:lang w:eastAsia="ru-RU"/>
        </w:rPr>
        <w:t>л. Харьковская, 58, г. Новошахтинск, Ростовская область</w:t>
      </w:r>
      <w:r w:rsidR="0008595C" w:rsidRPr="00DA6C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адресу электронной почты: </w:t>
      </w:r>
    </w:p>
    <w:p w:rsidR="009465E7" w:rsidRDefault="001606CE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5" w:history="1">
        <w:r w:rsidR="009465E7" w:rsidRPr="000A7CB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spr@novoshakhtinsk.org</w:t>
        </w:r>
      </w:hyperlink>
      <w:r w:rsidR="009465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Сроки приема предложений: </w:t>
      </w:r>
    </w:p>
    <w:p w:rsidR="0008595C" w:rsidRPr="00DA6C92" w:rsidRDefault="008B2EE7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17507" w:rsidRPr="00DA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 12</w:t>
      </w:r>
      <w:r w:rsidRPr="00DA6C9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03E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465E7" w:rsidRPr="00DA6C92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="00A6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18</w:t>
      </w:r>
      <w:r w:rsidRPr="00DA6C9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03E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465E7" w:rsidRPr="00DA6C92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="0008595C" w:rsidRPr="00DA6C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95C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Место размещения  уведомления в информационно-телекоммуникационной сети «Интернет»</w:t>
      </w:r>
      <w:r w:rsidR="008412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12A3" w:rsidRPr="00740A3F" w:rsidRDefault="001606CE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8412A3" w:rsidRPr="008B21D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http://www.novoshakhtinsk.org/public_opinion/otsenka_vozdeystviya/proekty-postanovleniy/index.php</w:t>
        </w:r>
      </w:hyperlink>
      <w:r w:rsidR="00841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Все поступившие предложения будут рассмотрены. Сводка предложений будет размещена на сайте </w:t>
      </w:r>
    </w:p>
    <w:p w:rsidR="006F03BC" w:rsidRPr="00740A3F" w:rsidRDefault="001606CE" w:rsidP="00570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6F03BC" w:rsidRPr="00740A3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http://www.novoshakhtinsk.org/public_opinion/otsenka_vozdeystviya/proekty-postanovleniy/index.php</w:t>
        </w:r>
      </w:hyperlink>
      <w:r w:rsidR="006F03BC"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54E0" w:rsidRPr="00740A3F" w:rsidRDefault="0008595C" w:rsidP="00570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</w:p>
    <w:p w:rsidR="0008595C" w:rsidRPr="00740A3F" w:rsidRDefault="00FB04FF" w:rsidP="002F2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C03E52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="009465E7" w:rsidRPr="00DA6C92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="0008595C" w:rsidRPr="00DA6C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Описание проблемы, на решение которой направлено предлагаемое правовое регулирование: </w:t>
      </w:r>
    </w:p>
    <w:p w:rsidR="00597997" w:rsidRPr="00597997" w:rsidRDefault="00C03E52" w:rsidP="00597997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Внедрение на территории города Стандарта развития конкуренции.</w:t>
      </w:r>
    </w:p>
    <w:p w:rsidR="00B244A2" w:rsidRDefault="0008595C" w:rsidP="00844B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Цели предлагаемого правового регулирования: </w:t>
      </w:r>
    </w:p>
    <w:p w:rsidR="002D4DAB" w:rsidRDefault="00844BCA" w:rsidP="00C03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B244A2" w:rsidRPr="00B2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елью регулирования является </w:t>
      </w:r>
      <w:r w:rsidR="00C03E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развитию конкуренции в городе  на 2019-202</w:t>
      </w:r>
      <w:r w:rsidR="00BC0A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</w:t>
      </w: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Ожидаемый результат (выраженный установленными разработчиком показателями) предлагаемого правового регулирования: </w:t>
      </w:r>
    </w:p>
    <w:p w:rsidR="002D4DAB" w:rsidRDefault="00C03E52" w:rsidP="00162F4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04FF">
        <w:rPr>
          <w:rFonts w:ascii="Times New Roman" w:hAnsi="Times New Roman" w:cs="Times New Roman"/>
          <w:sz w:val="28"/>
          <w:szCs w:val="28"/>
        </w:rPr>
        <w:t>формирование</w:t>
      </w:r>
      <w:r w:rsidR="00FB04FF" w:rsidRPr="00FB04FF">
        <w:rPr>
          <w:rFonts w:ascii="Times New Roman" w:hAnsi="Times New Roman" w:cs="Times New Roman"/>
          <w:sz w:val="28"/>
          <w:szCs w:val="28"/>
        </w:rPr>
        <w:t xml:space="preserve"> прозрачной системы работы органов власти в части реализации результативных и эффективных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</w:t>
      </w:r>
      <w:r w:rsidR="00FB04FF">
        <w:rPr>
          <w:rFonts w:ascii="Times New Roman" w:hAnsi="Times New Roman" w:cs="Times New Roman"/>
          <w:sz w:val="28"/>
          <w:szCs w:val="28"/>
        </w:rPr>
        <w:t>;</w:t>
      </w:r>
      <w:r w:rsidR="00FB04FF" w:rsidRPr="00FB04FF">
        <w:rPr>
          <w:rFonts w:ascii="Times New Roman" w:hAnsi="Times New Roman" w:cs="Times New Roman"/>
          <w:sz w:val="28"/>
          <w:szCs w:val="28"/>
        </w:rPr>
        <w:t xml:space="preserve"> </w:t>
      </w:r>
      <w:r w:rsidR="00E83BB5">
        <w:rPr>
          <w:rFonts w:ascii="Times New Roman" w:hAnsi="Times New Roman" w:cs="Times New Roman"/>
          <w:sz w:val="28"/>
          <w:szCs w:val="28"/>
        </w:rPr>
        <w:t>сокращени</w:t>
      </w:r>
      <w:r>
        <w:rPr>
          <w:rFonts w:ascii="Times New Roman" w:hAnsi="Times New Roman" w:cs="Times New Roman"/>
          <w:sz w:val="28"/>
          <w:szCs w:val="28"/>
        </w:rPr>
        <w:t>е административных барьеров, обесп</w:t>
      </w:r>
      <w:r w:rsidR="00FB04FF">
        <w:rPr>
          <w:rFonts w:ascii="Times New Roman" w:hAnsi="Times New Roman" w:cs="Times New Roman"/>
          <w:sz w:val="28"/>
          <w:szCs w:val="28"/>
        </w:rPr>
        <w:t>ечение равных условий р</w:t>
      </w:r>
      <w:r w:rsidR="00FB04FF" w:rsidRPr="00FB04FF">
        <w:rPr>
          <w:rFonts w:ascii="Times New Roman" w:hAnsi="Times New Roman" w:cs="Times New Roman"/>
          <w:sz w:val="28"/>
          <w:szCs w:val="28"/>
        </w:rPr>
        <w:t xml:space="preserve">азвития конкуренции между хозяйствующими </w:t>
      </w:r>
      <w:r w:rsidR="00FB04FF">
        <w:rPr>
          <w:rFonts w:ascii="Times New Roman" w:hAnsi="Times New Roman" w:cs="Times New Roman"/>
          <w:sz w:val="28"/>
          <w:szCs w:val="28"/>
        </w:rPr>
        <w:t xml:space="preserve">субъектами в отраслях экономики и </w:t>
      </w:r>
      <w:r w:rsidR="00FB04FF">
        <w:t xml:space="preserve"> </w:t>
      </w:r>
      <w:r w:rsidR="00FB04FF">
        <w:rPr>
          <w:rFonts w:ascii="Times New Roman" w:hAnsi="Times New Roman" w:cs="Times New Roman"/>
          <w:sz w:val="28"/>
          <w:szCs w:val="28"/>
        </w:rPr>
        <w:t>увеличение численности этих субъектов;</w:t>
      </w:r>
      <w:proofErr w:type="gramEnd"/>
      <w:r w:rsidR="00FB04FF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FB04FF" w:rsidRPr="00FB04FF">
        <w:rPr>
          <w:rFonts w:ascii="Times New Roman" w:hAnsi="Times New Roman" w:cs="Times New Roman"/>
          <w:sz w:val="28"/>
          <w:szCs w:val="28"/>
        </w:rPr>
        <w:t xml:space="preserve">условий для развития, поддержки и защиты субъектов малого </w:t>
      </w:r>
      <w:r w:rsidR="00FB04FF">
        <w:rPr>
          <w:rFonts w:ascii="Times New Roman" w:hAnsi="Times New Roman" w:cs="Times New Roman"/>
          <w:sz w:val="28"/>
          <w:szCs w:val="28"/>
        </w:rPr>
        <w:t>и среднего предпринимательства,</w:t>
      </w:r>
      <w:r w:rsidR="00FB04FF" w:rsidRPr="00FB04FF">
        <w:t xml:space="preserve"> </w:t>
      </w:r>
      <w:r w:rsidR="00FB04FF" w:rsidRPr="00FB04FF">
        <w:rPr>
          <w:rFonts w:ascii="Times New Roman" w:hAnsi="Times New Roman" w:cs="Times New Roman"/>
          <w:sz w:val="28"/>
          <w:szCs w:val="28"/>
        </w:rPr>
        <w:t>развитие социально-значимых рынков в городе</w:t>
      </w:r>
      <w:r w:rsidR="00FB04FF">
        <w:rPr>
          <w:rFonts w:ascii="Times New Roman" w:hAnsi="Times New Roman" w:cs="Times New Roman"/>
          <w:sz w:val="28"/>
          <w:szCs w:val="28"/>
        </w:rPr>
        <w:t>.</w:t>
      </w:r>
    </w:p>
    <w:p w:rsidR="00E77FCB" w:rsidRPr="00740A3F" w:rsidRDefault="0008595C" w:rsidP="00C33F9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Действующие нормативные правовые акты, поручения, другие решения, из которых вытекает необходимость разработки предлагаемого </w:t>
      </w: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правового регулирования в данной области: </w:t>
      </w:r>
    </w:p>
    <w:p w:rsidR="00844BCA" w:rsidRPr="00C67402" w:rsidRDefault="00B244A2" w:rsidP="00844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44A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проект нормативного правового акта раз</w:t>
      </w:r>
      <w:r w:rsidR="00844BC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работан в связи с</w:t>
      </w:r>
      <w:r w:rsidR="00C03E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распоряжением </w:t>
      </w:r>
      <w:r w:rsidR="00C03E52" w:rsidRPr="00C03E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Правительства Российской Федерации от 05.09.2015 </w:t>
      </w:r>
      <w:r w:rsidR="00C03E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="00C03E52" w:rsidRPr="00C03E52">
        <w:rPr>
          <w:rFonts w:ascii="Times New Roman" w:eastAsia="Times New Roman" w:hAnsi="Times New Roman" w:cs="Times New Roman"/>
          <w:sz w:val="28"/>
          <w:szCs w:val="28"/>
          <w:lang w:eastAsia="ar-SA"/>
        </w:rPr>
        <w:t>№ 1738-р «Об утверждении стандарта развития конкуренции в субъектах Российской Федерации», распоряжения Губернатора Ростовской области от 04.05.2016 № 156 «О внедрении на территории Ростовской области стандарта развития конкуренции в субъектах Российской Федерации», руководствуясь Федеральным законом от 06.10.2003 № 131-ФЗ «Об общих принципах организации местного самоуправления в Российской Федерации</w:t>
      </w:r>
      <w:proofErr w:type="gramEnd"/>
      <w:r w:rsidR="00C03E52" w:rsidRPr="00C03E52">
        <w:rPr>
          <w:rFonts w:ascii="Times New Roman" w:eastAsia="Times New Roman" w:hAnsi="Times New Roman" w:cs="Times New Roman"/>
          <w:sz w:val="28"/>
          <w:szCs w:val="28"/>
          <w:lang w:eastAsia="ar-SA"/>
        </w:rPr>
        <w:t>» и Уставом муниципального образования «Город Новошахтинск</w:t>
      </w:r>
      <w:r w:rsidR="00D95FCD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C67402" w:rsidRPr="00C67402" w:rsidRDefault="00C67402" w:rsidP="002B1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FCB" w:rsidRPr="00740A3F" w:rsidRDefault="00E77FCB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C92" w:rsidRDefault="0008595C" w:rsidP="008531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0A3F">
        <w:rPr>
          <w:sz w:val="28"/>
          <w:szCs w:val="28"/>
        </w:rPr>
        <w:tab/>
        <w:t xml:space="preserve">5. Планируемый срок вступления в силу предлагаемого правового регулирования: </w:t>
      </w:r>
    </w:p>
    <w:p w:rsidR="00853191" w:rsidRDefault="00DA6C92" w:rsidP="008531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53191" w:rsidRPr="00740A3F">
        <w:rPr>
          <w:sz w:val="28"/>
          <w:szCs w:val="28"/>
        </w:rPr>
        <w:t>ланируемый срок вступления в силу – с момен</w:t>
      </w:r>
      <w:r w:rsidR="00FB04FF">
        <w:rPr>
          <w:sz w:val="28"/>
          <w:szCs w:val="28"/>
        </w:rPr>
        <w:t>та опубликования правового акта, но не позднее 31.05.2019</w:t>
      </w:r>
    </w:p>
    <w:p w:rsidR="00E312B2" w:rsidRPr="00740A3F" w:rsidRDefault="00E312B2" w:rsidP="008531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 Сведения о необходимости или отсутствии необходимости установления переходного периода: </w:t>
      </w:r>
    </w:p>
    <w:p w:rsidR="00740A3F" w:rsidRDefault="00DA6C92" w:rsidP="00F90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40A3F" w:rsidRPr="00740A3F">
        <w:rPr>
          <w:rFonts w:ascii="Times New Roman" w:hAnsi="Times New Roman" w:cs="Times New Roman"/>
          <w:sz w:val="28"/>
          <w:szCs w:val="28"/>
        </w:rPr>
        <w:t>еобходимость переходного периода отсутствует.</w:t>
      </w:r>
    </w:p>
    <w:p w:rsidR="00E312B2" w:rsidRPr="00740A3F" w:rsidRDefault="00E312B2" w:rsidP="00740A3F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Перечень вопросов для участников публичных консультаций:</w:t>
      </w: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7.1. Является ли предлагаемое регулирование оптимальным способом решения проблемы?</w:t>
      </w: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7.2. Какие риски и негативные последствия могут возникнуть в случае принятия предлагаемого регулирования?</w:t>
      </w: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7.3. Какие выгоды и преимущества могут возникнуть в случае принятия предлагаемого регулирования?</w:t>
      </w: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7.4. Существуют ли альтернативные (менее затратные и (или) более эффективные) способы решения проблемы?</w:t>
      </w:r>
    </w:p>
    <w:p w:rsidR="0008595C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7.5. Ваше общее мнение по предлагаемому регулированию.</w:t>
      </w:r>
    </w:p>
    <w:p w:rsidR="00E312B2" w:rsidRPr="00740A3F" w:rsidRDefault="00E312B2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 Иная информация по решению органа-разработчика, относящаяся к сведениям о подготовке идеи (концепции) предлагаемого правового регулирования: </w:t>
      </w:r>
      <w:r w:rsidR="00870071"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071" w:rsidRPr="00740A3F" w:rsidRDefault="0008595C" w:rsidP="0087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77BBA" w:rsidRDefault="00740A3F" w:rsidP="00B77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B77BBA"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="0064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</w:t>
      </w:r>
    </w:p>
    <w:p w:rsidR="00645C69" w:rsidRPr="00740A3F" w:rsidRDefault="00645C69" w:rsidP="00B77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 и инвестиций</w:t>
      </w:r>
    </w:p>
    <w:p w:rsidR="00B77BBA" w:rsidRPr="00740A3F" w:rsidRDefault="00B77BBA" w:rsidP="00B77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 </w:t>
      </w: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5C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5C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Л.О. Конопляник</w:t>
      </w:r>
    </w:p>
    <w:p w:rsidR="005D54E0" w:rsidRPr="00740A3F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E0" w:rsidRPr="00740A3F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E0" w:rsidRPr="00740A3F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E0" w:rsidRPr="00740A3F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468" w:rsidRDefault="00DA6C92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Елена Юрьевна Баталова</w:t>
      </w:r>
    </w:p>
    <w:p w:rsidR="00B77BBA" w:rsidRPr="00740A3F" w:rsidRDefault="0027707A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2 24 02</w:t>
      </w:r>
    </w:p>
    <w:sectPr w:rsidR="00B77BBA" w:rsidRPr="00740A3F" w:rsidSect="003B7D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8A"/>
    <w:rsid w:val="00013FA6"/>
    <w:rsid w:val="00030EAD"/>
    <w:rsid w:val="000612C4"/>
    <w:rsid w:val="00081F81"/>
    <w:rsid w:val="0008595C"/>
    <w:rsid w:val="00155705"/>
    <w:rsid w:val="001606CE"/>
    <w:rsid w:val="00162F4F"/>
    <w:rsid w:val="0018227F"/>
    <w:rsid w:val="001D47A1"/>
    <w:rsid w:val="00213592"/>
    <w:rsid w:val="00243A3A"/>
    <w:rsid w:val="00263DAF"/>
    <w:rsid w:val="0027707A"/>
    <w:rsid w:val="002B1FE9"/>
    <w:rsid w:val="002D4DAB"/>
    <w:rsid w:val="002F202C"/>
    <w:rsid w:val="00302E72"/>
    <w:rsid w:val="00346468"/>
    <w:rsid w:val="00364186"/>
    <w:rsid w:val="003B7D47"/>
    <w:rsid w:val="003F3189"/>
    <w:rsid w:val="00450703"/>
    <w:rsid w:val="00455424"/>
    <w:rsid w:val="004865D1"/>
    <w:rsid w:val="004B72C1"/>
    <w:rsid w:val="004E5DF0"/>
    <w:rsid w:val="004F71EE"/>
    <w:rsid w:val="00501D95"/>
    <w:rsid w:val="00524D51"/>
    <w:rsid w:val="00533393"/>
    <w:rsid w:val="00570745"/>
    <w:rsid w:val="00597997"/>
    <w:rsid w:val="005C1C6C"/>
    <w:rsid w:val="005D54E0"/>
    <w:rsid w:val="00644FEE"/>
    <w:rsid w:val="00645C69"/>
    <w:rsid w:val="006C1FC7"/>
    <w:rsid w:val="006E42F4"/>
    <w:rsid w:val="006F03BC"/>
    <w:rsid w:val="00704838"/>
    <w:rsid w:val="00734AD2"/>
    <w:rsid w:val="00740A3F"/>
    <w:rsid w:val="007535A5"/>
    <w:rsid w:val="007B434A"/>
    <w:rsid w:val="00820997"/>
    <w:rsid w:val="008412A3"/>
    <w:rsid w:val="00844BCA"/>
    <w:rsid w:val="00853191"/>
    <w:rsid w:val="00870071"/>
    <w:rsid w:val="008A7C32"/>
    <w:rsid w:val="008B2EE7"/>
    <w:rsid w:val="00910D28"/>
    <w:rsid w:val="00936A9B"/>
    <w:rsid w:val="009465E7"/>
    <w:rsid w:val="00965E08"/>
    <w:rsid w:val="009820EB"/>
    <w:rsid w:val="00984B4D"/>
    <w:rsid w:val="00A34E72"/>
    <w:rsid w:val="00A4206C"/>
    <w:rsid w:val="00A67549"/>
    <w:rsid w:val="00B244A2"/>
    <w:rsid w:val="00B77BBA"/>
    <w:rsid w:val="00BA205E"/>
    <w:rsid w:val="00BA6664"/>
    <w:rsid w:val="00BC0A30"/>
    <w:rsid w:val="00BF4D66"/>
    <w:rsid w:val="00C03E52"/>
    <w:rsid w:val="00C33F99"/>
    <w:rsid w:val="00C67402"/>
    <w:rsid w:val="00C7768A"/>
    <w:rsid w:val="00C858EF"/>
    <w:rsid w:val="00D24671"/>
    <w:rsid w:val="00D95FCD"/>
    <w:rsid w:val="00DA6C92"/>
    <w:rsid w:val="00DB7067"/>
    <w:rsid w:val="00DD73C1"/>
    <w:rsid w:val="00E2509F"/>
    <w:rsid w:val="00E312B2"/>
    <w:rsid w:val="00E77FCB"/>
    <w:rsid w:val="00E83BB5"/>
    <w:rsid w:val="00EB5054"/>
    <w:rsid w:val="00F17507"/>
    <w:rsid w:val="00F30C96"/>
    <w:rsid w:val="00F555BE"/>
    <w:rsid w:val="00F90C18"/>
    <w:rsid w:val="00F91A80"/>
    <w:rsid w:val="00FB04FF"/>
    <w:rsid w:val="00FB3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319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5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53191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unhideWhenUsed/>
    <w:rsid w:val="006F03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319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5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53191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unhideWhenUsed/>
    <w:rsid w:val="006F03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voshakhtinsk.org/public_opinion/otsenka_vozdeystviya/proekty-postanovleniy/index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voshakhtinsk.org/public_opinion/otsenka_vozdeystviya/proekty-postanovleniy/index.php" TargetMode="External"/><Relationship Id="rId5" Type="http://schemas.openxmlformats.org/officeDocument/2006/relationships/hyperlink" Target="mailto:spr@novoshakhtinsk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IRU-2</cp:lastModifiedBy>
  <cp:revision>2</cp:revision>
  <cp:lastPrinted>2019-03-14T14:07:00Z</cp:lastPrinted>
  <dcterms:created xsi:type="dcterms:W3CDTF">2019-04-11T14:01:00Z</dcterms:created>
  <dcterms:modified xsi:type="dcterms:W3CDTF">2019-04-11T14:01:00Z</dcterms:modified>
</cp:coreProperties>
</file>