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4B7103" w:rsidP="001A0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10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B7103" w:rsidRPr="004B7103" w:rsidRDefault="004B7103" w:rsidP="001A0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10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</w:t>
      </w:r>
    </w:p>
    <w:p w:rsidR="004B7103" w:rsidRPr="004B7103" w:rsidRDefault="004B7103" w:rsidP="001A0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103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города </w:t>
      </w:r>
    </w:p>
    <w:p w:rsidR="00DB24DD" w:rsidRDefault="004B7103" w:rsidP="001A0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103">
        <w:rPr>
          <w:rFonts w:ascii="Times New Roman" w:hAnsi="Times New Roman" w:cs="Times New Roman"/>
          <w:sz w:val="28"/>
          <w:szCs w:val="28"/>
        </w:rPr>
        <w:t xml:space="preserve">«О </w:t>
      </w:r>
      <w:r w:rsidR="005C3D2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</w:t>
      </w:r>
      <w:r w:rsidRPr="004B7103">
        <w:rPr>
          <w:rFonts w:ascii="Times New Roman" w:hAnsi="Times New Roman" w:cs="Times New Roman"/>
          <w:sz w:val="28"/>
          <w:szCs w:val="28"/>
        </w:rPr>
        <w:t>а</w:t>
      </w:r>
      <w:r w:rsidR="005C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03" w:rsidRPr="001A01A7" w:rsidRDefault="005C3D28" w:rsidP="001A0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01A7">
        <w:rPr>
          <w:rFonts w:ascii="Times New Roman" w:hAnsi="Times New Roman" w:cs="Times New Roman"/>
          <w:sz w:val="28"/>
          <w:szCs w:val="28"/>
        </w:rPr>
        <w:t>22.06.2017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01A7">
        <w:rPr>
          <w:rFonts w:ascii="Times New Roman" w:hAnsi="Times New Roman" w:cs="Times New Roman"/>
          <w:sz w:val="28"/>
          <w:szCs w:val="28"/>
        </w:rPr>
        <w:t>574</w:t>
      </w:r>
      <w:r w:rsidR="004B7103" w:rsidRPr="004B7103">
        <w:rPr>
          <w:rFonts w:ascii="Times New Roman" w:hAnsi="Times New Roman" w:cs="Times New Roman"/>
          <w:sz w:val="28"/>
          <w:szCs w:val="28"/>
        </w:rPr>
        <w:t>»</w:t>
      </w:r>
    </w:p>
    <w:p w:rsidR="001A01A7" w:rsidRDefault="001A01A7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7103" w:rsidRPr="00825534" w:rsidRDefault="004B7103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1. Степень регулирующего воздействия проекта правового акта</w:t>
      </w:r>
    </w:p>
    <w:p w:rsidR="004B7103" w:rsidRPr="00825534" w:rsidRDefault="004B7103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Низкая степень регулирующего воздействия</w:t>
      </w:r>
    </w:p>
    <w:p w:rsidR="004B7103" w:rsidRPr="00825534" w:rsidRDefault="004B7103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2.Описание проблемы, на решение которой направлен проект правового акта</w:t>
      </w:r>
    </w:p>
    <w:p w:rsidR="005C3D28" w:rsidRPr="00045A15" w:rsidRDefault="001A01A7" w:rsidP="0008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D28" w:rsidRPr="00045A15">
        <w:rPr>
          <w:rFonts w:ascii="Times New Roman" w:hAnsi="Times New Roman" w:cs="Times New Roman"/>
          <w:sz w:val="28"/>
          <w:szCs w:val="28"/>
        </w:rPr>
        <w:t xml:space="preserve">Нормативный правовой акт направлен на </w:t>
      </w:r>
      <w:r w:rsidR="00081A8D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Совета по инвестициям при Администрации города </w:t>
      </w:r>
      <w:r w:rsidR="00081A8D" w:rsidRPr="001A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Новошахтинска</w:t>
      </w:r>
      <w:r w:rsidR="00081A8D">
        <w:rPr>
          <w:rFonts w:ascii="Times New Roman" w:hAnsi="Times New Roman" w:cs="Times New Roman"/>
          <w:sz w:val="28"/>
          <w:szCs w:val="28"/>
        </w:rPr>
        <w:t xml:space="preserve"> </w:t>
      </w:r>
      <w:r w:rsidR="00081A8D">
        <w:rPr>
          <w:rFonts w:ascii="Times New Roman" w:hAnsi="Times New Roman" w:cs="Times New Roman"/>
          <w:sz w:val="28"/>
          <w:szCs w:val="28"/>
        </w:rPr>
        <w:t xml:space="preserve">(далее – Совета) путем внесения изменений в состав Совета в связи с кадровыми изменениями в Администрации города и в организациях, имеющих своих представителей в Совете. </w:t>
      </w:r>
      <w:bookmarkStart w:id="0" w:name="_GoBack"/>
      <w:bookmarkEnd w:id="0"/>
    </w:p>
    <w:p w:rsidR="004B7103" w:rsidRPr="00825534" w:rsidRDefault="004B7103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1A01A7" w:rsidRPr="001A01A7" w:rsidRDefault="001A01A7" w:rsidP="001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постановления распространяется на хозяйствующие субъекты, реализующие и (или) планирующие реализацию инвестиционных проектов  на территории города Новошахтинска.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</w:p>
    <w:p w:rsidR="005C3D28" w:rsidRPr="00FD7E51" w:rsidRDefault="005C3D28" w:rsidP="001A01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>Отсутствуют.</w:t>
      </w:r>
    </w:p>
    <w:p w:rsidR="0069395B" w:rsidRPr="00825534" w:rsidRDefault="005C3D28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69395B" w:rsidRPr="00825534">
        <w:rPr>
          <w:rFonts w:ascii="Times New Roman" w:hAnsi="Times New Roman" w:cs="Times New Roman"/>
          <w:sz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Новых обязанностей для субъектов предпринимательской</w:t>
      </w:r>
      <w:r w:rsidR="001A01A7">
        <w:rPr>
          <w:rFonts w:ascii="Times New Roman" w:hAnsi="Times New Roman" w:cs="Times New Roman"/>
          <w:sz w:val="28"/>
        </w:rPr>
        <w:t xml:space="preserve"> </w:t>
      </w:r>
      <w:r w:rsidR="001A01A7" w:rsidRPr="00825534">
        <w:rPr>
          <w:rFonts w:ascii="Times New Roman" w:hAnsi="Times New Roman" w:cs="Times New Roman"/>
          <w:sz w:val="28"/>
        </w:rPr>
        <w:t>и инвестиционной деятельности</w:t>
      </w:r>
      <w:r w:rsidR="001A01A7">
        <w:rPr>
          <w:rFonts w:ascii="Times New Roman" w:hAnsi="Times New Roman" w:cs="Times New Roman"/>
          <w:sz w:val="28"/>
        </w:rPr>
        <w:t xml:space="preserve"> </w:t>
      </w:r>
      <w:r w:rsidRPr="00825534">
        <w:rPr>
          <w:rFonts w:ascii="Times New Roman" w:hAnsi="Times New Roman" w:cs="Times New Roman"/>
          <w:sz w:val="28"/>
        </w:rPr>
        <w:t xml:space="preserve"> не выявлено.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6. Оценка соответствующих расходов (возможных поступлений) бюджета города</w:t>
      </w:r>
    </w:p>
    <w:p w:rsidR="005C3D28" w:rsidRPr="00FD7E51" w:rsidRDefault="005C3D28" w:rsidP="001A01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 xml:space="preserve">Расходы бюджета города отсутствуют. 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 xml:space="preserve">Расходов для субъектов предпринимательской </w:t>
      </w:r>
      <w:r w:rsidR="001A01A7" w:rsidRPr="00825534">
        <w:rPr>
          <w:rFonts w:ascii="Times New Roman" w:hAnsi="Times New Roman" w:cs="Times New Roman"/>
          <w:sz w:val="28"/>
        </w:rPr>
        <w:t xml:space="preserve">и инвестиционной деятельности </w:t>
      </w:r>
      <w:r w:rsidRPr="00825534">
        <w:rPr>
          <w:rFonts w:ascii="Times New Roman" w:hAnsi="Times New Roman" w:cs="Times New Roman"/>
          <w:sz w:val="28"/>
        </w:rPr>
        <w:t xml:space="preserve"> не выявлено.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</w:p>
    <w:p w:rsid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1A01A7" w:rsidRPr="001A01A7" w:rsidRDefault="001A01A7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01A7">
        <w:rPr>
          <w:rFonts w:ascii="Times New Roman" w:hAnsi="Times New Roman" w:cs="Times New Roman"/>
          <w:sz w:val="20"/>
          <w:szCs w:val="20"/>
        </w:rPr>
        <w:t>http://www.novoshakhtinsk.org/public_opinion/otsenka_vozdeystviya/proekty-postanovleniy/detail.php?ID=44915</w:t>
      </w:r>
    </w:p>
    <w:p w:rsidR="0069395B" w:rsidRPr="00825534" w:rsidRDefault="0069395B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Предложения по проекту</w:t>
      </w:r>
      <w:r w:rsidR="00DB24DD">
        <w:rPr>
          <w:rFonts w:ascii="Times New Roman" w:hAnsi="Times New Roman" w:cs="Times New Roman"/>
          <w:sz w:val="28"/>
        </w:rPr>
        <w:t xml:space="preserve"> постановления принимались c </w:t>
      </w:r>
      <w:r w:rsidR="001A01A7">
        <w:rPr>
          <w:rFonts w:ascii="Times New Roman" w:hAnsi="Times New Roman" w:cs="Times New Roman"/>
          <w:sz w:val="28"/>
        </w:rPr>
        <w:t>29</w:t>
      </w:r>
      <w:r w:rsidR="00DB24DD">
        <w:rPr>
          <w:rFonts w:ascii="Times New Roman" w:hAnsi="Times New Roman" w:cs="Times New Roman"/>
          <w:sz w:val="28"/>
        </w:rPr>
        <w:t>.0</w:t>
      </w:r>
      <w:r w:rsidR="001A01A7">
        <w:rPr>
          <w:rFonts w:ascii="Times New Roman" w:hAnsi="Times New Roman" w:cs="Times New Roman"/>
          <w:sz w:val="28"/>
        </w:rPr>
        <w:t>5</w:t>
      </w:r>
      <w:r w:rsidR="00DB24DD">
        <w:rPr>
          <w:rFonts w:ascii="Times New Roman" w:hAnsi="Times New Roman" w:cs="Times New Roman"/>
          <w:sz w:val="28"/>
        </w:rPr>
        <w:t xml:space="preserve">.2018 по </w:t>
      </w:r>
      <w:r w:rsidR="001A01A7">
        <w:rPr>
          <w:rFonts w:ascii="Times New Roman" w:hAnsi="Times New Roman" w:cs="Times New Roman"/>
          <w:sz w:val="28"/>
        </w:rPr>
        <w:t>18</w:t>
      </w:r>
      <w:r w:rsidR="00825534" w:rsidRPr="00825534">
        <w:rPr>
          <w:rFonts w:ascii="Times New Roman" w:hAnsi="Times New Roman" w:cs="Times New Roman"/>
          <w:sz w:val="28"/>
        </w:rPr>
        <w:t>.0</w:t>
      </w:r>
      <w:r w:rsidR="001A01A7">
        <w:rPr>
          <w:rFonts w:ascii="Times New Roman" w:hAnsi="Times New Roman" w:cs="Times New Roman"/>
          <w:sz w:val="28"/>
        </w:rPr>
        <w:t>6</w:t>
      </w:r>
      <w:r w:rsidR="00825534" w:rsidRPr="00825534">
        <w:rPr>
          <w:rFonts w:ascii="Times New Roman" w:hAnsi="Times New Roman" w:cs="Times New Roman"/>
          <w:sz w:val="28"/>
        </w:rPr>
        <w:t>.2018</w:t>
      </w:r>
    </w:p>
    <w:p w:rsidR="00825534" w:rsidRPr="00825534" w:rsidRDefault="00AA1A90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Поступило </w:t>
      </w:r>
      <w:r w:rsidR="001A01A7">
        <w:rPr>
          <w:rFonts w:ascii="Times New Roman" w:hAnsi="Times New Roman" w:cs="Times New Roman"/>
          <w:sz w:val="28"/>
        </w:rPr>
        <w:t>два</w:t>
      </w:r>
      <w:r>
        <w:rPr>
          <w:rFonts w:ascii="Times New Roman" w:hAnsi="Times New Roman" w:cs="Times New Roman"/>
          <w:sz w:val="28"/>
        </w:rPr>
        <w:t xml:space="preserve"> предложени</w:t>
      </w:r>
      <w:r w:rsidR="001A01A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, </w:t>
      </w:r>
      <w:r w:rsidR="001A01A7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котор</w:t>
      </w:r>
      <w:r w:rsidR="001A01A7">
        <w:rPr>
          <w:rFonts w:ascii="Times New Roman" w:hAnsi="Times New Roman" w:cs="Times New Roman"/>
          <w:sz w:val="28"/>
        </w:rPr>
        <w:t>ых одно</w:t>
      </w:r>
      <w:r>
        <w:rPr>
          <w:rFonts w:ascii="Times New Roman" w:hAnsi="Times New Roman" w:cs="Times New Roman"/>
          <w:sz w:val="28"/>
        </w:rPr>
        <w:t xml:space="preserve"> было </w:t>
      </w:r>
      <w:r w:rsidR="001A01A7">
        <w:rPr>
          <w:rFonts w:ascii="Times New Roman" w:hAnsi="Times New Roman" w:cs="Times New Roman"/>
          <w:sz w:val="28"/>
        </w:rPr>
        <w:t>учтено</w:t>
      </w:r>
      <w:r>
        <w:rPr>
          <w:rFonts w:ascii="Times New Roman" w:hAnsi="Times New Roman" w:cs="Times New Roman"/>
          <w:sz w:val="28"/>
        </w:rPr>
        <w:t>.</w:t>
      </w:r>
    </w:p>
    <w:p w:rsidR="00825534" w:rsidRPr="00825534" w:rsidRDefault="00825534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 xml:space="preserve">9. Предполагаемая дата вступления в силу проекта правового акта, оценка необходимости установления переходного периода и (или) отсрочки вступления в </w:t>
      </w:r>
      <w:r w:rsidRPr="00825534">
        <w:rPr>
          <w:rFonts w:ascii="Times New Roman" w:hAnsi="Times New Roman" w:cs="Times New Roman"/>
          <w:sz w:val="28"/>
        </w:rPr>
        <w:lastRenderedPageBreak/>
        <w:t>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25534" w:rsidRPr="00825534" w:rsidRDefault="00825534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>Необходимость в установлении переходного периода отсутствует.</w:t>
      </w:r>
    </w:p>
    <w:p w:rsidR="00825534" w:rsidRDefault="00825534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534">
        <w:rPr>
          <w:rFonts w:ascii="Times New Roman" w:hAnsi="Times New Roman" w:cs="Times New Roman"/>
          <w:sz w:val="28"/>
        </w:rPr>
        <w:t xml:space="preserve">Предполагаемая дата вступления проекта правового регулирования: </w:t>
      </w:r>
      <w:r w:rsidR="001A01A7">
        <w:rPr>
          <w:rFonts w:ascii="Times New Roman" w:hAnsi="Times New Roman" w:cs="Times New Roman"/>
          <w:sz w:val="28"/>
        </w:rPr>
        <w:t>июль</w:t>
      </w:r>
      <w:r w:rsidRPr="00825534">
        <w:rPr>
          <w:rFonts w:ascii="Times New Roman" w:hAnsi="Times New Roman" w:cs="Times New Roman"/>
          <w:sz w:val="28"/>
        </w:rPr>
        <w:t xml:space="preserve"> 2018 года.</w:t>
      </w:r>
    </w:p>
    <w:p w:rsidR="00825534" w:rsidRDefault="00825534" w:rsidP="00DB24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A01A7" w:rsidRDefault="00825534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="001A01A7">
        <w:rPr>
          <w:rFonts w:ascii="Times New Roman" w:hAnsi="Times New Roman" w:cs="Times New Roman"/>
          <w:sz w:val="28"/>
        </w:rPr>
        <w:t xml:space="preserve">сектора </w:t>
      </w:r>
    </w:p>
    <w:p w:rsidR="001A01A7" w:rsidRDefault="001A01A7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перспективного развития </w:t>
      </w:r>
    </w:p>
    <w:p w:rsidR="00825534" w:rsidRPr="00825534" w:rsidRDefault="001A01A7" w:rsidP="001A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Ю.А. Гончарова</w:t>
      </w:r>
    </w:p>
    <w:p w:rsidR="0069395B" w:rsidRPr="00825534" w:rsidRDefault="0069395B" w:rsidP="00DB24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B7103" w:rsidRPr="004B7103" w:rsidRDefault="004B7103" w:rsidP="00DB24DD">
      <w:pPr>
        <w:ind w:firstLine="709"/>
        <w:rPr>
          <w:rFonts w:ascii="Arial" w:hAnsi="Arial" w:cs="Arial"/>
          <w:sz w:val="24"/>
        </w:rPr>
      </w:pPr>
    </w:p>
    <w:p w:rsidR="004B7103" w:rsidRDefault="004B7103" w:rsidP="00DB24DD">
      <w:pPr>
        <w:ind w:firstLine="709"/>
      </w:pPr>
    </w:p>
    <w:p w:rsidR="00984B4D" w:rsidRDefault="00984B4D" w:rsidP="00DB24DD">
      <w:pPr>
        <w:ind w:firstLine="709"/>
      </w:pPr>
    </w:p>
    <w:sectPr w:rsidR="00984B4D" w:rsidSect="001A01A7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81A8D"/>
    <w:rsid w:val="001A01A7"/>
    <w:rsid w:val="004B7103"/>
    <w:rsid w:val="004B72C1"/>
    <w:rsid w:val="00511597"/>
    <w:rsid w:val="005C3D28"/>
    <w:rsid w:val="00690757"/>
    <w:rsid w:val="0069395B"/>
    <w:rsid w:val="00825534"/>
    <w:rsid w:val="00984B4D"/>
    <w:rsid w:val="00AA1A90"/>
    <w:rsid w:val="00BF54F2"/>
    <w:rsid w:val="00DB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3</cp:revision>
  <cp:lastPrinted>2018-02-26T11:09:00Z</cp:lastPrinted>
  <dcterms:created xsi:type="dcterms:W3CDTF">2018-06-21T14:51:00Z</dcterms:created>
  <dcterms:modified xsi:type="dcterms:W3CDTF">2018-06-21T14:59:00Z</dcterms:modified>
</cp:coreProperties>
</file>