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DA11E4" w:rsidRDefault="0018227F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DA11E4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AD7B0F" w:rsidRDefault="00E711A3" w:rsidP="0070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CE0356" w:rsidRPr="00DA11E4">
        <w:rPr>
          <w:rFonts w:ascii="Times New Roman" w:hAnsi="Times New Roman" w:cs="Times New Roman"/>
          <w:sz w:val="28"/>
          <w:szCs w:val="28"/>
        </w:rPr>
        <w:t xml:space="preserve"> </w:t>
      </w:r>
      <w:r w:rsidR="00705D21" w:rsidRPr="00705D21">
        <w:rPr>
          <w:rFonts w:ascii="Times New Roman" w:hAnsi="Times New Roman" w:cs="Times New Roman"/>
          <w:sz w:val="28"/>
          <w:szCs w:val="28"/>
        </w:rPr>
        <w:t>«</w:t>
      </w:r>
      <w:r w:rsidR="00E22F7D" w:rsidRPr="00E22F7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21.05.2020 № 355</w:t>
      </w:r>
      <w:r w:rsidR="00705D21" w:rsidRPr="00705D21">
        <w:rPr>
          <w:rFonts w:ascii="Times New Roman" w:hAnsi="Times New Roman" w:cs="Times New Roman"/>
          <w:sz w:val="28"/>
          <w:szCs w:val="28"/>
        </w:rPr>
        <w:t>»</w:t>
      </w:r>
    </w:p>
    <w:p w:rsidR="00705D21" w:rsidRPr="00DA11E4" w:rsidRDefault="00705D21" w:rsidP="007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5C" w:rsidRPr="00DA11E4" w:rsidRDefault="000D4C5C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  <w:t>Настоящим отдел развития предпринимательства и инвестиций Администрации города извещает о начале публичных консультаций предлагаемого правового регулирования и сборе предложений заинтересованных лиц.</w:t>
      </w:r>
    </w:p>
    <w:p w:rsid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0D4C5C" w:rsidRPr="00DA11E4" w:rsidRDefault="000D4C5C" w:rsidP="00DA11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A11E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A11E4">
        <w:rPr>
          <w:rFonts w:ascii="Times New Roman" w:hAnsi="Times New Roman" w:cs="Times New Roman"/>
          <w:sz w:val="28"/>
          <w:szCs w:val="28"/>
          <w:u w:val="single"/>
        </w:rPr>
        <w:t>. № 7, ул. Харьковская, 58, г.</w:t>
      </w:r>
      <w:r w:rsidR="00DA1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Новошахтинск, Ростовская область, </w:t>
      </w:r>
      <w:r w:rsidRPr="00DA11E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Pr="00DA11E4">
          <w:rPr>
            <w:rStyle w:val="a6"/>
            <w:rFonts w:ascii="Times New Roman" w:hAnsi="Times New Roman" w:cs="Times New Roman"/>
            <w:sz w:val="28"/>
            <w:szCs w:val="28"/>
          </w:rPr>
          <w:t>spr@novoshakhtinsk.org</w:t>
        </w:r>
      </w:hyperlink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E22F7D" w:rsidRPr="00E22F7D">
        <w:rPr>
          <w:rFonts w:ascii="Times New Roman" w:hAnsi="Times New Roman" w:cs="Times New Roman"/>
          <w:sz w:val="28"/>
          <w:szCs w:val="28"/>
          <w:u w:val="single"/>
        </w:rPr>
        <w:t>с 24.11.2020 по 30.11.2020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2C1E" w:rsidRPr="00E22F7D" w:rsidRDefault="000D4C5C" w:rsidP="00F72C1E">
      <w:pPr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>Мес</w:t>
      </w:r>
      <w:r w:rsidRPr="008B1217">
        <w:rPr>
          <w:rFonts w:ascii="Times New Roman" w:hAnsi="Times New Roman" w:cs="Times New Roman"/>
          <w:sz w:val="28"/>
          <w:szCs w:val="28"/>
        </w:rPr>
        <w:t>то разм</w:t>
      </w:r>
      <w:r w:rsidRPr="00471E66">
        <w:rPr>
          <w:rFonts w:ascii="Times New Roman" w:hAnsi="Times New Roman" w:cs="Times New Roman"/>
          <w:sz w:val="28"/>
          <w:szCs w:val="28"/>
        </w:rPr>
        <w:t xml:space="preserve">ещения в </w:t>
      </w:r>
      <w:r w:rsidRPr="00E22F7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«Интернет»:</w:t>
      </w:r>
      <w:r w:rsidR="00F72C1E" w:rsidRPr="00E22F7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22F7D" w:rsidRPr="00E22F7D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http://www.novoshakhtinsk.org/public_opinion/otsenka_vozdeystviya/proekty-postanovleniy/detail.php?ID=56620</w:t>
        </w:r>
      </w:hyperlink>
      <w:r w:rsidR="00E22F7D" w:rsidRPr="00E22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не позднее </w:t>
      </w:r>
      <w:r w:rsidR="00E22F7D">
        <w:rPr>
          <w:rFonts w:ascii="Times New Roman" w:hAnsi="Times New Roman" w:cs="Times New Roman"/>
          <w:sz w:val="28"/>
          <w:szCs w:val="28"/>
        </w:rPr>
        <w:t>07.12</w:t>
      </w:r>
      <w:r w:rsidRPr="00DA11E4">
        <w:rPr>
          <w:rFonts w:ascii="Times New Roman" w:hAnsi="Times New Roman" w:cs="Times New Roman"/>
          <w:sz w:val="28"/>
          <w:szCs w:val="28"/>
        </w:rPr>
        <w:t>.20</w:t>
      </w:r>
      <w:r w:rsidR="00CE0356" w:rsidRPr="00DA11E4">
        <w:rPr>
          <w:rFonts w:ascii="Times New Roman" w:hAnsi="Times New Roman" w:cs="Times New Roman"/>
          <w:sz w:val="28"/>
          <w:szCs w:val="28"/>
        </w:rPr>
        <w:t>20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A11E4" w:rsidRDefault="0095079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05D21" w:rsidRPr="00705D21">
        <w:rPr>
          <w:rFonts w:ascii="Times New Roman" w:hAnsi="Times New Roman" w:cs="Times New Roman"/>
          <w:sz w:val="28"/>
          <w:szCs w:val="28"/>
        </w:rPr>
        <w:t>«</w:t>
      </w:r>
      <w:r w:rsidR="000D0C02" w:rsidRPr="000D0C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</w:t>
      </w:r>
      <w:r w:rsidR="00E22F7D" w:rsidRPr="00E22F7D">
        <w:rPr>
          <w:rFonts w:ascii="Times New Roman" w:hAnsi="Times New Roman" w:cs="Times New Roman"/>
          <w:sz w:val="28"/>
          <w:szCs w:val="28"/>
        </w:rPr>
        <w:t>21.05.2020 № 355</w:t>
      </w:r>
      <w:r w:rsidR="00705D21" w:rsidRPr="00705D21">
        <w:rPr>
          <w:rFonts w:ascii="Times New Roman" w:hAnsi="Times New Roman" w:cs="Times New Roman"/>
          <w:sz w:val="28"/>
          <w:szCs w:val="28"/>
        </w:rPr>
        <w:t xml:space="preserve">» 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="00705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E22F7D" w:rsidRDefault="00E22F7D" w:rsidP="008C4B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7D">
        <w:rPr>
          <w:rFonts w:ascii="Times New Roman" w:eastAsia="Calibri" w:hAnsi="Times New Roman" w:cs="Times New Roman"/>
          <w:sz w:val="28"/>
          <w:szCs w:val="28"/>
        </w:rPr>
        <w:t>Приведение правового акта города Новошахтинска в соответствии с законодательством Российской Федерации.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E22F7D" w:rsidRPr="00E22F7D" w:rsidRDefault="00E22F7D" w:rsidP="00E22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7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Нормативный правовой акт разработан с целью установление единых требований к наружной рекламе, типов и видов рекламных конструкций, допустимых к установке на территории города Новошахтинска, и обеспечения регулирования отношений, связанных с их размещением.</w:t>
      </w:r>
    </w:p>
    <w:p w:rsidR="0018227F" w:rsidRPr="00DA11E4" w:rsidRDefault="008D5868" w:rsidP="00E22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E22F7D" w:rsidRPr="00E22F7D" w:rsidRDefault="00E22F7D" w:rsidP="00E22F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юридические лица, индивидуальные предприниматели и иные лица, осуществляющее распространение наружной рекламы в любой форме и с использованием любых средств на территории города Новошахтинска.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E4176" w:rsidRPr="008E4176" w:rsidRDefault="008E4176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полномочия, обязанности и права структурных подразделений и отраслевых (функциональных) органов Администрации города не изменились.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E4176" w:rsidRPr="008E4176" w:rsidRDefault="008E4176" w:rsidP="008E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51385B" w:rsidRPr="00DA11E4" w:rsidRDefault="0051385B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</w:t>
      </w:r>
      <w:r w:rsidR="003804CD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Риск решения проблемы предложенным способом регулировани</w:t>
      </w:r>
      <w:r w:rsidR="0051385B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DA11E4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8E4176" w:rsidRPr="008E4176" w:rsidRDefault="008E4176" w:rsidP="008E4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0D4C5C" w:rsidRPr="00DA11E4" w:rsidRDefault="008E4176" w:rsidP="008E41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</w:t>
      </w:r>
      <w:r w:rsidR="00123517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292E" w:rsidRPr="00FD292E" w:rsidRDefault="00FD292E" w:rsidP="00FD2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поручений протоколов заседаний </w:t>
      </w:r>
      <w:r w:rsidRPr="00FD292E">
        <w:rPr>
          <w:rFonts w:ascii="Times New Roman" w:eastAsia="Calibri" w:hAnsi="Times New Roman" w:cs="Times New Roman"/>
          <w:spacing w:val="2"/>
          <w:sz w:val="28"/>
          <w:szCs w:val="28"/>
        </w:rPr>
        <w:t>межведомственной комиссии по размещению рекламных конструкций</w:t>
      </w:r>
      <w:r w:rsidRPr="00FD2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DA11E4" w:rsidRDefault="00FD292E" w:rsidP="00FD292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E22F7D" w:rsidRPr="00E22F7D" w:rsidRDefault="00E22F7D" w:rsidP="00E22F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ежеквартального мониторинга размещения наружной рекламы на территории города с выявлением несоответствия видам, типам и местам размещения, с последующим привлечением нарушителей к ответственности.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ED2079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Уведомление о </w:t>
      </w:r>
      <w:r w:rsidRPr="00DA11E4">
        <w:rPr>
          <w:rFonts w:ascii="Times New Roman" w:hAnsi="Times New Roman" w:cs="Times New Roman"/>
          <w:sz w:val="28"/>
          <w:szCs w:val="28"/>
        </w:rPr>
        <w:t xml:space="preserve">начале обсуждения идеи (концепции) предлагаемого правового регулирования и сборе предложений заинтересованных лиц было размещено на официальном сайте Администрации города в разделе «Оценка регулирующего воздействия» </w:t>
      </w:r>
      <w:r w:rsidR="00E22F7D">
        <w:rPr>
          <w:rFonts w:ascii="Times New Roman" w:hAnsi="Times New Roman" w:cs="Times New Roman"/>
          <w:sz w:val="28"/>
          <w:szCs w:val="28"/>
        </w:rPr>
        <w:t>24.11.2020</w:t>
      </w:r>
      <w:r w:rsidR="004D47F0">
        <w:rPr>
          <w:rFonts w:ascii="Times New Roman" w:hAnsi="Times New Roman" w:cs="Times New Roman"/>
          <w:sz w:val="28"/>
          <w:szCs w:val="28"/>
        </w:rPr>
        <w:t xml:space="preserve"> </w:t>
      </w:r>
      <w:r w:rsidRPr="00DA11E4">
        <w:rPr>
          <w:rFonts w:ascii="Times New Roman" w:hAnsi="Times New Roman" w:cs="Times New Roman"/>
          <w:sz w:val="28"/>
          <w:szCs w:val="28"/>
        </w:rPr>
        <w:t>по ссылке</w:t>
      </w:r>
    </w:p>
    <w:p w:rsidR="00E22F7D" w:rsidRDefault="00753716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22F7D" w:rsidRPr="00E22F7D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http://www.novoshakhtinsk.org/public_opinion/otsenka_vozdeystviya/proekty-postanovleniy/detail.php?ID=56620</w:t>
        </w:r>
      </w:hyperlink>
    </w:p>
    <w:p w:rsidR="0051385B" w:rsidRPr="00DA11E4" w:rsidRDefault="0051385B" w:rsidP="0086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и направлено членам </w:t>
      </w:r>
      <w:r w:rsidR="008612D6" w:rsidRPr="008612D6">
        <w:rPr>
          <w:rFonts w:ascii="Times New Roman" w:hAnsi="Times New Roman" w:cs="Times New Roman"/>
          <w:sz w:val="28"/>
          <w:szCs w:val="28"/>
        </w:rPr>
        <w:t>межведомственной комиссии по размещению рекламных конструкций на территории города Новошахтинска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51385B" w:rsidRDefault="004E38E7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</w:r>
      <w:r w:rsidR="0051385B" w:rsidRPr="00DA11E4">
        <w:rPr>
          <w:rFonts w:ascii="Times New Roman" w:hAnsi="Times New Roman" w:cs="Times New Roman"/>
          <w:sz w:val="28"/>
          <w:szCs w:val="28"/>
        </w:rPr>
        <w:t>В период с</w:t>
      </w:r>
      <w:r w:rsidR="00E22F7D" w:rsidRPr="00E22F7D">
        <w:rPr>
          <w:rFonts w:ascii="Times New Roman" w:hAnsi="Times New Roman" w:cs="Times New Roman"/>
          <w:sz w:val="28"/>
          <w:szCs w:val="28"/>
        </w:rPr>
        <w:t xml:space="preserve"> 24.11.2020 по 30.11.2020</w:t>
      </w:r>
      <w:r w:rsidR="00E22F7D">
        <w:rPr>
          <w:rFonts w:ascii="Times New Roman" w:hAnsi="Times New Roman" w:cs="Times New Roman"/>
          <w:sz w:val="28"/>
          <w:szCs w:val="28"/>
        </w:rPr>
        <w:t xml:space="preserve"> </w:t>
      </w:r>
      <w:r w:rsidR="0051385B" w:rsidRPr="00DA11E4">
        <w:rPr>
          <w:rFonts w:ascii="Times New Roman" w:hAnsi="Times New Roman" w:cs="Times New Roman"/>
          <w:sz w:val="28"/>
          <w:szCs w:val="28"/>
        </w:rPr>
        <w:t>в адрес отдела развития предпринимательства и инвестиций Администрации города</w:t>
      </w:r>
      <w:r w:rsidR="00705D21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51385B" w:rsidRPr="00DA11E4">
        <w:rPr>
          <w:rFonts w:ascii="Times New Roman" w:hAnsi="Times New Roman" w:cs="Times New Roman"/>
          <w:sz w:val="28"/>
          <w:szCs w:val="28"/>
        </w:rPr>
        <w:t xml:space="preserve"> </w:t>
      </w:r>
      <w:r w:rsidR="008612D6">
        <w:rPr>
          <w:rFonts w:ascii="Times New Roman" w:hAnsi="Times New Roman" w:cs="Times New Roman"/>
          <w:sz w:val="28"/>
          <w:szCs w:val="28"/>
        </w:rPr>
        <w:t xml:space="preserve">одно </w:t>
      </w:r>
      <w:r w:rsidR="0051385B" w:rsidRPr="00DA11E4">
        <w:rPr>
          <w:rFonts w:ascii="Times New Roman" w:hAnsi="Times New Roman" w:cs="Times New Roman"/>
          <w:sz w:val="28"/>
          <w:szCs w:val="28"/>
        </w:rPr>
        <w:t>предложени</w:t>
      </w:r>
      <w:r w:rsidR="00705D21">
        <w:rPr>
          <w:rFonts w:ascii="Times New Roman" w:hAnsi="Times New Roman" w:cs="Times New Roman"/>
          <w:sz w:val="28"/>
          <w:szCs w:val="28"/>
        </w:rPr>
        <w:t>е</w:t>
      </w:r>
      <w:r w:rsidR="008E4176">
        <w:rPr>
          <w:rFonts w:ascii="Times New Roman" w:hAnsi="Times New Roman" w:cs="Times New Roman"/>
          <w:sz w:val="28"/>
          <w:szCs w:val="28"/>
        </w:rPr>
        <w:t>, которое было принято к рассмотрению</w:t>
      </w:r>
      <w:r w:rsidR="007910C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7E5234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E22F7D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E22F7D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0855" w:rsidRPr="005C0855" w:rsidTr="005C0855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55" w:rsidRPr="005C0855" w:rsidRDefault="005C0855" w:rsidP="005C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Иные сведения, которые, по мнению разработчика, позволяют оценить обоснованность предлагаемого регулирования.</w:t>
      </w:r>
    </w:p>
    <w:p w:rsidR="00F52B72" w:rsidRPr="00DA11E4" w:rsidRDefault="00023C22" w:rsidP="00036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C4BD6" w:rsidRPr="00DA11E4" w:rsidRDefault="008C4BD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Pr="00DA11E4" w:rsidRDefault="007E523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71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036B23" w:rsidRPr="00DA11E4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DA11E4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A11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Pr="00773CFC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Березина Ольга Владимировна</w:t>
      </w:r>
    </w:p>
    <w:p w:rsidR="007910CB" w:rsidRPr="00773CFC" w:rsidRDefault="008E4176" w:rsidP="008E4176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Cs w:val="28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2-24-02</w:t>
      </w:r>
    </w:p>
    <w:sectPr w:rsidR="007910CB" w:rsidRPr="00773CFC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6B23"/>
    <w:rsid w:val="0008595C"/>
    <w:rsid w:val="000A1A11"/>
    <w:rsid w:val="000D0C02"/>
    <w:rsid w:val="000D4B96"/>
    <w:rsid w:val="000D4C5C"/>
    <w:rsid w:val="000D56B8"/>
    <w:rsid w:val="000F64B3"/>
    <w:rsid w:val="00123517"/>
    <w:rsid w:val="00161F17"/>
    <w:rsid w:val="00180766"/>
    <w:rsid w:val="0018227F"/>
    <w:rsid w:val="001A0688"/>
    <w:rsid w:val="001A2874"/>
    <w:rsid w:val="001D4D70"/>
    <w:rsid w:val="00213592"/>
    <w:rsid w:val="002A0669"/>
    <w:rsid w:val="002A22AF"/>
    <w:rsid w:val="003704DD"/>
    <w:rsid w:val="003749B4"/>
    <w:rsid w:val="003804CD"/>
    <w:rsid w:val="00455424"/>
    <w:rsid w:val="00471E66"/>
    <w:rsid w:val="004865D1"/>
    <w:rsid w:val="004B5D75"/>
    <w:rsid w:val="004B72C1"/>
    <w:rsid w:val="004C3199"/>
    <w:rsid w:val="004D47F0"/>
    <w:rsid w:val="004E38E7"/>
    <w:rsid w:val="004E5DF0"/>
    <w:rsid w:val="0051385B"/>
    <w:rsid w:val="005140F8"/>
    <w:rsid w:val="00540626"/>
    <w:rsid w:val="005B7D1F"/>
    <w:rsid w:val="005C0855"/>
    <w:rsid w:val="005D52CD"/>
    <w:rsid w:val="005D54E0"/>
    <w:rsid w:val="006A3A0D"/>
    <w:rsid w:val="006B2C95"/>
    <w:rsid w:val="00705D21"/>
    <w:rsid w:val="007439E5"/>
    <w:rsid w:val="00753716"/>
    <w:rsid w:val="00763AA4"/>
    <w:rsid w:val="00773CFC"/>
    <w:rsid w:val="007910CB"/>
    <w:rsid w:val="007A7306"/>
    <w:rsid w:val="007E5234"/>
    <w:rsid w:val="008151BE"/>
    <w:rsid w:val="00832647"/>
    <w:rsid w:val="008612D6"/>
    <w:rsid w:val="008A7C32"/>
    <w:rsid w:val="008B1217"/>
    <w:rsid w:val="008B191E"/>
    <w:rsid w:val="008C4BD6"/>
    <w:rsid w:val="008D5868"/>
    <w:rsid w:val="008E4176"/>
    <w:rsid w:val="008E6A28"/>
    <w:rsid w:val="0095079C"/>
    <w:rsid w:val="00954E95"/>
    <w:rsid w:val="00984B4D"/>
    <w:rsid w:val="009926FE"/>
    <w:rsid w:val="00A44FF9"/>
    <w:rsid w:val="00AD7B0F"/>
    <w:rsid w:val="00AF63BF"/>
    <w:rsid w:val="00AF6B8A"/>
    <w:rsid w:val="00B07BCB"/>
    <w:rsid w:val="00B14A56"/>
    <w:rsid w:val="00B36D10"/>
    <w:rsid w:val="00B76177"/>
    <w:rsid w:val="00BA6664"/>
    <w:rsid w:val="00C409B0"/>
    <w:rsid w:val="00C60BE0"/>
    <w:rsid w:val="00C7768A"/>
    <w:rsid w:val="00C858EF"/>
    <w:rsid w:val="00C94106"/>
    <w:rsid w:val="00CE0356"/>
    <w:rsid w:val="00D07649"/>
    <w:rsid w:val="00D801B6"/>
    <w:rsid w:val="00DA11E4"/>
    <w:rsid w:val="00DB7067"/>
    <w:rsid w:val="00E05763"/>
    <w:rsid w:val="00E13C9A"/>
    <w:rsid w:val="00E22F7D"/>
    <w:rsid w:val="00E64BDF"/>
    <w:rsid w:val="00E711A3"/>
    <w:rsid w:val="00E92070"/>
    <w:rsid w:val="00ED2079"/>
    <w:rsid w:val="00EF3A29"/>
    <w:rsid w:val="00F127A4"/>
    <w:rsid w:val="00F52B72"/>
    <w:rsid w:val="00F72C1E"/>
    <w:rsid w:val="00FB2B1D"/>
    <w:rsid w:val="00FC5E0F"/>
    <w:rsid w:val="00FD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detail.php?ID=566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detail.php?ID=56620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2020-12-11T07:01:00Z</cp:lastPrinted>
  <dcterms:created xsi:type="dcterms:W3CDTF">2020-12-11T11:22:00Z</dcterms:created>
  <dcterms:modified xsi:type="dcterms:W3CDTF">2020-12-11T11:22:00Z</dcterms:modified>
</cp:coreProperties>
</file>