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9560C9" w:rsidRPr="004D306C" w:rsidRDefault="00287DEE" w:rsidP="00956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="009560C9" w:rsidRPr="009560C9">
        <w:rPr>
          <w:rFonts w:ascii="Times New Roman" w:hAnsi="Times New Roman"/>
          <w:sz w:val="28"/>
          <w:szCs w:val="28"/>
        </w:rPr>
        <w:t>«Об утверждении порядка предоставления компенсационного (свободного) места для размещения нестационарного торгового объекта на территории города Новошахтинска»</w:t>
      </w:r>
    </w:p>
    <w:p w:rsidR="00B85A75" w:rsidRPr="00B85A75" w:rsidRDefault="00B85A75" w:rsidP="00010B19">
      <w:pPr>
        <w:spacing w:after="0" w:line="240" w:lineRule="auto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6E42C0">
        <w:rPr>
          <w:rFonts w:ascii="Times New Roman" w:hAnsi="Times New Roman"/>
          <w:sz w:val="28"/>
          <w:szCs w:val="28"/>
          <w:lang w:eastAsia="ru-RU"/>
        </w:rPr>
        <w:t>отдела</w:t>
      </w:r>
    </w:p>
    <w:p w:rsidR="006E42C0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потребительского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Н.М. Музыкантова</w:t>
      </w:r>
    </w:p>
    <w:p w:rsidR="00B85A75" w:rsidRP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sectPr w:rsidR="00B85A75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242C58"/>
    <w:rsid w:val="00253D84"/>
    <w:rsid w:val="0026514D"/>
    <w:rsid w:val="00287DEE"/>
    <w:rsid w:val="0036374A"/>
    <w:rsid w:val="006B7B82"/>
    <w:rsid w:val="006E42C0"/>
    <w:rsid w:val="00791CE4"/>
    <w:rsid w:val="007B3388"/>
    <w:rsid w:val="00864FBE"/>
    <w:rsid w:val="009560C9"/>
    <w:rsid w:val="00984FCD"/>
    <w:rsid w:val="00A16C07"/>
    <w:rsid w:val="00B459AF"/>
    <w:rsid w:val="00B83C96"/>
    <w:rsid w:val="00B85A75"/>
    <w:rsid w:val="00C1122E"/>
    <w:rsid w:val="00C47E50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2020-06-19T09:24:00Z</cp:lastPrinted>
  <dcterms:created xsi:type="dcterms:W3CDTF">2020-06-19T09:38:00Z</dcterms:created>
  <dcterms:modified xsi:type="dcterms:W3CDTF">2020-06-19T09:38:00Z</dcterms:modified>
</cp:coreProperties>
</file>