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DA3AB3" w:rsidRDefault="00DA3AB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E32604" w:rsidP="00340BEA">
      <w:pPr>
        <w:pStyle w:val="ConsPlusNonformat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="00501F9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501F9A">
        <w:rPr>
          <w:rFonts w:ascii="Times New Roman" w:hAnsi="Times New Roman"/>
          <w:sz w:val="24"/>
          <w:szCs w:val="24"/>
          <w:u w:val="single"/>
        </w:rPr>
        <w:t>.202</w:t>
      </w:r>
      <w:r w:rsidR="00D314E5">
        <w:rPr>
          <w:rFonts w:ascii="Times New Roman" w:hAnsi="Times New Roman"/>
          <w:sz w:val="24"/>
          <w:szCs w:val="24"/>
          <w:u w:val="single"/>
        </w:rPr>
        <w:t>3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840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(дата)</w:t>
      </w:r>
    </w:p>
    <w:p w:rsidR="006D64F8" w:rsidRPr="00D2684B" w:rsidRDefault="0012228B" w:rsidP="00D2684B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Новошахтинска </w:t>
      </w:r>
      <w:r w:rsidR="006D64F8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Новоша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тинска от 2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.2023 № 1</w:t>
      </w:r>
      <w:r w:rsidR="001C37DB">
        <w:rPr>
          <w:rFonts w:ascii="Times New Roman" w:hAnsi="Times New Roman" w:cs="Times New Roman"/>
          <w:snapToGrid w:val="0"/>
          <w:sz w:val="28"/>
          <w:szCs w:val="28"/>
        </w:rPr>
        <w:t>5</w:t>
      </w:r>
      <w:bookmarkStart w:id="0" w:name="_GoBack"/>
      <w:bookmarkEnd w:id="0"/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D314E5" w:rsidRPr="00D314E5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предоставлении разрешения на условно разрешенный вид объекта капитального строительства»</w:t>
      </w:r>
      <w:r w:rsidR="00D314E5">
        <w:rPr>
          <w:rFonts w:ascii="Times New Roman" w:hAnsi="Times New Roman" w:cs="Times New Roman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проект постановл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ния) </w:t>
      </w:r>
      <w:r w:rsidR="00D314E5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</w:p>
    <w:p w:rsidR="00D314E5" w:rsidRPr="00D314E5" w:rsidRDefault="0012228B" w:rsidP="00340BEA">
      <w:pPr>
        <w:ind w:left="-851" w:right="-1"/>
        <w:jc w:val="both"/>
        <w:rPr>
          <w:sz w:val="28"/>
          <w:szCs w:val="28"/>
        </w:rPr>
      </w:pPr>
      <w:r>
        <w:rPr>
          <w:snapToGrid w:val="0"/>
        </w:rPr>
        <w:t xml:space="preserve">    </w:t>
      </w:r>
      <w:r w:rsidR="0096764A">
        <w:rPr>
          <w:snapToGrid w:val="0"/>
        </w:rPr>
        <w:t xml:space="preserve">       </w:t>
      </w:r>
      <w:r w:rsidR="006D64F8">
        <w:rPr>
          <w:snapToGrid w:val="0"/>
          <w:sz w:val="28"/>
          <w:szCs w:val="28"/>
        </w:rPr>
        <w:t>Проект постановления разработан</w:t>
      </w:r>
      <w:r>
        <w:rPr>
          <w:snapToGrid w:val="0"/>
          <w:sz w:val="28"/>
          <w:szCs w:val="28"/>
        </w:rPr>
        <w:t xml:space="preserve"> </w:t>
      </w:r>
      <w:r w:rsidR="00837880">
        <w:rPr>
          <w:snapToGrid w:val="0"/>
          <w:sz w:val="28"/>
          <w:szCs w:val="28"/>
        </w:rPr>
        <w:t xml:space="preserve">применительно к </w:t>
      </w:r>
      <w:r w:rsidR="00D314E5">
        <w:rPr>
          <w:snapToGrid w:val="0"/>
          <w:sz w:val="28"/>
          <w:szCs w:val="28"/>
        </w:rPr>
        <w:t>планируемому к стро</w:t>
      </w:r>
      <w:r w:rsidR="00D314E5">
        <w:rPr>
          <w:snapToGrid w:val="0"/>
          <w:sz w:val="28"/>
          <w:szCs w:val="28"/>
        </w:rPr>
        <w:t>и</w:t>
      </w:r>
      <w:r w:rsidR="00D314E5">
        <w:rPr>
          <w:snapToGrid w:val="0"/>
          <w:sz w:val="28"/>
          <w:szCs w:val="28"/>
        </w:rPr>
        <w:t>тельству объекту капитального строительства (магазин)</w:t>
      </w:r>
      <w:r w:rsidR="00D314E5">
        <w:rPr>
          <w:snapToGrid w:val="0"/>
        </w:rPr>
        <w:t xml:space="preserve"> </w:t>
      </w:r>
      <w:r w:rsidR="00D314E5">
        <w:rPr>
          <w:snapToGrid w:val="0"/>
          <w:sz w:val="28"/>
          <w:szCs w:val="28"/>
        </w:rPr>
        <w:t xml:space="preserve">– </w:t>
      </w:r>
      <w:r w:rsidR="00D314E5">
        <w:rPr>
          <w:snapToGrid w:val="0"/>
        </w:rPr>
        <w:t xml:space="preserve"> </w:t>
      </w:r>
      <w:r w:rsidR="00D314E5" w:rsidRPr="004761DA">
        <w:rPr>
          <w:rFonts w:eastAsiaTheme="minorEastAsia"/>
          <w:sz w:val="28"/>
          <w:szCs w:val="28"/>
        </w:rPr>
        <w:t>разрешение испрашивае</w:t>
      </w:r>
      <w:r w:rsidR="00D314E5">
        <w:rPr>
          <w:rFonts w:eastAsiaTheme="minorEastAsia"/>
          <w:sz w:val="28"/>
          <w:szCs w:val="28"/>
        </w:rPr>
        <w:t>т</w:t>
      </w:r>
      <w:r w:rsidR="00D314E5">
        <w:rPr>
          <w:rFonts w:eastAsiaTheme="minorEastAsia"/>
          <w:sz w:val="28"/>
          <w:szCs w:val="28"/>
        </w:rPr>
        <w:t xml:space="preserve">ся на </w:t>
      </w:r>
      <w:r w:rsidR="00D314E5" w:rsidRPr="004761DA">
        <w:rPr>
          <w:rFonts w:eastAsiaTheme="minorEastAsia"/>
          <w:sz w:val="28"/>
          <w:szCs w:val="28"/>
        </w:rPr>
        <w:t xml:space="preserve"> условно разрешенный вид разрешенного использовани</w:t>
      </w:r>
      <w:r w:rsidR="00D314E5">
        <w:rPr>
          <w:rFonts w:eastAsiaTheme="minorEastAsia"/>
          <w:sz w:val="28"/>
          <w:szCs w:val="28"/>
        </w:rPr>
        <w:t>я объекта капитального строительства</w:t>
      </w:r>
      <w:r w:rsidR="00D314E5" w:rsidRPr="004761DA">
        <w:rPr>
          <w:rFonts w:eastAsiaTheme="minorEastAsia"/>
          <w:sz w:val="28"/>
          <w:szCs w:val="28"/>
        </w:rPr>
        <w:t xml:space="preserve">: </w:t>
      </w:r>
      <w:r w:rsidR="00D314E5" w:rsidRPr="00513C09">
        <w:rPr>
          <w:sz w:val="28"/>
          <w:szCs w:val="28"/>
        </w:rPr>
        <w:t xml:space="preserve">«Объекты капитального строительства, предназначенные для продажи товаров, торговая площадь которых </w:t>
      </w:r>
      <w:r w:rsidR="00922CD9">
        <w:rPr>
          <w:sz w:val="28"/>
          <w:szCs w:val="28"/>
        </w:rPr>
        <w:t xml:space="preserve"> </w:t>
      </w:r>
      <w:r w:rsidR="00D314E5" w:rsidRPr="00D314E5">
        <w:rPr>
          <w:sz w:val="28"/>
          <w:szCs w:val="28"/>
        </w:rPr>
        <w:t>составляет более 50 кв. м, но не более 200 кв. м».</w:t>
      </w:r>
    </w:p>
    <w:p w:rsidR="00837880" w:rsidRPr="00922CD9" w:rsidRDefault="00D314E5" w:rsidP="00922CD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46F1">
        <w:rPr>
          <w:rFonts w:ascii="Times New Roman" w:hAnsi="Times New Roman" w:cs="Times New Roman"/>
          <w:snapToGrid w:val="0"/>
          <w:sz w:val="28"/>
          <w:szCs w:val="28"/>
        </w:rPr>
        <w:t xml:space="preserve">Магазин планируется к строительству  на </w:t>
      </w:r>
      <w:r w:rsidR="006D64F8" w:rsidRPr="00C946F1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 w:rsidRPr="00C946F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6D64F8" w:rsidRPr="00C946F1">
        <w:rPr>
          <w:rFonts w:ascii="Times New Roman" w:hAnsi="Times New Roman" w:cs="Times New Roman"/>
          <w:snapToGrid w:val="0"/>
          <w:sz w:val="28"/>
          <w:szCs w:val="28"/>
        </w:rPr>
        <w:t xml:space="preserve"> участ</w:t>
      </w:r>
      <w:r w:rsidR="00837880" w:rsidRPr="00C946F1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C946F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D64F8" w:rsidRPr="00C946F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 w:rsidRPr="00C946F1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Pr="00C946F1">
        <w:rPr>
          <w:rFonts w:ascii="Times New Roman" w:hAnsi="Times New Roman" w:cs="Times New Roman"/>
          <w:sz w:val="28"/>
          <w:szCs w:val="28"/>
        </w:rPr>
        <w:t>61:56:00</w:t>
      </w:r>
      <w:r w:rsidR="00C946F1" w:rsidRPr="00C946F1">
        <w:rPr>
          <w:rFonts w:ascii="Times New Roman" w:hAnsi="Times New Roman" w:cs="Times New Roman"/>
          <w:sz w:val="28"/>
          <w:szCs w:val="28"/>
        </w:rPr>
        <w:t>60245</w:t>
      </w:r>
      <w:r w:rsidRPr="00C946F1">
        <w:rPr>
          <w:rFonts w:ascii="Times New Roman" w:hAnsi="Times New Roman" w:cs="Times New Roman"/>
          <w:sz w:val="28"/>
          <w:szCs w:val="28"/>
        </w:rPr>
        <w:t>:</w:t>
      </w:r>
      <w:r w:rsidR="00C946F1" w:rsidRPr="00C946F1">
        <w:rPr>
          <w:rFonts w:ascii="Times New Roman" w:hAnsi="Times New Roman" w:cs="Times New Roman"/>
          <w:sz w:val="28"/>
          <w:szCs w:val="28"/>
        </w:rPr>
        <w:t>461</w:t>
      </w:r>
      <w:r w:rsidRPr="00C946F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946F1" w:rsidRPr="00C946F1">
        <w:rPr>
          <w:rFonts w:ascii="Times New Roman" w:hAnsi="Times New Roman" w:cs="Times New Roman"/>
          <w:sz w:val="28"/>
          <w:szCs w:val="28"/>
        </w:rPr>
        <w:t>1 001</w:t>
      </w:r>
      <w:r w:rsidRPr="00C946F1">
        <w:rPr>
          <w:rFonts w:ascii="Times New Roman" w:hAnsi="Times New Roman" w:cs="Times New Roman"/>
          <w:sz w:val="28"/>
          <w:szCs w:val="28"/>
        </w:rPr>
        <w:t xml:space="preserve"> кв. м, расположенном  по адресу: </w:t>
      </w:r>
      <w:r w:rsidR="00C946F1" w:rsidRPr="00C946F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городской округ  город Новошахтинск, город Новошахтинск ул. Кирпичная, земельный участок 62А</w:t>
      </w:r>
      <w:r w:rsidR="00C946F1">
        <w:rPr>
          <w:rFonts w:ascii="Times New Roman" w:hAnsi="Times New Roman" w:cs="Times New Roman"/>
          <w:sz w:val="28"/>
          <w:szCs w:val="28"/>
        </w:rPr>
        <w:t>,</w:t>
      </w:r>
      <w:r w:rsidR="00C946F1" w:rsidRPr="00C946F1">
        <w:rPr>
          <w:rFonts w:ascii="Times New Roman" w:hAnsi="Times New Roman" w:cs="Times New Roman"/>
          <w:sz w:val="28"/>
          <w:szCs w:val="28"/>
        </w:rPr>
        <w:t xml:space="preserve"> </w:t>
      </w:r>
      <w:r w:rsidRPr="00D314E5">
        <w:rPr>
          <w:rFonts w:ascii="Times New Roman" w:hAnsi="Times New Roman" w:cs="Times New Roman"/>
          <w:sz w:val="28"/>
          <w:szCs w:val="28"/>
        </w:rPr>
        <w:t>(адрес по данным Единого государственного  реестра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922CD9">
        <w:rPr>
          <w:rFonts w:ascii="Times New Roman" w:hAnsi="Times New Roman"/>
          <w:sz w:val="28"/>
          <w:szCs w:val="28"/>
        </w:rPr>
        <w:t xml:space="preserve">Данный  </w:t>
      </w:r>
      <w:r w:rsidR="00C450CE">
        <w:rPr>
          <w:rFonts w:ascii="Times New Roman" w:hAnsi="Times New Roman"/>
          <w:sz w:val="28"/>
          <w:szCs w:val="28"/>
        </w:rPr>
        <w:t xml:space="preserve"> з</w:t>
      </w:r>
      <w:r w:rsidR="00837880" w:rsidRPr="007D26ED">
        <w:rPr>
          <w:rFonts w:ascii="Times New Roman" w:hAnsi="Times New Roman"/>
          <w:sz w:val="28"/>
          <w:szCs w:val="28"/>
        </w:rPr>
        <w:t>емельный уча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837880" w:rsidRPr="007D26ED">
        <w:rPr>
          <w:rFonts w:ascii="Times New Roman" w:hAnsi="Times New Roman"/>
          <w:sz w:val="28"/>
          <w:szCs w:val="28"/>
        </w:rPr>
        <w:t xml:space="preserve">, в соответствии с правилами землепользования и застройки муниципального образования «Город Новошахтинск» (далее – ПЗЗ), </w:t>
      </w:r>
      <w:r w:rsidR="00922CD9">
        <w:rPr>
          <w:rFonts w:ascii="Times New Roman" w:hAnsi="Times New Roman"/>
          <w:sz w:val="28"/>
          <w:szCs w:val="28"/>
        </w:rPr>
        <w:t xml:space="preserve"> </w:t>
      </w:r>
      <w:r w:rsidR="00837880" w:rsidRPr="00922CD9">
        <w:rPr>
          <w:rFonts w:ascii="Times New Roman" w:hAnsi="Times New Roman"/>
          <w:sz w:val="28"/>
          <w:szCs w:val="28"/>
        </w:rPr>
        <w:t>располага</w:t>
      </w:r>
      <w:r w:rsidR="0096764A" w:rsidRPr="00922CD9">
        <w:rPr>
          <w:rFonts w:ascii="Times New Roman" w:hAnsi="Times New Roman"/>
          <w:sz w:val="28"/>
          <w:szCs w:val="28"/>
        </w:rPr>
        <w:t>е</w:t>
      </w:r>
      <w:r w:rsidR="00837880" w:rsidRPr="00922CD9">
        <w:rPr>
          <w:rFonts w:ascii="Times New Roman" w:hAnsi="Times New Roman"/>
          <w:sz w:val="28"/>
          <w:szCs w:val="28"/>
        </w:rPr>
        <w:t xml:space="preserve">тся в </w:t>
      </w:r>
      <w:r w:rsidRPr="00922CD9">
        <w:rPr>
          <w:rFonts w:ascii="Times New Roman" w:hAnsi="Times New Roman"/>
          <w:sz w:val="28"/>
          <w:szCs w:val="28"/>
        </w:rPr>
        <w:t xml:space="preserve">зоне </w:t>
      </w:r>
      <w:r w:rsidR="00837880" w:rsidRPr="00922CD9">
        <w:rPr>
          <w:rFonts w:ascii="Times New Roman" w:hAnsi="Times New Roman"/>
          <w:sz w:val="28"/>
          <w:szCs w:val="28"/>
        </w:rPr>
        <w:t>жилой</w:t>
      </w:r>
      <w:r w:rsidR="00837880" w:rsidRPr="00C450CE">
        <w:rPr>
          <w:rFonts w:ascii="Times New Roman" w:hAnsi="Times New Roman"/>
          <w:sz w:val="28"/>
          <w:szCs w:val="28"/>
          <w:u w:val="single"/>
        </w:rPr>
        <w:t xml:space="preserve"> застройки пер</w:t>
      </w:r>
      <w:r w:rsidR="00C450CE" w:rsidRPr="00C450CE">
        <w:rPr>
          <w:rFonts w:ascii="Times New Roman" w:hAnsi="Times New Roman"/>
          <w:sz w:val="28"/>
          <w:szCs w:val="28"/>
          <w:u w:val="single"/>
        </w:rPr>
        <w:t xml:space="preserve">вого типа (участок </w:t>
      </w:r>
      <w:r w:rsidR="00837880" w:rsidRPr="00C450CE">
        <w:rPr>
          <w:rFonts w:ascii="Times New Roman" w:hAnsi="Times New Roman"/>
          <w:sz w:val="28"/>
          <w:szCs w:val="28"/>
          <w:u w:val="single"/>
        </w:rPr>
        <w:t>Ж-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C946F1">
        <w:rPr>
          <w:rFonts w:ascii="Times New Roman" w:hAnsi="Times New Roman"/>
          <w:sz w:val="28"/>
          <w:szCs w:val="28"/>
          <w:u w:val="single"/>
        </w:rPr>
        <w:t>27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922CD9">
        <w:rPr>
          <w:rFonts w:ascii="Times New Roman" w:hAnsi="Times New Roman"/>
          <w:sz w:val="28"/>
          <w:szCs w:val="28"/>
        </w:rPr>
        <w:t>____________________________________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D314E5" w:rsidRPr="00C57B0D" w:rsidRDefault="00D314E5" w:rsidP="00340BEA">
      <w:pPr>
        <w:ind w:left="-851" w:right="-1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</w:r>
    </w:p>
    <w:p w:rsidR="0012228B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</w:t>
      </w:r>
      <w:r w:rsidR="0028223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период с 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22.11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5.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501F9A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</w:t>
      </w:r>
      <w:r w:rsidR="00501F9A" w:rsidRPr="00501F9A">
        <w:t xml:space="preserve">: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отдел главного  архитектора 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Админ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01F9A" w:rsidRPr="00C946F1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страции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_____________</w:t>
      </w:r>
    </w:p>
    <w:p w:rsidR="0012228B" w:rsidRPr="00E20751" w:rsidRDefault="00B42DE0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обще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47E2" w:rsidRPr="00340BEA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340BEA" w:rsidRDefault="007E47E2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8C6B89" w:rsidRDefault="00340BEA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 от иных участников общественных обсуждений:</w:t>
      </w:r>
    </w:p>
    <w:p w:rsidR="008C6B89" w:rsidRPr="008C6B89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Аргументированные рекомендации организатора общественных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340BEA" w:rsidRDefault="0025689C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предло</w:t>
      </w:r>
      <w:r w:rsidR="002B6D3C" w:rsidRPr="00340BEA">
        <w:rPr>
          <w:rFonts w:ascii="Times New Roman" w:hAnsi="Times New Roman" w:cs="Times New Roman"/>
          <w:snapToGrid w:val="0"/>
          <w:sz w:val="28"/>
          <w:szCs w:val="28"/>
        </w:rPr>
        <w:t xml:space="preserve">жений и 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_____________</w:t>
      </w:r>
    </w:p>
    <w:p w:rsidR="0012228B" w:rsidRDefault="0012228B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6A52E7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340BEA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</w:t>
      </w:r>
      <w:r w:rsidR="00340BEA">
        <w:rPr>
          <w:sz w:val="28"/>
          <w:szCs w:val="28"/>
        </w:rPr>
        <w:t xml:space="preserve">                </w:t>
      </w:r>
      <w:r w:rsidRPr="001B3D0D">
        <w:rPr>
          <w:sz w:val="28"/>
          <w:szCs w:val="28"/>
        </w:rPr>
        <w:t xml:space="preserve"> архитектора Администрации города в период с </w:t>
      </w:r>
      <w:r w:rsidR="00C946F1">
        <w:rPr>
          <w:sz w:val="28"/>
          <w:szCs w:val="28"/>
        </w:rPr>
        <w:t>22</w:t>
      </w:r>
      <w:r w:rsidR="00501F9A" w:rsidRPr="00DF6E1D">
        <w:rPr>
          <w:sz w:val="28"/>
          <w:szCs w:val="28"/>
        </w:rPr>
        <w:t>.</w:t>
      </w:r>
      <w:r w:rsidR="00C946F1">
        <w:rPr>
          <w:sz w:val="28"/>
          <w:szCs w:val="28"/>
        </w:rPr>
        <w:t>11</w:t>
      </w:r>
      <w:r w:rsidR="00501F9A" w:rsidRPr="00DF6E1D">
        <w:rPr>
          <w:sz w:val="28"/>
          <w:szCs w:val="28"/>
        </w:rPr>
        <w:t>.202</w:t>
      </w:r>
      <w:r w:rsidR="00340BEA">
        <w:rPr>
          <w:sz w:val="28"/>
          <w:szCs w:val="28"/>
        </w:rPr>
        <w:t>3</w:t>
      </w:r>
      <w:r w:rsidR="00501F9A" w:rsidRPr="00DF6E1D">
        <w:rPr>
          <w:sz w:val="28"/>
          <w:szCs w:val="28"/>
        </w:rPr>
        <w:t xml:space="preserve"> по </w:t>
      </w:r>
      <w:r w:rsidR="00C946F1">
        <w:rPr>
          <w:sz w:val="28"/>
          <w:szCs w:val="28"/>
        </w:rPr>
        <w:t>1</w:t>
      </w:r>
      <w:r w:rsidR="00340BEA">
        <w:rPr>
          <w:sz w:val="28"/>
          <w:szCs w:val="28"/>
        </w:rPr>
        <w:t>5</w:t>
      </w:r>
      <w:r w:rsidR="00501F9A" w:rsidRPr="00DF6E1D">
        <w:rPr>
          <w:sz w:val="28"/>
          <w:szCs w:val="28"/>
        </w:rPr>
        <w:t>.</w:t>
      </w:r>
      <w:r w:rsidR="00C946F1">
        <w:rPr>
          <w:sz w:val="28"/>
          <w:szCs w:val="28"/>
        </w:rPr>
        <w:t>12</w:t>
      </w:r>
      <w:r w:rsidR="00501F9A" w:rsidRPr="00DF6E1D">
        <w:rPr>
          <w:sz w:val="28"/>
          <w:szCs w:val="28"/>
        </w:rPr>
        <w:t>.202</w:t>
      </w:r>
      <w:r w:rsidR="00340BEA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(предста</w:t>
      </w:r>
      <w:r w:rsidRPr="001B3D0D">
        <w:rPr>
          <w:sz w:val="28"/>
          <w:szCs w:val="28"/>
        </w:rPr>
        <w:t>в</w:t>
      </w:r>
      <w:r w:rsidRPr="001B3D0D">
        <w:rPr>
          <w:sz w:val="28"/>
          <w:szCs w:val="28"/>
        </w:rPr>
        <w:t>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муниципальн</w:t>
      </w:r>
      <w:r w:rsidR="00893895">
        <w:rPr>
          <w:sz w:val="28"/>
          <w:szCs w:val="28"/>
        </w:rPr>
        <w:t>о</w:t>
      </w:r>
      <w:r w:rsidR="00893895">
        <w:rPr>
          <w:sz w:val="28"/>
          <w:szCs w:val="28"/>
        </w:rPr>
        <w:t>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340BEA" w:rsidRDefault="001B3D0D" w:rsidP="00340BEA">
      <w:pPr>
        <w:ind w:left="-851" w:firstLine="708"/>
        <w:jc w:val="both"/>
        <w:rPr>
          <w:sz w:val="28"/>
          <w:szCs w:val="28"/>
        </w:rPr>
      </w:pPr>
      <w:r w:rsidRPr="00C76D5B">
        <w:rPr>
          <w:sz w:val="28"/>
          <w:szCs w:val="28"/>
        </w:rPr>
        <w:t xml:space="preserve">оповещение об объявлении общественных обсуждений </w:t>
      </w:r>
      <w:r w:rsidR="00340BEA">
        <w:rPr>
          <w:sz w:val="28"/>
          <w:szCs w:val="28"/>
        </w:rPr>
        <w:t xml:space="preserve">было </w:t>
      </w:r>
      <w:r w:rsidRPr="00C76D5B">
        <w:rPr>
          <w:sz w:val="28"/>
          <w:szCs w:val="28"/>
        </w:rPr>
        <w:t>размещено</w:t>
      </w:r>
      <w:r w:rsidR="00340BEA">
        <w:rPr>
          <w:sz w:val="28"/>
          <w:szCs w:val="28"/>
        </w:rPr>
        <w:t>:</w:t>
      </w:r>
      <w:r w:rsidRPr="00C76D5B">
        <w:rPr>
          <w:sz w:val="28"/>
          <w:szCs w:val="28"/>
        </w:rPr>
        <w:t xml:space="preserve"> на официальном сайте Администрации города Новошахтинска в сети Интернет (подраздел «Общественн</w:t>
      </w:r>
      <w:r w:rsidR="00340BEA">
        <w:rPr>
          <w:sz w:val="28"/>
          <w:szCs w:val="28"/>
        </w:rPr>
        <w:t>ые обсуждения» раздела «Жителю»,</w:t>
      </w:r>
      <w:r w:rsidR="00340BEA" w:rsidRPr="00340BEA">
        <w:rPr>
          <w:b/>
          <w:snapToGrid w:val="0"/>
        </w:rPr>
        <w:t xml:space="preserve"> </w:t>
      </w:r>
      <w:r w:rsidR="00340BEA" w:rsidRPr="00340BEA">
        <w:rPr>
          <w:snapToGrid w:val="0"/>
          <w:sz w:val="28"/>
          <w:szCs w:val="28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 в разделе «Общес</w:t>
      </w:r>
      <w:r w:rsidR="00340BEA" w:rsidRPr="00340BEA">
        <w:rPr>
          <w:snapToGrid w:val="0"/>
          <w:sz w:val="28"/>
          <w:szCs w:val="28"/>
        </w:rPr>
        <w:t>т</w:t>
      </w:r>
      <w:r w:rsidR="00340BEA" w:rsidRPr="00340BEA">
        <w:rPr>
          <w:snapToGrid w:val="0"/>
          <w:sz w:val="28"/>
          <w:szCs w:val="28"/>
        </w:rPr>
        <w:t>венные обсуждения и публичные слушания»</w:t>
      </w:r>
      <w:r w:rsidRPr="00340BEA">
        <w:rPr>
          <w:sz w:val="28"/>
          <w:szCs w:val="28"/>
        </w:rPr>
        <w:t>;</w:t>
      </w:r>
    </w:p>
    <w:p w:rsidR="00C76D5B" w:rsidRPr="00C76D5B" w:rsidRDefault="001B3D0D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6D5B">
        <w:rPr>
          <w:rFonts w:ascii="Times New Roman" w:hAnsi="Times New Roman" w:cs="Times New Roman"/>
          <w:sz w:val="28"/>
          <w:szCs w:val="28"/>
        </w:rPr>
        <w:t xml:space="preserve">жители города уведомлены через средства массовой информации о </w:t>
      </w:r>
      <w:r w:rsidR="00340B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D5B">
        <w:rPr>
          <w:rFonts w:ascii="Times New Roman" w:hAnsi="Times New Roman" w:cs="Times New Roman"/>
          <w:sz w:val="28"/>
          <w:szCs w:val="28"/>
        </w:rPr>
        <w:t xml:space="preserve">дате и месте проведения слушаний (оповещение </w:t>
      </w:r>
      <w:r w:rsidR="00F54B71" w:rsidRPr="00C76D5B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04.09.2023 </w:t>
      </w:r>
      <w:r w:rsidR="00340BEA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76D5B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Pr="00C76D5B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C76D5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40BEA">
        <w:rPr>
          <w:rFonts w:ascii="Times New Roman" w:hAnsi="Times New Roman" w:cs="Times New Roman"/>
          <w:sz w:val="28"/>
          <w:szCs w:val="28"/>
        </w:rPr>
        <w:t xml:space="preserve"> 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61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946F1" w:rsidRPr="00C76D5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F54B71" w:rsidRDefault="001B3D0D" w:rsidP="00340BEA">
      <w:pPr>
        <w:ind w:left="-851" w:firstLine="851"/>
        <w:jc w:val="both"/>
        <w:rPr>
          <w:sz w:val="28"/>
          <w:szCs w:val="28"/>
        </w:rPr>
      </w:pP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обществе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руководствуясь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проведения публичных слушаний, общественных обсужд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ний по вопросам градостроительной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 xml:space="preserve">,  в соответствии с протоколом общественных обсуждений от </w:t>
      </w:r>
      <w:r w:rsidR="00340BEA">
        <w:rPr>
          <w:sz w:val="28"/>
          <w:szCs w:val="28"/>
        </w:rPr>
        <w:t>22</w:t>
      </w:r>
      <w:r w:rsidR="00501F9A">
        <w:rPr>
          <w:sz w:val="28"/>
          <w:szCs w:val="28"/>
        </w:rPr>
        <w:t>.0</w:t>
      </w:r>
      <w:r w:rsidR="00340BEA">
        <w:rPr>
          <w:sz w:val="28"/>
          <w:szCs w:val="28"/>
        </w:rPr>
        <w:t>9</w:t>
      </w:r>
      <w:r w:rsidR="00501F9A">
        <w:rPr>
          <w:sz w:val="28"/>
          <w:szCs w:val="28"/>
        </w:rPr>
        <w:t>.202</w:t>
      </w:r>
      <w:r w:rsidR="00340BEA">
        <w:rPr>
          <w:sz w:val="28"/>
          <w:szCs w:val="28"/>
        </w:rPr>
        <w:t>3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78248D" w:rsidP="00340BEA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1B3D0D" w:rsidRPr="00F54B71">
        <w:rPr>
          <w:sz w:val="28"/>
          <w:szCs w:val="28"/>
        </w:rPr>
        <w:t xml:space="preserve"> </w:t>
      </w:r>
      <w:r w:rsidR="002B6D3C">
        <w:rPr>
          <w:sz w:val="28"/>
          <w:szCs w:val="28"/>
        </w:rPr>
        <w:t xml:space="preserve">проект </w:t>
      </w:r>
      <w:r w:rsidR="001B3D0D"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="001B3D0D"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="001B3D0D" w:rsidRPr="00F5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>общественных о</w:t>
      </w:r>
      <w:r w:rsidR="001B3D0D" w:rsidRPr="00F54B71">
        <w:rPr>
          <w:sz w:val="28"/>
          <w:szCs w:val="28"/>
        </w:rPr>
        <w:t>б</w:t>
      </w:r>
      <w:r w:rsidR="001B3D0D" w:rsidRPr="00F54B71">
        <w:rPr>
          <w:sz w:val="28"/>
          <w:szCs w:val="28"/>
        </w:rPr>
        <w:t xml:space="preserve">суждений </w:t>
      </w:r>
      <w:r>
        <w:rPr>
          <w:sz w:val="28"/>
          <w:szCs w:val="28"/>
        </w:rPr>
        <w:t xml:space="preserve">(далее заключение) </w:t>
      </w:r>
      <w:r w:rsidR="001B3D0D" w:rsidRPr="00F54B71">
        <w:rPr>
          <w:sz w:val="28"/>
          <w:szCs w:val="28"/>
        </w:rPr>
        <w:t>по заявленной теме</w:t>
      </w:r>
      <w:r w:rsidR="00B96E4E">
        <w:rPr>
          <w:sz w:val="28"/>
          <w:szCs w:val="28"/>
        </w:rPr>
        <w:t>;</w:t>
      </w:r>
      <w:r w:rsidR="001B3D0D" w:rsidRPr="00F54B71">
        <w:rPr>
          <w:sz w:val="28"/>
          <w:szCs w:val="28"/>
        </w:rPr>
        <w:t xml:space="preserve"> </w:t>
      </w:r>
    </w:p>
    <w:p w:rsidR="001B3D0D" w:rsidRPr="00F54B71" w:rsidRDefault="001B3D0D" w:rsidP="00340BEA">
      <w:pPr>
        <w:ind w:left="-851" w:right="-1" w:firstLine="85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направить</w:t>
      </w:r>
      <w:r w:rsidR="00F54B71">
        <w:rPr>
          <w:sz w:val="28"/>
          <w:szCs w:val="28"/>
        </w:rPr>
        <w:t xml:space="preserve"> </w:t>
      </w:r>
      <w:r w:rsidR="0078248D">
        <w:rPr>
          <w:sz w:val="28"/>
          <w:szCs w:val="28"/>
        </w:rPr>
        <w:t xml:space="preserve">проект заключения и </w:t>
      </w:r>
      <w:r w:rsidR="00B96E4E">
        <w:rPr>
          <w:sz w:val="28"/>
          <w:szCs w:val="28"/>
        </w:rPr>
        <w:t xml:space="preserve">подготовленные комиссией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целесообразности предоставле</w:t>
      </w:r>
      <w:r w:rsidR="00B96E4E">
        <w:rPr>
          <w:sz w:val="28"/>
          <w:szCs w:val="28"/>
        </w:rPr>
        <w:t>ния</w:t>
      </w:r>
      <w:r w:rsidR="0099174C">
        <w:rPr>
          <w:sz w:val="28"/>
          <w:szCs w:val="28"/>
        </w:rPr>
        <w:t xml:space="preserve"> </w:t>
      </w:r>
      <w:proofErr w:type="spellStart"/>
      <w:r w:rsidR="00C946F1">
        <w:rPr>
          <w:sz w:val="28"/>
          <w:szCs w:val="28"/>
        </w:rPr>
        <w:t>Синяпкину</w:t>
      </w:r>
      <w:proofErr w:type="spellEnd"/>
      <w:r w:rsidR="00C946F1">
        <w:rPr>
          <w:sz w:val="28"/>
          <w:szCs w:val="28"/>
        </w:rPr>
        <w:t xml:space="preserve"> Алексею Сергеевичу</w:t>
      </w:r>
      <w:r w:rsidR="00FD2B54" w:rsidRPr="00351FD3">
        <w:t xml:space="preserve"> </w:t>
      </w:r>
      <w:r w:rsidR="00FD2B54">
        <w:t xml:space="preserve"> </w:t>
      </w:r>
      <w:r w:rsidR="0099174C">
        <w:rPr>
          <w:snapToGrid w:val="0"/>
          <w:sz w:val="28"/>
          <w:szCs w:val="28"/>
        </w:rPr>
        <w:t xml:space="preserve">разрешения на условно разрешенный вид использования </w:t>
      </w:r>
      <w:r w:rsidR="00501F9A" w:rsidRPr="00501F9A">
        <w:rPr>
          <w:snapToGrid w:val="0"/>
          <w:sz w:val="28"/>
          <w:szCs w:val="28"/>
        </w:rPr>
        <w:t>объекта капитального    строительства: 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2B6D3C">
        <w:rPr>
          <w:sz w:val="28"/>
          <w:szCs w:val="28"/>
        </w:rPr>
        <w:t xml:space="preserve"> </w:t>
      </w:r>
      <w:r w:rsidRPr="001C14D6">
        <w:rPr>
          <w:sz w:val="28"/>
          <w:szCs w:val="28"/>
        </w:rPr>
        <w:t xml:space="preserve">для принятия решения в </w:t>
      </w:r>
      <w:r w:rsidR="00C946F1" w:rsidRPr="00F54B71">
        <w:rPr>
          <w:sz w:val="28"/>
          <w:szCs w:val="28"/>
        </w:rPr>
        <w:t xml:space="preserve">Администрации города </w:t>
      </w:r>
      <w:r w:rsidRPr="00501F9A">
        <w:rPr>
          <w:sz w:val="28"/>
          <w:szCs w:val="28"/>
        </w:rPr>
        <w:t xml:space="preserve">соответствии с </w:t>
      </w:r>
      <w:r w:rsidRPr="00733556">
        <w:rPr>
          <w:sz w:val="28"/>
          <w:szCs w:val="28"/>
        </w:rPr>
        <w:t>градостроитель</w:t>
      </w:r>
      <w:r w:rsidRPr="00C946F1">
        <w:rPr>
          <w:sz w:val="28"/>
          <w:szCs w:val="28"/>
        </w:rPr>
        <w:t>ным</w:t>
      </w:r>
      <w:r w:rsidRPr="0078248D">
        <w:rPr>
          <w:sz w:val="28"/>
          <w:szCs w:val="28"/>
          <w:u w:val="single"/>
        </w:rPr>
        <w:t xml:space="preserve"> законода</w:t>
      </w:r>
      <w:r w:rsidRPr="00962C90">
        <w:rPr>
          <w:sz w:val="28"/>
          <w:szCs w:val="28"/>
          <w:u w:val="single"/>
        </w:rPr>
        <w:t>тел</w:t>
      </w:r>
      <w:r w:rsidR="00501F9A" w:rsidRPr="00962C90">
        <w:rPr>
          <w:sz w:val="28"/>
          <w:szCs w:val="28"/>
          <w:u w:val="single"/>
        </w:rPr>
        <w:t>ь</w:t>
      </w:r>
      <w:r w:rsidRPr="00962C90">
        <w:rPr>
          <w:sz w:val="28"/>
          <w:szCs w:val="28"/>
          <w:u w:val="single"/>
        </w:rPr>
        <w:t>ством</w:t>
      </w:r>
      <w:r w:rsidRPr="00501F9A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501F9A">
        <w:rPr>
          <w:sz w:val="28"/>
          <w:szCs w:val="28"/>
        </w:rPr>
        <w:t>__________</w:t>
      </w:r>
      <w:r w:rsidR="0078248D">
        <w:rPr>
          <w:sz w:val="28"/>
          <w:szCs w:val="28"/>
        </w:rPr>
        <w:t>______________________</w:t>
      </w:r>
      <w:r w:rsidR="00C946F1">
        <w:rPr>
          <w:sz w:val="28"/>
          <w:szCs w:val="28"/>
        </w:rPr>
        <w:t>_____</w:t>
      </w:r>
    </w:p>
    <w:p w:rsidR="00F54B71" w:rsidRDefault="00F54B71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Pr="008F4A1D" w:rsidRDefault="008F4A1D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</w:t>
      </w:r>
      <w:r w:rsidR="00340BEA">
        <w:rPr>
          <w:rFonts w:ascii="Times New Roman" w:hAnsi="Times New Roman" w:cs="Times New Roman"/>
          <w:snapToGrid w:val="0"/>
        </w:rPr>
        <w:t xml:space="preserve">                  </w:t>
      </w:r>
      <w:r>
        <w:rPr>
          <w:rFonts w:ascii="Times New Roman" w:hAnsi="Times New Roman" w:cs="Times New Roman"/>
          <w:snapToGrid w:val="0"/>
        </w:rPr>
        <w:t xml:space="preserve"> </w:t>
      </w:r>
      <w:r w:rsidR="008F4A1D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C946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894"/>
    <w:rsid w:val="00077ABF"/>
    <w:rsid w:val="0012228B"/>
    <w:rsid w:val="001324BF"/>
    <w:rsid w:val="001B3D0D"/>
    <w:rsid w:val="001C14D6"/>
    <w:rsid w:val="001C37DB"/>
    <w:rsid w:val="0025689C"/>
    <w:rsid w:val="00282239"/>
    <w:rsid w:val="002B6D3C"/>
    <w:rsid w:val="002F495B"/>
    <w:rsid w:val="00327867"/>
    <w:rsid w:val="00340BEA"/>
    <w:rsid w:val="0038004A"/>
    <w:rsid w:val="003C6747"/>
    <w:rsid w:val="00466E6E"/>
    <w:rsid w:val="004854E0"/>
    <w:rsid w:val="004D0A2D"/>
    <w:rsid w:val="00501F9A"/>
    <w:rsid w:val="005071BD"/>
    <w:rsid w:val="005840C9"/>
    <w:rsid w:val="005D75E5"/>
    <w:rsid w:val="006111C9"/>
    <w:rsid w:val="00612F08"/>
    <w:rsid w:val="006626D9"/>
    <w:rsid w:val="00685442"/>
    <w:rsid w:val="00695F95"/>
    <w:rsid w:val="006A52E7"/>
    <w:rsid w:val="006D3A70"/>
    <w:rsid w:val="006D64F8"/>
    <w:rsid w:val="007162EA"/>
    <w:rsid w:val="00733556"/>
    <w:rsid w:val="0078248D"/>
    <w:rsid w:val="00795ED4"/>
    <w:rsid w:val="007E47E2"/>
    <w:rsid w:val="00837880"/>
    <w:rsid w:val="00870BD1"/>
    <w:rsid w:val="008843AC"/>
    <w:rsid w:val="00893895"/>
    <w:rsid w:val="008C6B89"/>
    <w:rsid w:val="008F4A1D"/>
    <w:rsid w:val="00922CD9"/>
    <w:rsid w:val="00930EBB"/>
    <w:rsid w:val="00962C90"/>
    <w:rsid w:val="0096764A"/>
    <w:rsid w:val="0099174C"/>
    <w:rsid w:val="00994DD0"/>
    <w:rsid w:val="009E447E"/>
    <w:rsid w:val="00B42DE0"/>
    <w:rsid w:val="00B44841"/>
    <w:rsid w:val="00B91BA9"/>
    <w:rsid w:val="00B96E4E"/>
    <w:rsid w:val="00BC18AB"/>
    <w:rsid w:val="00BE1894"/>
    <w:rsid w:val="00BE4BC3"/>
    <w:rsid w:val="00C450CE"/>
    <w:rsid w:val="00C60FF5"/>
    <w:rsid w:val="00C76D5B"/>
    <w:rsid w:val="00C946F1"/>
    <w:rsid w:val="00C97B5F"/>
    <w:rsid w:val="00CB105D"/>
    <w:rsid w:val="00D23FBB"/>
    <w:rsid w:val="00D2684B"/>
    <w:rsid w:val="00D314E5"/>
    <w:rsid w:val="00DA3AB3"/>
    <w:rsid w:val="00DC0759"/>
    <w:rsid w:val="00DF6E1D"/>
    <w:rsid w:val="00E20751"/>
    <w:rsid w:val="00E32604"/>
    <w:rsid w:val="00E835D0"/>
    <w:rsid w:val="00F54B71"/>
    <w:rsid w:val="00F7587C"/>
    <w:rsid w:val="00F8678D"/>
    <w:rsid w:val="00FB362A"/>
    <w:rsid w:val="00FD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2023-12-13T13:38:00Z</cp:lastPrinted>
  <dcterms:created xsi:type="dcterms:W3CDTF">2023-12-20T07:18:00Z</dcterms:created>
  <dcterms:modified xsi:type="dcterms:W3CDTF">2023-12-20T07:18:00Z</dcterms:modified>
</cp:coreProperties>
</file>