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010F32" w:rsidP="00E24ACE">
      <w:pPr>
        <w:jc w:val="right"/>
        <w:rPr>
          <w:rFonts w:ascii="Arial" w:hAnsi="Arial" w:cs="Arial"/>
          <w:color w:val="595959"/>
          <w:sz w:val="24"/>
        </w:rPr>
      </w:pPr>
    </w:p>
    <w:p w:rsidR="00E97E89" w:rsidRDefault="00964769" w:rsidP="006B261B">
      <w:pPr>
        <w:spacing w:before="360" w:after="0" w:line="276" w:lineRule="auto"/>
        <w:rPr>
          <w:rFonts w:ascii="Arial" w:hAnsi="Arial" w:cs="Arial"/>
          <w:b/>
          <w:sz w:val="48"/>
        </w:rPr>
      </w:pPr>
      <w:bookmarkStart w:id="0" w:name="_GoBack"/>
      <w:r>
        <w:rPr>
          <w:rFonts w:ascii="Arial" w:hAnsi="Arial" w:cs="Arial"/>
          <w:b/>
          <w:sz w:val="48"/>
        </w:rPr>
        <w:t>Внимание, премьера</w:t>
      </w:r>
      <w:r w:rsidR="007422FC" w:rsidRPr="007422FC">
        <w:rPr>
          <w:rFonts w:ascii="Arial" w:hAnsi="Arial" w:cs="Arial"/>
          <w:b/>
          <w:sz w:val="48"/>
        </w:rPr>
        <w:t>!</w:t>
      </w:r>
      <w:r>
        <w:rPr>
          <w:rFonts w:ascii="Arial" w:hAnsi="Arial" w:cs="Arial"/>
          <w:b/>
          <w:sz w:val="48"/>
        </w:rPr>
        <w:t xml:space="preserve"> Талисман переписи населения стал героем сериала</w:t>
      </w:r>
      <w:bookmarkEnd w:id="0"/>
      <w:r w:rsidR="009C0114">
        <w:rPr>
          <w:rFonts w:ascii="Arial" w:hAnsi="Arial" w:cs="Arial"/>
          <w:b/>
          <w:sz w:val="48"/>
        </w:rPr>
        <w:t xml:space="preserve"> </w:t>
      </w:r>
    </w:p>
    <w:p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A0943" w:rsidRPr="00EE5B20" w:rsidRDefault="00BA0943" w:rsidP="006B261B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Сегодня стартует премьерный показ первого эпизода </w:t>
      </w:r>
      <w:proofErr w:type="gramStart"/>
      <w:r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>интернет-сериала</w:t>
      </w:r>
      <w:proofErr w:type="gramEnd"/>
      <w:r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главным героем которого стал уже полюбившийся россиянам талисман Всероссийской переписи населения. Рассказываем о новой роли птенчика </w:t>
      </w:r>
      <w:proofErr w:type="spellStart"/>
      <w:r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>. Кто знает, может, впереди у него красные дорожки мировых кинофестивалей или даже премия «Оскар» за лучшую птичью роль?</w:t>
      </w:r>
    </w:p>
    <w:p w:rsidR="00BA0943" w:rsidRPr="00BA0943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Неугомонный птенчик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, победивший этой весной в конкурсе на изображение талисмана Всероссийской переписи населения, стал героем мультсериала, трансляция которого началась в интернете. «Приключения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» в развлекательном формате привлекают внимание к предстоящей Всероссийской переписи населения.</w:t>
      </w:r>
    </w:p>
    <w:p w:rsidR="00BA0943" w:rsidRPr="00BA0943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Завоевавший большую популярность в </w:t>
      </w:r>
      <w:proofErr w:type="gram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социальных</w:t>
      </w:r>
      <w:proofErr w:type="gram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медиа птенчик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открывает новые грани своего таланта. «Во время конкурса на талисман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прошел жесткий кастинг, оставив позади сильных конкурентов. Он активный, веселый, очень любит статистику, перепись и, несмотря на молодость, отлично справляется с ролью. Мы рады работать с таким актером», — отметили создатели сериала.  </w:t>
      </w:r>
    </w:p>
    <w:p w:rsidR="00BA0943" w:rsidRPr="00BA0943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   Выход мини-сериала в поддержку переписи является беспрецедентным событием для России, полагает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. «</w:t>
      </w:r>
      <w:r w:rsidR="00EE5B20">
        <w:rPr>
          <w:rFonts w:ascii="Arial" w:hAnsi="Arial" w:cs="Arial"/>
          <w:color w:val="525252" w:themeColor="accent3" w:themeShade="80"/>
          <w:sz w:val="24"/>
          <w:szCs w:val="24"/>
        </w:rPr>
        <w:t>Не отвлекайся</w:t>
      </w:r>
      <w:r w:rsidR="00B67FED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всякий вздор </w:t>
      </w:r>
      <w:r w:rsidR="00B67FED" w:rsidRPr="00BA0943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B67FED">
        <w:rPr>
          <w:rFonts w:ascii="Arial" w:hAnsi="Arial" w:cs="Arial"/>
          <w:color w:val="525252" w:themeColor="accent3" w:themeShade="80"/>
          <w:sz w:val="24"/>
          <w:szCs w:val="24"/>
        </w:rPr>
        <w:t xml:space="preserve"> т</w:t>
      </w: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олько перепись, только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хардкор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!» — прочирикал он. </w:t>
      </w:r>
    </w:p>
    <w:p w:rsidR="00BA0943" w:rsidRPr="00EE5B20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   Первый эпизод «Приключений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» посвящен актуальной для жителей страны теме и называется «Самоизоляция». В целом мини-сериал состоит из 5 серий, которые будут размещаться на сайте Всероссийской переписи населения www.strana2020.ru и официальных страницах переписи в социальных сетях. Постепенно, с выходом новых серий, зрители познакомятся </w:t>
      </w:r>
      <w:proofErr w:type="gram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со</w:t>
      </w:r>
      <w:proofErr w:type="gram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множеством персонажей «Вселенной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»: родственниками, друзьями, соседями. В игровой форме персонажи сериала будут обыгрывать ситуации, возникающие во время переписи населения, и рассказывать о важности и новых форматах предстоящей Всероссийской переписи населения.</w:t>
      </w:r>
    </w:p>
    <w:p w:rsidR="00BA0943" w:rsidRPr="00EE5B20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82EFA" w:rsidRPr="00BB5817" w:rsidRDefault="005B500F" w:rsidP="006B261B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О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>сновной этап Всероссийской пере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писи населения пройдет с 1 по 30 апреля 2021 года.</w:t>
      </w:r>
    </w:p>
    <w:p w:rsidR="00BB5817" w:rsidRPr="00B82EFA" w:rsidRDefault="00BB5817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964769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96476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96476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96476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96476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96476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96476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AF" w:rsidRDefault="004941AF" w:rsidP="00A02726">
      <w:pPr>
        <w:spacing w:after="0" w:line="240" w:lineRule="auto"/>
      </w:pPr>
      <w:r>
        <w:separator/>
      </w:r>
    </w:p>
  </w:endnote>
  <w:endnote w:type="continuationSeparator" w:id="0">
    <w:p w:rsidR="004941AF" w:rsidRDefault="004941A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03" w:rsidRDefault="00297A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Pr="00297A03" w:rsidRDefault="00964769" w:rsidP="00297A03">
    <w:pPr>
      <w:pStyle w:val="a5"/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noProof/>
      </w:rPr>
      <w:t>C:\Users\User\AppData\Local\Temp\nsbC3AF.tmp\ContainedTemp\Пресс-релиз_Сериал о талисмане переписи.docx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03" w:rsidRDefault="00297A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AF" w:rsidRDefault="004941AF" w:rsidP="00A02726">
      <w:pPr>
        <w:spacing w:after="0" w:line="240" w:lineRule="auto"/>
      </w:pPr>
      <w:r>
        <w:separator/>
      </w:r>
    </w:p>
  </w:footnote>
  <w:footnote w:type="continuationSeparator" w:id="0">
    <w:p w:rsidR="004941AF" w:rsidRDefault="004941A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96476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76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96476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A03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4E84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13F85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41AF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500F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C74BB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220E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296E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879"/>
    <w:rsid w:val="00957AD9"/>
    <w:rsid w:val="009601E4"/>
    <w:rsid w:val="00960696"/>
    <w:rsid w:val="00961562"/>
    <w:rsid w:val="00962996"/>
    <w:rsid w:val="00962C5A"/>
    <w:rsid w:val="00964769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86EDC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966"/>
    <w:rsid w:val="00A35B96"/>
    <w:rsid w:val="00A3605E"/>
    <w:rsid w:val="00A421FF"/>
    <w:rsid w:val="00A43AF1"/>
    <w:rsid w:val="00A45E4E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67FED"/>
    <w:rsid w:val="00B74C0A"/>
    <w:rsid w:val="00B77ACD"/>
    <w:rsid w:val="00B80983"/>
    <w:rsid w:val="00B82EFA"/>
    <w:rsid w:val="00B846AE"/>
    <w:rsid w:val="00B908A1"/>
    <w:rsid w:val="00B91EB5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259AC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0606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16D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5B20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2D90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CBCC5-3DE6-4A68-B918-3BA6D447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2020-05-20T05:52:00Z</cp:lastPrinted>
  <dcterms:created xsi:type="dcterms:W3CDTF">2020-09-24T07:57:00Z</dcterms:created>
  <dcterms:modified xsi:type="dcterms:W3CDTF">2020-09-24T07:57:00Z</dcterms:modified>
</cp:coreProperties>
</file>