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B2" w:rsidRDefault="008179B2" w:rsidP="008179B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75756"/>
          <w:kern w:val="36"/>
          <w:sz w:val="48"/>
          <w:szCs w:val="48"/>
          <w:lang w:eastAsia="ru-RU"/>
        </w:rPr>
        <w:drawing>
          <wp:inline distT="0" distB="0" distL="0" distR="0" wp14:anchorId="27562552" wp14:editId="2EE281D3">
            <wp:extent cx="4459856" cy="2424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t="11445" r="5987" b="11989"/>
                    <a:stretch/>
                  </pic:blipFill>
                  <pic:spPr bwMode="auto">
                    <a:xfrm>
                      <a:off x="0" y="0"/>
                      <a:ext cx="4460160" cy="242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bookmarkStart w:id="0" w:name="_GoBack"/>
      <w:r w:rsidRPr="00806B1D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>РЕДКИЕ И МАССОВЫЕ: НА КАКИХ ЯЗЫКАХ ГОВОРЯТ РОССИЯНЕ?</w:t>
      </w:r>
    </w:p>
    <w:bookmarkEnd w:id="0"/>
    <w:p w:rsidR="00806B1D" w:rsidRPr="00806B1D" w:rsidRDefault="00806B1D" w:rsidP="00B329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B3292A">
        <w:rPr>
          <w:rFonts w:ascii="Arial" w:eastAsia="Times New Roman" w:hAnsi="Arial" w:cs="Arial"/>
          <w:i/>
          <w:color w:val="575756"/>
          <w:sz w:val="28"/>
          <w:szCs w:val="24"/>
          <w:lang w:eastAsia="ru-RU"/>
        </w:rPr>
        <w:t>Население России знает более 170 языков. На втором месте по владению после</w:t>
      </w:r>
      <w:r w:rsidRPr="00B3292A">
        <w:rPr>
          <w:rFonts w:ascii="Arial" w:eastAsia="Times New Roman" w:hAnsi="Arial" w:cs="Arial"/>
          <w:color w:val="575756"/>
          <w:sz w:val="28"/>
          <w:szCs w:val="24"/>
          <w:lang w:eastAsia="ru-RU"/>
        </w:rPr>
        <w:t xml:space="preserve"> </w:t>
      </w:r>
      <w:r w:rsidRPr="00806B1D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русского — английский. Но насколько хорошо жители страны знают национальные языки? И как перепись населения поможет их сохранить? 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населения в соответствии с Конституцией РФ каждый участник может по самоопределению назвать свою национальность, а также родной и другие языки, которыми владеет.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При переписи 2010 года русский язык родным назвали 85,73% населения, а владение им указали 137,5 </w:t>
      </w:r>
      <w:proofErr w:type="gram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млн</w:t>
      </w:r>
      <w:proofErr w:type="gram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человек (99,4% из числа ответивших на вопрос о владении языком). В первую десятку языков, которыми владеет население России, также вошли: английский (7,57 </w:t>
      </w:r>
      <w:proofErr w:type="gram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млн</w:t>
      </w:r>
      <w:proofErr w:type="gram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человек), татарский (4,28 млн), немецкий (2,07 млн), чеченский (1,35 млн), башкирский (1,15 млн), украинский (1,13 млн), чувашский (1,04 млн), аварский (715 тыс.) и армянский (661 тыс.).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Самый редкий в России язык —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югский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, входящий в енисейскую семью языков. Владеет им, по данным последней переписи, только один житель страны. До 1960-х годов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югский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язык рассматривался как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сымский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диалект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кетского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</w:t>
      </w:r>
      <w:proofErr w:type="spellStart"/>
      <w:proofErr w:type="gram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югский</w:t>
      </w:r>
      <w:proofErr w:type="spellEnd"/>
      <w:proofErr w:type="gram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в языках общения местных жителей и каковы шансы на его восстановление — покажет предстоящая перепись населения.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В десятку самых редких языков народов России также входят: юитский (4 носителя),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сиреникский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(5),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орочский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(8),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керекский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(10), алюторский (25),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энецкий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(43),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чулымско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-тюркский (44), алеутский (45) и язык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уйльта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(47).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Сопоставление этих цифр с численностью этносов по данным переписи позволяет экспертам оценить возможности сохранения и развития таких языков, разработать программы их поддержки — в этом заключается одна из задач переписи населения. К </w:t>
      </w: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lastRenderedPageBreak/>
        <w:t>примеру, в 2010 году насчитывалось 596 представителей этноса орочи и 482 алеута, а свой национальный язык из них знало 3 и 19 человек соответственно.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Чукотским языком в нашей стране на данный момент владеет почти каждый третий чукча (4563 из 15 908), эскимосским — каждый четвертый эскимос (456 из 1738), корякским — почти каждый пятый коряк (1460 из 7953). Зато вепсский язык знает почти каждый второй вепс (2362 из 5936), а абазинский язык — подавляющее большинство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абазинов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(34 699 из 43 341).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Эксперты видят несколько причин такого различия в знании национальных языков.</w:t>
      </w:r>
    </w:p>
    <w:p w:rsidR="00806B1D" w:rsidRPr="00806B1D" w:rsidRDefault="00806B1D" w:rsidP="00806B1D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уйльта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главный научный сотрудник </w:t>
      </w:r>
      <w:r w:rsidRPr="00806B1D">
        <w:rPr>
          <w:rFonts w:ascii="inherit" w:eastAsia="Times New Roman" w:hAnsi="inherit" w:cs="Arial"/>
          <w:b/>
          <w:bCs/>
          <w:color w:val="575756"/>
          <w:sz w:val="24"/>
          <w:szCs w:val="24"/>
          <w:lang w:eastAsia="ru-RU"/>
        </w:rPr>
        <w:t>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По его мнению, многое зависит и от престижности знания родного языка, которая сейчас повышается в регионах.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«Два года назад в стране 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результат,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Последнее особенно важно при сохранении редких языков, носителей которых остались единицы, уверен Владимир Зорин.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 ее более </w:t>
      </w:r>
      <w:proofErr w:type="spellStart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выверенно</w:t>
      </w:r>
      <w:proofErr w:type="spellEnd"/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 xml:space="preserve"> и эффективно», — отмечает эксперт.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Самые высокие показатели владения языком своей национальности, по данным последней переписи, среди русских (99,8%), чеченцев (93,1%), кабардинцев и якутов (по 85%).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Всероссийская перепись населения, которая пройдет в октябре 2021 года, позволит собрать новые уникальные сведения о национальном составе страны и используемых языках.</w:t>
      </w:r>
    </w:p>
    <w:p w:rsidR="00806B1D" w:rsidRPr="00806B1D" w:rsidRDefault="00806B1D" w:rsidP="00806B1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806B1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t>В 2021 году в переписные листы включены сразу несколько этнолингвистических вопросов, которые будут адресованы постоянным жителям страны: национальная принадлежность; родной язык; владение и пользование русским языком; владение и пользование иными языками.</w:t>
      </w:r>
    </w:p>
    <w:sectPr w:rsidR="00806B1D" w:rsidRPr="0080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3C02"/>
    <w:multiLevelType w:val="multilevel"/>
    <w:tmpl w:val="91F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5"/>
    <w:rsid w:val="001E2242"/>
    <w:rsid w:val="002240C5"/>
    <w:rsid w:val="00806B1D"/>
    <w:rsid w:val="008179B2"/>
    <w:rsid w:val="00A51653"/>
    <w:rsid w:val="00A65530"/>
    <w:rsid w:val="00B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8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8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2021-08-11T06:12:00Z</dcterms:created>
  <dcterms:modified xsi:type="dcterms:W3CDTF">2021-08-11T06:12:00Z</dcterms:modified>
</cp:coreProperties>
</file>