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70" w:rsidRDefault="00F62570">
      <w:pPr>
        <w:rPr>
          <w:b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F62570">
        <w:rPr>
          <w:b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570" w:rsidRDefault="00F62570">
      <w:pPr>
        <w:rPr>
          <w:b/>
          <w:color w:val="262626"/>
          <w:sz w:val="28"/>
          <w:szCs w:val="28"/>
          <w:shd w:val="clear" w:color="auto" w:fill="FFFFFF"/>
        </w:rPr>
      </w:pPr>
    </w:p>
    <w:p w:rsidR="00F872C1" w:rsidRDefault="0035012A" w:rsidP="00F62570">
      <w:pPr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621DD3">
        <w:rPr>
          <w:b/>
          <w:color w:val="262626"/>
          <w:sz w:val="28"/>
          <w:szCs w:val="28"/>
          <w:shd w:val="clear" w:color="auto" w:fill="FFFFFF"/>
        </w:rPr>
        <w:t>Эксперты Кадастровой палаты по Ростовской области расскажут о жилищных правах детей</w:t>
      </w:r>
    </w:p>
    <w:p w:rsidR="00F62570" w:rsidRDefault="0035012A" w:rsidP="00F62570">
      <w:pPr>
        <w:jc w:val="both"/>
        <w:rPr>
          <w:color w:val="262626"/>
          <w:sz w:val="28"/>
          <w:szCs w:val="28"/>
          <w:shd w:val="clear" w:color="auto" w:fill="FFFFFF"/>
        </w:rPr>
      </w:pPr>
      <w:r w:rsidRPr="0035012A">
        <w:rPr>
          <w:color w:val="262626"/>
          <w:sz w:val="28"/>
          <w:szCs w:val="28"/>
        </w:rPr>
        <w:br/>
      </w:r>
      <w:r w:rsidRPr="0035012A">
        <w:rPr>
          <w:color w:val="262626"/>
          <w:sz w:val="28"/>
          <w:szCs w:val="28"/>
          <w:shd w:val="clear" w:color="auto" w:fill="FFFFFF"/>
        </w:rPr>
        <w:t>1 июня 2021 года во всех регионах нашей страны пройдёт Всероссийская акция «День правовой помощи детям». В этот день в рамках горячей линии специалисты Федеральной кадастровой палаты Росреестра ответят на вопросы россиян о том, как защитить имущественные права несовершеннолетних.</w:t>
      </w:r>
    </w:p>
    <w:p w:rsidR="00F62570" w:rsidRDefault="0035012A" w:rsidP="00F62570">
      <w:pPr>
        <w:jc w:val="both"/>
        <w:rPr>
          <w:color w:val="262626"/>
          <w:sz w:val="28"/>
          <w:szCs w:val="28"/>
          <w:shd w:val="clear" w:color="auto" w:fill="FFFFFF"/>
        </w:rPr>
      </w:pPr>
      <w:r w:rsidRPr="0035012A">
        <w:rPr>
          <w:color w:val="262626"/>
          <w:sz w:val="28"/>
          <w:szCs w:val="28"/>
        </w:rPr>
        <w:br/>
      </w:r>
      <w:r w:rsidRPr="0035012A">
        <w:rPr>
          <w:color w:val="262626"/>
          <w:sz w:val="28"/>
          <w:szCs w:val="28"/>
          <w:shd w:val="clear" w:color="auto" w:fill="FFFFFF"/>
        </w:rPr>
        <w:t>Проведение акции приурочено к празднованию Международного дня защиты детей. В ходе мероприятия граждане 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Росреестра и др.</w:t>
      </w:r>
    </w:p>
    <w:p w:rsidR="0035012A" w:rsidRPr="0035012A" w:rsidRDefault="0035012A" w:rsidP="00F62570">
      <w:pPr>
        <w:jc w:val="both"/>
        <w:rPr>
          <w:color w:val="262626"/>
          <w:sz w:val="28"/>
          <w:szCs w:val="28"/>
          <w:shd w:val="clear" w:color="auto" w:fill="FFFFFF"/>
        </w:rPr>
      </w:pPr>
      <w:r w:rsidRPr="0035012A">
        <w:rPr>
          <w:color w:val="262626"/>
          <w:sz w:val="28"/>
          <w:szCs w:val="28"/>
        </w:rPr>
        <w:br/>
      </w:r>
      <w:r w:rsidRPr="0035012A">
        <w:rPr>
          <w:color w:val="262626"/>
          <w:sz w:val="28"/>
          <w:szCs w:val="28"/>
          <w:shd w:val="clear" w:color="auto" w:fill="FFFFFF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 Консультация квалифицированных специалистов учреждения поможет разобраться в тонкостях конкретной ситуации. По телефону горячей линии бесплатно эксперты Федеральной кадастровой палаты Росреестра подскажут, куда и как обратиться, если имущественные права детей или права их родителей были нарушены.</w:t>
      </w:r>
    </w:p>
    <w:p w:rsidR="0035012A" w:rsidRDefault="0035012A" w:rsidP="00F62570">
      <w:pPr>
        <w:jc w:val="both"/>
        <w:rPr>
          <w:rFonts w:ascii="Segoe UI" w:hAnsi="Segoe UI" w:cs="Segoe UI"/>
          <w:color w:val="262626"/>
          <w:sz w:val="21"/>
          <w:szCs w:val="21"/>
        </w:rPr>
      </w:pPr>
    </w:p>
    <w:p w:rsidR="0035012A" w:rsidRDefault="0035012A" w:rsidP="00F62570">
      <w:pPr>
        <w:jc w:val="both"/>
        <w:rPr>
          <w:rFonts w:ascii="Segoe UI" w:hAnsi="Segoe UI" w:cs="Segoe UI"/>
          <w:color w:val="262626"/>
          <w:sz w:val="21"/>
          <w:szCs w:val="21"/>
        </w:rPr>
      </w:pPr>
      <w:r w:rsidRPr="00F94A99">
        <w:rPr>
          <w:sz w:val="28"/>
          <w:szCs w:val="28"/>
          <w:u w:color="334059"/>
        </w:rPr>
        <w:t xml:space="preserve">День правовой помощи детям </w:t>
      </w:r>
      <w:r>
        <w:rPr>
          <w:sz w:val="28"/>
          <w:szCs w:val="28"/>
          <w:u w:color="334059"/>
        </w:rPr>
        <w:t xml:space="preserve">в формате горячей линии </w:t>
      </w:r>
      <w:r w:rsidRPr="00F94A99">
        <w:rPr>
          <w:sz w:val="28"/>
          <w:szCs w:val="28"/>
          <w:u w:color="334059"/>
        </w:rPr>
        <w:t xml:space="preserve">пройдет </w:t>
      </w:r>
      <w:r w:rsidRPr="00F94A99">
        <w:rPr>
          <w:b/>
          <w:sz w:val="28"/>
          <w:szCs w:val="28"/>
          <w:u w:color="334059"/>
        </w:rPr>
        <w:t>1 июня 2021 года</w:t>
      </w:r>
      <w:r>
        <w:rPr>
          <w:sz w:val="28"/>
          <w:szCs w:val="28"/>
          <w:u w:color="334059"/>
        </w:rPr>
        <w:t xml:space="preserve"> с 09.00 до 13.00 по телефону 8(86</w:t>
      </w:r>
      <w:r w:rsidR="007628E0">
        <w:rPr>
          <w:sz w:val="28"/>
          <w:szCs w:val="28"/>
          <w:u w:color="334059"/>
        </w:rPr>
        <w:t>3)210-70-08, доб. номера 4688 и</w:t>
      </w:r>
      <w:r>
        <w:rPr>
          <w:sz w:val="28"/>
          <w:szCs w:val="28"/>
          <w:u w:color="334059"/>
        </w:rPr>
        <w:t xml:space="preserve"> 2466.</w:t>
      </w:r>
    </w:p>
    <w:p w:rsidR="009423E9" w:rsidRPr="00844416" w:rsidRDefault="0035012A" w:rsidP="00F62570">
      <w:pPr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</w:rPr>
        <w:br/>
      </w:r>
      <w:r w:rsidRPr="00844416">
        <w:rPr>
          <w:sz w:val="28"/>
          <w:szCs w:val="28"/>
          <w:u w:color="334059"/>
        </w:rPr>
        <w:br/>
      </w:r>
    </w:p>
    <w:sectPr w:rsidR="009423E9" w:rsidRPr="00844416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A"/>
    <w:rsid w:val="000E2640"/>
    <w:rsid w:val="00115A44"/>
    <w:rsid w:val="00147988"/>
    <w:rsid w:val="0025366B"/>
    <w:rsid w:val="0035012A"/>
    <w:rsid w:val="003F5F04"/>
    <w:rsid w:val="00424A51"/>
    <w:rsid w:val="00521E02"/>
    <w:rsid w:val="005F1BFE"/>
    <w:rsid w:val="00621DD3"/>
    <w:rsid w:val="006E46DA"/>
    <w:rsid w:val="007628E0"/>
    <w:rsid w:val="00844416"/>
    <w:rsid w:val="009423E9"/>
    <w:rsid w:val="00982228"/>
    <w:rsid w:val="00A93140"/>
    <w:rsid w:val="00B64953"/>
    <w:rsid w:val="00E97326"/>
    <w:rsid w:val="00EC6194"/>
    <w:rsid w:val="00F37CB1"/>
    <w:rsid w:val="00F62570"/>
    <w:rsid w:val="00F872C1"/>
    <w:rsid w:val="00F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3501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2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3501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2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dcterms:created xsi:type="dcterms:W3CDTF">2021-06-02T11:59:00Z</dcterms:created>
  <dcterms:modified xsi:type="dcterms:W3CDTF">2021-06-02T11:59:00Z</dcterms:modified>
</cp:coreProperties>
</file>