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0" w:rsidRDefault="005A2DAE" w:rsidP="006614D0">
      <w:pPr>
        <w:spacing w:after="12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19400" cy="1152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F2" w:rsidRPr="006C72A6" w:rsidRDefault="00715371" w:rsidP="00AC6E5A">
      <w:pPr>
        <w:spacing w:after="12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</w:t>
      </w:r>
      <w:r w:rsidR="0000543F" w:rsidRPr="006C72A6">
        <w:rPr>
          <w:rFonts w:ascii="Times New Roman" w:hAnsi="Times New Roman"/>
          <w:b/>
          <w:sz w:val="28"/>
          <w:szCs w:val="28"/>
        </w:rPr>
        <w:t>рассказал</w:t>
      </w:r>
      <w:r>
        <w:rPr>
          <w:rFonts w:ascii="Times New Roman" w:hAnsi="Times New Roman"/>
          <w:b/>
          <w:sz w:val="28"/>
          <w:szCs w:val="28"/>
        </w:rPr>
        <w:t>а</w:t>
      </w:r>
      <w:r w:rsidR="0000543F" w:rsidRPr="006C72A6">
        <w:rPr>
          <w:rFonts w:ascii="Times New Roman" w:hAnsi="Times New Roman"/>
          <w:b/>
          <w:sz w:val="28"/>
          <w:szCs w:val="28"/>
        </w:rPr>
        <w:t xml:space="preserve"> об экстерриториальном</w:t>
      </w:r>
      <w:r w:rsidR="003935CA" w:rsidRPr="006C72A6">
        <w:rPr>
          <w:rFonts w:ascii="Times New Roman" w:hAnsi="Times New Roman"/>
          <w:b/>
          <w:sz w:val="28"/>
          <w:szCs w:val="28"/>
        </w:rPr>
        <w:t xml:space="preserve"> принцип</w:t>
      </w:r>
      <w:r w:rsidR="0000543F" w:rsidRPr="006C72A6">
        <w:rPr>
          <w:rFonts w:ascii="Times New Roman" w:hAnsi="Times New Roman"/>
          <w:b/>
          <w:sz w:val="28"/>
          <w:szCs w:val="28"/>
        </w:rPr>
        <w:t>е</w:t>
      </w:r>
      <w:r w:rsidR="003935CA" w:rsidRPr="006C72A6">
        <w:rPr>
          <w:rFonts w:ascii="Times New Roman" w:hAnsi="Times New Roman"/>
          <w:b/>
          <w:sz w:val="28"/>
          <w:szCs w:val="28"/>
        </w:rPr>
        <w:t xml:space="preserve"> приема</w:t>
      </w:r>
      <w:r w:rsidR="0000543F" w:rsidRPr="006C72A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0543F" w:rsidRPr="006C72A6">
        <w:rPr>
          <w:rFonts w:ascii="Times New Roman" w:hAnsi="Times New Roman"/>
          <w:b/>
          <w:sz w:val="28"/>
          <w:szCs w:val="28"/>
        </w:rPr>
        <w:t>документов в Ростовской области</w:t>
      </w:r>
    </w:p>
    <w:p w:rsidR="00D50093" w:rsidRDefault="00D50093" w:rsidP="005A2DAE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hd w:val="clear" w:color="auto" w:fill="FFFFFF"/>
        </w:rPr>
        <w:t>Кадастровая палата по Ростовской области подвела итоги приема документов на государственный кадастровый учет и регистрацию прав по экстерриториальному принципу</w:t>
      </w:r>
    </w:p>
    <w:p w:rsidR="006C72A6" w:rsidRPr="00D50093" w:rsidRDefault="006C72A6" w:rsidP="005A2DA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0093">
        <w:rPr>
          <w:rFonts w:ascii="Times New Roman" w:hAnsi="Times New Roman"/>
          <w:b/>
          <w:bCs/>
          <w:sz w:val="28"/>
          <w:szCs w:val="28"/>
        </w:rPr>
        <w:t xml:space="preserve">В 2021 году Кадастровая палата </w:t>
      </w:r>
      <w:r w:rsidR="00AC6E5A">
        <w:rPr>
          <w:rFonts w:ascii="Times New Roman" w:hAnsi="Times New Roman"/>
          <w:b/>
          <w:bCs/>
          <w:sz w:val="28"/>
          <w:szCs w:val="28"/>
        </w:rPr>
        <w:t>по Ростовской области</w:t>
      </w:r>
      <w:r w:rsidR="00D50093">
        <w:rPr>
          <w:rFonts w:ascii="Times New Roman" w:hAnsi="Times New Roman"/>
          <w:b/>
          <w:bCs/>
          <w:sz w:val="28"/>
          <w:szCs w:val="28"/>
        </w:rPr>
        <w:t xml:space="preserve"> приняла более </w:t>
      </w:r>
      <w:r w:rsidR="007D79BA">
        <w:rPr>
          <w:rFonts w:ascii="Times New Roman" w:hAnsi="Times New Roman"/>
          <w:b/>
          <w:bCs/>
          <w:sz w:val="28"/>
          <w:szCs w:val="28"/>
        </w:rPr>
        <w:br/>
      </w:r>
      <w:r w:rsidR="005C23A1">
        <w:rPr>
          <w:rFonts w:ascii="Times New Roman" w:hAnsi="Times New Roman"/>
          <w:b/>
          <w:bCs/>
          <w:sz w:val="28"/>
          <w:szCs w:val="28"/>
        </w:rPr>
        <w:t xml:space="preserve">2 тыс. </w:t>
      </w:r>
      <w:r w:rsidRPr="005C23A1">
        <w:rPr>
          <w:rFonts w:ascii="Times New Roman" w:hAnsi="Times New Roman"/>
          <w:b/>
          <w:bCs/>
          <w:sz w:val="28"/>
          <w:szCs w:val="28"/>
        </w:rPr>
        <w:t>пакетов документов для оформления недвижимости по экстерриториальному</w:t>
      </w:r>
      <w:r w:rsidRPr="00D50093">
        <w:rPr>
          <w:rFonts w:ascii="Times New Roman" w:hAnsi="Times New Roman"/>
          <w:b/>
          <w:bCs/>
          <w:sz w:val="28"/>
          <w:szCs w:val="28"/>
        </w:rPr>
        <w:t xml:space="preserve"> принципу. По сравнению </w:t>
      </w:r>
      <w:r w:rsidR="00D3015D">
        <w:rPr>
          <w:rFonts w:ascii="Times New Roman" w:hAnsi="Times New Roman"/>
          <w:b/>
          <w:bCs/>
          <w:sz w:val="28"/>
          <w:szCs w:val="28"/>
        </w:rPr>
        <w:t xml:space="preserve">с предыдущим годом наблюдается уменьшение </w:t>
      </w:r>
      <w:r w:rsidRPr="00D50093">
        <w:rPr>
          <w:rFonts w:ascii="Times New Roman" w:hAnsi="Times New Roman"/>
          <w:b/>
          <w:bCs/>
          <w:sz w:val="28"/>
          <w:szCs w:val="28"/>
        </w:rPr>
        <w:t>показателя</w:t>
      </w:r>
      <w:r w:rsidR="00D301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23A1">
        <w:rPr>
          <w:rFonts w:ascii="Times New Roman" w:hAnsi="Times New Roman"/>
          <w:b/>
          <w:bCs/>
          <w:sz w:val="28"/>
          <w:szCs w:val="28"/>
        </w:rPr>
        <w:t>более чем в 3 раза (в 2020 году принято около 8 тыс. пакетов</w:t>
      </w:r>
      <w:r w:rsidR="005C23A1" w:rsidRPr="005C23A1">
        <w:rPr>
          <w:rFonts w:ascii="Times New Roman" w:hAnsi="Times New Roman"/>
          <w:b/>
          <w:bCs/>
          <w:sz w:val="28"/>
          <w:szCs w:val="28"/>
        </w:rPr>
        <w:t>)</w:t>
      </w:r>
      <w:r w:rsidRPr="005C23A1">
        <w:rPr>
          <w:rFonts w:ascii="Times New Roman" w:hAnsi="Times New Roman"/>
          <w:b/>
          <w:bCs/>
          <w:sz w:val="28"/>
          <w:szCs w:val="28"/>
        </w:rPr>
        <w:t>.</w:t>
      </w:r>
      <w:r w:rsidR="00D50093" w:rsidRPr="005C23A1">
        <w:rPr>
          <w:rFonts w:ascii="Times New Roman" w:hAnsi="Times New Roman"/>
          <w:b/>
          <w:bCs/>
          <w:sz w:val="28"/>
          <w:szCs w:val="28"/>
        </w:rPr>
        <w:t xml:space="preserve"> Общее</w:t>
      </w:r>
      <w:r w:rsidR="00D50093">
        <w:rPr>
          <w:rFonts w:ascii="Times New Roman" w:hAnsi="Times New Roman"/>
          <w:b/>
          <w:bCs/>
          <w:sz w:val="28"/>
          <w:szCs w:val="28"/>
        </w:rPr>
        <w:t xml:space="preserve"> количество принятых </w:t>
      </w:r>
      <w:r w:rsidR="00AC6E5A">
        <w:rPr>
          <w:rFonts w:ascii="Times New Roman" w:hAnsi="Times New Roman"/>
          <w:b/>
          <w:bCs/>
          <w:sz w:val="28"/>
          <w:szCs w:val="28"/>
        </w:rPr>
        <w:t>ведомством</w:t>
      </w:r>
      <w:r w:rsidR="00D500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093">
        <w:rPr>
          <w:rFonts w:ascii="Times New Roman" w:hAnsi="Times New Roman"/>
          <w:b/>
          <w:bCs/>
          <w:sz w:val="28"/>
          <w:szCs w:val="28"/>
        </w:rPr>
        <w:t xml:space="preserve">заявлений по экстерриториальному принципу за все время оказания </w:t>
      </w:r>
      <w:r w:rsidRPr="005C23A1">
        <w:rPr>
          <w:rFonts w:ascii="Times New Roman" w:hAnsi="Times New Roman"/>
          <w:b/>
          <w:bCs/>
          <w:sz w:val="28"/>
          <w:szCs w:val="28"/>
        </w:rPr>
        <w:t>услуги превысило</w:t>
      </w:r>
      <w:r w:rsidR="00D50093" w:rsidRPr="005C23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79BA">
        <w:rPr>
          <w:rFonts w:ascii="Times New Roman" w:hAnsi="Times New Roman"/>
          <w:b/>
          <w:bCs/>
          <w:sz w:val="28"/>
          <w:szCs w:val="28"/>
        </w:rPr>
        <w:br/>
      </w:r>
      <w:r w:rsidR="005C23A1" w:rsidRPr="005C23A1">
        <w:rPr>
          <w:rFonts w:ascii="Times New Roman" w:hAnsi="Times New Roman"/>
          <w:b/>
          <w:bCs/>
          <w:sz w:val="28"/>
          <w:szCs w:val="28"/>
        </w:rPr>
        <w:t xml:space="preserve">35,6 </w:t>
      </w:r>
      <w:r w:rsidR="00AC6E5A">
        <w:rPr>
          <w:rFonts w:ascii="Times New Roman" w:hAnsi="Times New Roman"/>
          <w:b/>
          <w:bCs/>
          <w:sz w:val="28"/>
          <w:szCs w:val="28"/>
        </w:rPr>
        <w:t>тыс</w:t>
      </w:r>
      <w:r w:rsidRPr="005C23A1">
        <w:rPr>
          <w:rFonts w:ascii="Times New Roman" w:hAnsi="Times New Roman"/>
          <w:b/>
          <w:bCs/>
          <w:sz w:val="28"/>
          <w:szCs w:val="28"/>
        </w:rPr>
        <w:t>.</w:t>
      </w:r>
      <w:r w:rsidR="005C23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6CBB" w:rsidRDefault="00F06CBB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35E7D">
        <w:rPr>
          <w:rFonts w:ascii="Times New Roman" w:hAnsi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F06CBB" w:rsidRPr="003D352D" w:rsidRDefault="00F06CBB" w:rsidP="005A2D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6E5A">
        <w:rPr>
          <w:rFonts w:ascii="Times New Roman" w:hAnsi="Times New Roman"/>
          <w:i/>
          <w:sz w:val="28"/>
          <w:szCs w:val="28"/>
        </w:rPr>
        <w:t>«Уменьшение в прошлом году принятых Филиалом документов по экстерриториальному принципу связано с тем, что с февраля 2021 года такие документы могут также приниматься в офисах МФЦ»</w:t>
      </w:r>
      <w:r w:rsidR="00AC6E5A">
        <w:rPr>
          <w:rFonts w:ascii="Times New Roman" w:hAnsi="Times New Roman"/>
          <w:sz w:val="28"/>
          <w:szCs w:val="28"/>
        </w:rPr>
        <w:t>,</w:t>
      </w:r>
      <w:r w:rsidRPr="00AC6E5A">
        <w:rPr>
          <w:rFonts w:ascii="Times New Roman" w:hAnsi="Times New Roman"/>
          <w:sz w:val="28"/>
          <w:szCs w:val="28"/>
        </w:rPr>
        <w:t xml:space="preserve"> – прокомментировал </w:t>
      </w:r>
      <w:r w:rsidRPr="003D352D">
        <w:rPr>
          <w:rFonts w:ascii="Times New Roman" w:hAnsi="Times New Roman"/>
          <w:b/>
          <w:sz w:val="28"/>
          <w:szCs w:val="28"/>
        </w:rPr>
        <w:t>директор Кадастровой палаты по Ростовской области Александр Савченко.</w:t>
      </w:r>
    </w:p>
    <w:p w:rsidR="00F06CBB" w:rsidRPr="00AC6E5A" w:rsidRDefault="004363A8" w:rsidP="005A2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E5A">
        <w:rPr>
          <w:rFonts w:ascii="Times New Roman" w:hAnsi="Times New Roman"/>
          <w:sz w:val="28"/>
          <w:szCs w:val="28"/>
        </w:rPr>
        <w:t xml:space="preserve">Документы по заявлениям о кадастровом учете и регистрации прав по экстерриториальному принципу принимаются в Ростовской области как в офисах </w:t>
      </w:r>
      <w:r w:rsidR="003D352D" w:rsidRPr="00AC6E5A">
        <w:rPr>
          <w:rFonts w:ascii="Times New Roman" w:hAnsi="Times New Roman"/>
          <w:sz w:val="28"/>
          <w:szCs w:val="28"/>
        </w:rPr>
        <w:t>МФЦ,</w:t>
      </w:r>
      <w:r w:rsidR="003D352D">
        <w:rPr>
          <w:rFonts w:ascii="Times New Roman" w:hAnsi="Times New Roman"/>
          <w:sz w:val="28"/>
          <w:szCs w:val="28"/>
        </w:rPr>
        <w:t xml:space="preserve"> так и в определенных</w:t>
      </w:r>
      <w:r w:rsidRPr="00AC6E5A">
        <w:rPr>
          <w:rFonts w:ascii="Times New Roman" w:hAnsi="Times New Roman"/>
          <w:sz w:val="28"/>
          <w:szCs w:val="28"/>
        </w:rPr>
        <w:t xml:space="preserve"> офисах Кадастровой палаты региона.</w:t>
      </w:r>
      <w:r w:rsidR="00D3015D" w:rsidRPr="00AC6E5A">
        <w:rPr>
          <w:rFonts w:ascii="Times New Roman" w:hAnsi="Times New Roman"/>
          <w:sz w:val="28"/>
          <w:szCs w:val="28"/>
        </w:rPr>
        <w:t xml:space="preserve"> </w:t>
      </w:r>
    </w:p>
    <w:p w:rsidR="00F6576F" w:rsidRPr="006A6E41" w:rsidRDefault="00C81703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81703">
        <w:rPr>
          <w:rFonts w:ascii="Times New Roman" w:hAnsi="Times New Roman"/>
          <w:sz w:val="28"/>
          <w:szCs w:val="28"/>
        </w:rPr>
        <w:t>В г. Ростове-на-Дону прием и выдач</w:t>
      </w:r>
      <w:r w:rsidR="00763BF6">
        <w:rPr>
          <w:rFonts w:ascii="Times New Roman" w:hAnsi="Times New Roman"/>
          <w:sz w:val="28"/>
          <w:szCs w:val="28"/>
        </w:rPr>
        <w:t>а</w:t>
      </w:r>
      <w:r w:rsidRPr="00C81703">
        <w:rPr>
          <w:rFonts w:ascii="Times New Roman" w:hAnsi="Times New Roman"/>
          <w:sz w:val="28"/>
          <w:szCs w:val="28"/>
        </w:rPr>
        <w:t xml:space="preserve"> документов по экстерриториальному принципу </w:t>
      </w:r>
      <w:r w:rsidR="00AB6C75">
        <w:rPr>
          <w:rFonts w:ascii="Times New Roman" w:hAnsi="Times New Roman"/>
          <w:sz w:val="28"/>
          <w:szCs w:val="28"/>
        </w:rPr>
        <w:t xml:space="preserve">сотрудниками Кадастровой палаты </w:t>
      </w:r>
      <w:r w:rsidR="001B7F0A">
        <w:rPr>
          <w:rFonts w:ascii="Times New Roman" w:hAnsi="Times New Roman"/>
          <w:sz w:val="28"/>
          <w:szCs w:val="28"/>
        </w:rPr>
        <w:t>ведется</w:t>
      </w:r>
      <w:r w:rsidR="001B7F0A" w:rsidRPr="00C81703">
        <w:rPr>
          <w:rFonts w:ascii="Times New Roman" w:hAnsi="Times New Roman"/>
          <w:sz w:val="28"/>
          <w:szCs w:val="28"/>
        </w:rPr>
        <w:t xml:space="preserve"> </w:t>
      </w:r>
      <w:r w:rsidRPr="00C81703">
        <w:rPr>
          <w:rFonts w:ascii="Times New Roman" w:hAnsi="Times New Roman"/>
          <w:sz w:val="28"/>
          <w:szCs w:val="28"/>
        </w:rPr>
        <w:t>по адрес</w:t>
      </w:r>
      <w:r w:rsidR="00E13ADC">
        <w:rPr>
          <w:rFonts w:ascii="Times New Roman" w:hAnsi="Times New Roman"/>
          <w:sz w:val="28"/>
          <w:szCs w:val="28"/>
        </w:rPr>
        <w:t>у</w:t>
      </w:r>
      <w:r w:rsidRPr="00C81703">
        <w:rPr>
          <w:rFonts w:ascii="Times New Roman" w:hAnsi="Times New Roman"/>
          <w:sz w:val="28"/>
          <w:szCs w:val="28"/>
        </w:rPr>
        <w:t>: г. Росто</w:t>
      </w:r>
      <w:r w:rsidR="0050382B">
        <w:rPr>
          <w:rFonts w:ascii="Times New Roman" w:hAnsi="Times New Roman"/>
          <w:sz w:val="28"/>
          <w:szCs w:val="28"/>
        </w:rPr>
        <w:t>в-на-Дону, ул. Береговая, 11/1</w:t>
      </w:r>
      <w:r w:rsidR="00AB6C75">
        <w:rPr>
          <w:rFonts w:ascii="Times New Roman" w:hAnsi="Times New Roman"/>
          <w:sz w:val="28"/>
          <w:szCs w:val="28"/>
        </w:rPr>
        <w:t xml:space="preserve"> (</w:t>
      </w:r>
      <w:r w:rsidRPr="00C81703">
        <w:rPr>
          <w:rFonts w:ascii="Times New Roman" w:hAnsi="Times New Roman"/>
          <w:sz w:val="28"/>
          <w:szCs w:val="28"/>
        </w:rPr>
        <w:t>тел. (863)210-70-08</w:t>
      </w:r>
      <w:r w:rsidR="00F6576F">
        <w:rPr>
          <w:rFonts w:ascii="Times New Roman" w:hAnsi="Times New Roman"/>
          <w:sz w:val="28"/>
          <w:szCs w:val="28"/>
        </w:rPr>
        <w:t>, доб. 8</w:t>
      </w:r>
      <w:r w:rsidR="00AB6C75">
        <w:rPr>
          <w:rFonts w:ascii="Times New Roman" w:hAnsi="Times New Roman"/>
          <w:sz w:val="28"/>
          <w:szCs w:val="28"/>
        </w:rPr>
        <w:t>)</w:t>
      </w:r>
      <w:r w:rsidR="0050382B">
        <w:rPr>
          <w:rFonts w:ascii="Times New Roman" w:hAnsi="Times New Roman"/>
          <w:sz w:val="28"/>
          <w:szCs w:val="28"/>
        </w:rPr>
        <w:t>.</w:t>
      </w:r>
    </w:p>
    <w:p w:rsidR="00C81703" w:rsidRPr="00F6576F" w:rsidRDefault="00C81703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6576F">
        <w:rPr>
          <w:rFonts w:ascii="Times New Roman" w:hAnsi="Times New Roman"/>
          <w:sz w:val="28"/>
          <w:szCs w:val="28"/>
          <w:u w:val="single"/>
        </w:rPr>
        <w:t>График работы офиса в г. Ростове-на-Дону:</w:t>
      </w:r>
    </w:p>
    <w:p w:rsidR="00C81703" w:rsidRPr="00C81703" w:rsidRDefault="0050382B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1703" w:rsidRPr="00C817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C81703" w:rsidRPr="00C817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81703" w:rsidRPr="00C81703">
        <w:rPr>
          <w:rFonts w:ascii="Times New Roman" w:hAnsi="Times New Roman"/>
          <w:sz w:val="28"/>
          <w:szCs w:val="28"/>
        </w:rPr>
        <w:t>неприемный</w:t>
      </w:r>
      <w:proofErr w:type="spellEnd"/>
      <w:r w:rsidR="00C81703" w:rsidRPr="00C81703">
        <w:rPr>
          <w:rFonts w:ascii="Times New Roman" w:hAnsi="Times New Roman"/>
          <w:sz w:val="28"/>
          <w:szCs w:val="28"/>
        </w:rPr>
        <w:t xml:space="preserve"> день,</w:t>
      </w:r>
    </w:p>
    <w:p w:rsidR="00C81703" w:rsidRPr="00C81703" w:rsidRDefault="0050382B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1703" w:rsidRPr="00C817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C81703" w:rsidRPr="00C81703">
        <w:rPr>
          <w:rFonts w:ascii="Times New Roman" w:hAnsi="Times New Roman"/>
          <w:sz w:val="28"/>
          <w:szCs w:val="28"/>
        </w:rPr>
        <w:t>: 11.00 – 20.00</w:t>
      </w:r>
    </w:p>
    <w:p w:rsidR="00C81703" w:rsidRPr="00C81703" w:rsidRDefault="00C81703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81703">
        <w:rPr>
          <w:rFonts w:ascii="Times New Roman" w:hAnsi="Times New Roman"/>
          <w:sz w:val="28"/>
          <w:szCs w:val="28"/>
        </w:rPr>
        <w:t>ср</w:t>
      </w:r>
      <w:r w:rsidR="0050382B">
        <w:rPr>
          <w:rFonts w:ascii="Times New Roman" w:hAnsi="Times New Roman"/>
          <w:sz w:val="28"/>
          <w:szCs w:val="28"/>
        </w:rPr>
        <w:t>.</w:t>
      </w:r>
      <w:r w:rsidRPr="00C81703">
        <w:rPr>
          <w:rFonts w:ascii="Times New Roman" w:hAnsi="Times New Roman"/>
          <w:sz w:val="28"/>
          <w:szCs w:val="28"/>
        </w:rPr>
        <w:t>, чт</w:t>
      </w:r>
      <w:r w:rsidR="0050382B">
        <w:rPr>
          <w:rFonts w:ascii="Times New Roman" w:hAnsi="Times New Roman"/>
          <w:sz w:val="28"/>
          <w:szCs w:val="28"/>
        </w:rPr>
        <w:t>.</w:t>
      </w:r>
      <w:r w:rsidRPr="00C81703">
        <w:rPr>
          <w:rFonts w:ascii="Times New Roman" w:hAnsi="Times New Roman"/>
          <w:sz w:val="28"/>
          <w:szCs w:val="28"/>
        </w:rPr>
        <w:t>: – 09.00 – 17.00</w:t>
      </w:r>
    </w:p>
    <w:p w:rsidR="00C81703" w:rsidRPr="00C81703" w:rsidRDefault="00C81703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81703">
        <w:rPr>
          <w:rFonts w:ascii="Times New Roman" w:hAnsi="Times New Roman"/>
          <w:sz w:val="28"/>
          <w:szCs w:val="28"/>
        </w:rPr>
        <w:t>пт</w:t>
      </w:r>
      <w:r w:rsidR="0050382B">
        <w:rPr>
          <w:rFonts w:ascii="Times New Roman" w:hAnsi="Times New Roman"/>
          <w:sz w:val="28"/>
          <w:szCs w:val="28"/>
        </w:rPr>
        <w:t>.</w:t>
      </w:r>
      <w:r w:rsidRPr="00C81703">
        <w:rPr>
          <w:rFonts w:ascii="Times New Roman" w:hAnsi="Times New Roman"/>
          <w:sz w:val="28"/>
          <w:szCs w:val="28"/>
        </w:rPr>
        <w:t xml:space="preserve">: 08.00 – 16.00 </w:t>
      </w:r>
    </w:p>
    <w:p w:rsidR="00F43D43" w:rsidRDefault="00C81703" w:rsidP="005A2DA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81703">
        <w:rPr>
          <w:rFonts w:ascii="Times New Roman" w:hAnsi="Times New Roman"/>
          <w:sz w:val="28"/>
          <w:szCs w:val="28"/>
        </w:rPr>
        <w:t>сб</w:t>
      </w:r>
      <w:r w:rsidR="0050382B">
        <w:rPr>
          <w:rFonts w:ascii="Times New Roman" w:hAnsi="Times New Roman"/>
          <w:sz w:val="28"/>
          <w:szCs w:val="28"/>
        </w:rPr>
        <w:t>.</w:t>
      </w:r>
      <w:r w:rsidRPr="00C81703">
        <w:rPr>
          <w:rFonts w:ascii="Times New Roman" w:hAnsi="Times New Roman"/>
          <w:sz w:val="28"/>
          <w:szCs w:val="28"/>
        </w:rPr>
        <w:t xml:space="preserve">: 09.00 – 16.00 </w:t>
      </w:r>
    </w:p>
    <w:p w:rsidR="00763BF6" w:rsidRDefault="00763BF6" w:rsidP="005A2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Ростовской области </w:t>
      </w:r>
      <w:r w:rsidRPr="00C81703">
        <w:rPr>
          <w:rFonts w:ascii="Times New Roman" w:hAnsi="Times New Roman"/>
          <w:sz w:val="28"/>
          <w:szCs w:val="28"/>
        </w:rPr>
        <w:t>прием и выдач</w:t>
      </w:r>
      <w:r>
        <w:rPr>
          <w:rFonts w:ascii="Times New Roman" w:hAnsi="Times New Roman"/>
          <w:sz w:val="28"/>
          <w:szCs w:val="28"/>
        </w:rPr>
        <w:t>а</w:t>
      </w:r>
      <w:r w:rsidRPr="00C81703">
        <w:rPr>
          <w:rFonts w:ascii="Times New Roman" w:hAnsi="Times New Roman"/>
          <w:sz w:val="28"/>
          <w:szCs w:val="28"/>
        </w:rPr>
        <w:t xml:space="preserve"> документов по</w:t>
      </w:r>
      <w:r w:rsidR="0050382B">
        <w:rPr>
          <w:rFonts w:ascii="Times New Roman" w:hAnsi="Times New Roman"/>
          <w:sz w:val="28"/>
          <w:szCs w:val="28"/>
        </w:rPr>
        <w:t xml:space="preserve"> экстерриториальному принципу</w:t>
      </w:r>
      <w:r w:rsidR="00AB6C75">
        <w:rPr>
          <w:rFonts w:ascii="Times New Roman" w:hAnsi="Times New Roman"/>
          <w:sz w:val="28"/>
          <w:szCs w:val="28"/>
        </w:rPr>
        <w:t xml:space="preserve"> сотрудниками Кадастровой палаты ведется </w:t>
      </w:r>
      <w:r w:rsidRPr="00C81703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ам:</w:t>
      </w:r>
    </w:p>
    <w:p w:rsidR="00F6576F" w:rsidRPr="006A6E41" w:rsidRDefault="00F6576F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6E41">
        <w:rPr>
          <w:rFonts w:ascii="Times New Roman" w:hAnsi="Times New Roman"/>
          <w:sz w:val="28"/>
          <w:szCs w:val="28"/>
        </w:rPr>
        <w:t>-</w:t>
      </w:r>
      <w:r w:rsidR="00AB6C75">
        <w:rPr>
          <w:rFonts w:ascii="Times New Roman" w:hAnsi="Times New Roman"/>
          <w:sz w:val="28"/>
          <w:szCs w:val="28"/>
        </w:rPr>
        <w:t xml:space="preserve"> ст. Обливская, ул. Ленина, 103 (</w:t>
      </w:r>
      <w:r>
        <w:rPr>
          <w:rFonts w:ascii="Times New Roman" w:hAnsi="Times New Roman"/>
          <w:sz w:val="28"/>
          <w:szCs w:val="28"/>
        </w:rPr>
        <w:t>тел. (863)</w:t>
      </w:r>
      <w:r w:rsidR="005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210-70-08, доб. 4270</w:t>
      </w:r>
      <w:r w:rsidR="00AB6C75">
        <w:rPr>
          <w:rFonts w:ascii="Times New Roman" w:hAnsi="Times New Roman"/>
          <w:sz w:val="28"/>
          <w:szCs w:val="28"/>
        </w:rPr>
        <w:t>),</w:t>
      </w:r>
    </w:p>
    <w:p w:rsidR="00F6576F" w:rsidRPr="006A6E41" w:rsidRDefault="00F6576F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6E41">
        <w:rPr>
          <w:rFonts w:ascii="Times New Roman" w:hAnsi="Times New Roman"/>
          <w:sz w:val="28"/>
          <w:szCs w:val="28"/>
        </w:rPr>
        <w:t>- г. Донецк, 3-й микрорайон, 26</w:t>
      </w:r>
      <w:r w:rsidR="00AB6C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тел. (863)</w:t>
      </w:r>
      <w:r w:rsidR="005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210-70-08, доб. 4480</w:t>
      </w:r>
      <w:r w:rsidR="00AB6C75">
        <w:rPr>
          <w:rFonts w:ascii="Times New Roman" w:hAnsi="Times New Roman"/>
          <w:sz w:val="28"/>
          <w:szCs w:val="28"/>
        </w:rPr>
        <w:t>),</w:t>
      </w:r>
    </w:p>
    <w:p w:rsidR="00F6576F" w:rsidRPr="006A6E41" w:rsidRDefault="00F6576F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6E41">
        <w:rPr>
          <w:rFonts w:ascii="Times New Roman" w:hAnsi="Times New Roman"/>
          <w:sz w:val="28"/>
          <w:szCs w:val="28"/>
        </w:rPr>
        <w:t>- г. Каменск-Ша</w:t>
      </w:r>
      <w:r w:rsidR="00AB6C75">
        <w:rPr>
          <w:rFonts w:ascii="Times New Roman" w:hAnsi="Times New Roman"/>
          <w:sz w:val="28"/>
          <w:szCs w:val="28"/>
        </w:rPr>
        <w:t>хтинский, пр-т Карла Маркса, 12 (</w:t>
      </w:r>
      <w:r>
        <w:rPr>
          <w:rFonts w:ascii="Times New Roman" w:hAnsi="Times New Roman"/>
          <w:sz w:val="28"/>
          <w:szCs w:val="28"/>
        </w:rPr>
        <w:t>тел. (863)</w:t>
      </w:r>
      <w:r w:rsidR="005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210-70-08, доб. 4500</w:t>
      </w:r>
      <w:r w:rsidR="00AB6C75">
        <w:rPr>
          <w:rFonts w:ascii="Times New Roman" w:hAnsi="Times New Roman"/>
          <w:sz w:val="28"/>
          <w:szCs w:val="28"/>
        </w:rPr>
        <w:t>),</w:t>
      </w:r>
    </w:p>
    <w:p w:rsidR="00F6576F" w:rsidRPr="006A6E41" w:rsidRDefault="00F6576F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6E41">
        <w:rPr>
          <w:rFonts w:ascii="Times New Roman" w:hAnsi="Times New Roman"/>
          <w:sz w:val="28"/>
          <w:szCs w:val="28"/>
        </w:rPr>
        <w:t xml:space="preserve">- пос. </w:t>
      </w:r>
      <w:r w:rsidR="0050382B">
        <w:rPr>
          <w:rFonts w:ascii="Times New Roman" w:hAnsi="Times New Roman"/>
          <w:sz w:val="28"/>
          <w:szCs w:val="28"/>
        </w:rPr>
        <w:t>Орловский,  ул. М. Горького, 60</w:t>
      </w:r>
      <w:r w:rsidR="00AB6C75"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z w:val="28"/>
          <w:szCs w:val="28"/>
        </w:rPr>
        <w:t>тел. (863)</w:t>
      </w:r>
      <w:r w:rsidR="005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210-70-08, доб. 4290</w:t>
      </w:r>
      <w:r w:rsidR="00AB6C75">
        <w:rPr>
          <w:rFonts w:ascii="Times New Roman" w:hAnsi="Times New Roman"/>
          <w:sz w:val="28"/>
          <w:szCs w:val="28"/>
        </w:rPr>
        <w:t>),</w:t>
      </w:r>
    </w:p>
    <w:p w:rsidR="00F43D43" w:rsidRDefault="00F6576F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6A6E41">
        <w:rPr>
          <w:rFonts w:ascii="Times New Roman" w:hAnsi="Times New Roman"/>
          <w:sz w:val="28"/>
          <w:szCs w:val="28"/>
        </w:rPr>
        <w:t>п</w:t>
      </w:r>
      <w:proofErr w:type="spellEnd"/>
      <w:r w:rsidRPr="006A6E41">
        <w:rPr>
          <w:rFonts w:ascii="Times New Roman" w:hAnsi="Times New Roman"/>
          <w:sz w:val="28"/>
          <w:szCs w:val="28"/>
        </w:rPr>
        <w:t>. Усть-</w:t>
      </w:r>
      <w:r>
        <w:rPr>
          <w:rFonts w:ascii="Times New Roman" w:hAnsi="Times New Roman"/>
          <w:sz w:val="28"/>
          <w:szCs w:val="28"/>
        </w:rPr>
        <w:t>Донецкий, ул. Юных Партизан, 14</w:t>
      </w:r>
      <w:r w:rsidRPr="006A6E41">
        <w:rPr>
          <w:rFonts w:ascii="Times New Roman" w:hAnsi="Times New Roman"/>
          <w:sz w:val="28"/>
          <w:szCs w:val="28"/>
        </w:rPr>
        <w:t>а</w:t>
      </w:r>
      <w:r w:rsidR="00AB6C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тел. (863)</w:t>
      </w:r>
      <w:r w:rsidR="0050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210-70-08, доб. 4390</w:t>
      </w:r>
      <w:r w:rsidR="00AB6C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A4D4B" w:rsidRPr="007A4D4B" w:rsidRDefault="007A4D4B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7A4D4B">
        <w:rPr>
          <w:rFonts w:ascii="Times New Roman" w:hAnsi="Times New Roman"/>
          <w:sz w:val="28"/>
          <w:szCs w:val="28"/>
          <w:u w:val="single"/>
        </w:rPr>
        <w:t xml:space="preserve">График работы офисов в Ростовской области: </w:t>
      </w:r>
    </w:p>
    <w:p w:rsidR="007A4D4B" w:rsidRDefault="0050382B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4D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.:</w:t>
      </w:r>
      <w:r w:rsidR="007A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D4B">
        <w:rPr>
          <w:rFonts w:ascii="Times New Roman" w:hAnsi="Times New Roman"/>
          <w:sz w:val="28"/>
          <w:szCs w:val="28"/>
        </w:rPr>
        <w:t>неприемный</w:t>
      </w:r>
      <w:proofErr w:type="spellEnd"/>
      <w:r w:rsidR="007A4D4B">
        <w:rPr>
          <w:rFonts w:ascii="Times New Roman" w:hAnsi="Times New Roman"/>
          <w:sz w:val="28"/>
          <w:szCs w:val="28"/>
        </w:rPr>
        <w:t xml:space="preserve"> день,</w:t>
      </w:r>
    </w:p>
    <w:p w:rsidR="007A4D4B" w:rsidRDefault="007A4D4B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</w:t>
      </w:r>
      <w:r w:rsidR="0050382B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08.00 – 16.00</w:t>
      </w:r>
    </w:p>
    <w:p w:rsidR="007A4D4B" w:rsidRDefault="007A4D4B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50382B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10.00 – 19.00</w:t>
      </w:r>
    </w:p>
    <w:p w:rsidR="007A4D4B" w:rsidRDefault="007A4D4B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</w:t>
      </w:r>
      <w:r w:rsidR="005038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пт</w:t>
      </w:r>
      <w:r w:rsidR="0050382B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08.00 – 16.00</w:t>
      </w:r>
    </w:p>
    <w:p w:rsidR="007A4D4B" w:rsidRDefault="007A4D4B" w:rsidP="005A2D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</w:t>
      </w:r>
      <w:r w:rsidR="0050382B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 xml:space="preserve">08.00 – 15.00 </w:t>
      </w:r>
    </w:p>
    <w:p w:rsidR="00F06CBB" w:rsidRPr="005950FF" w:rsidRDefault="00F06CBB" w:rsidP="005A2DAE">
      <w:pPr>
        <w:shd w:val="clear" w:color="auto" w:fill="FFFFFF"/>
        <w:spacing w:after="0" w:line="240" w:lineRule="auto"/>
        <w:ind w:firstLine="567"/>
        <w:jc w:val="both"/>
      </w:pPr>
      <w:r w:rsidRPr="008A4542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У</w:t>
      </w:r>
      <w:r w:rsidRPr="00AB6C75">
        <w:rPr>
          <w:rFonts w:ascii="Times New Roman" w:hAnsi="Times New Roman"/>
          <w:i/>
          <w:sz w:val="28"/>
        </w:rPr>
        <w:t>четно-регистрационные действия по экстерриториальному принципу проводятся в обычные сроки регистрационных действий: пять рабочих дней для кадастрового учета и семь для регистрации права собственности. Одновременная процедура кадастрового учета и регистрации прав занимает десять рабочих дней. В случае направления документов через МФЦ срок предоставления услуги увеличивается на два дня</w:t>
      </w:r>
      <w:r w:rsidR="003D352D">
        <w:rPr>
          <w:rFonts w:ascii="Times New Roman" w:hAnsi="Times New Roman"/>
          <w:i/>
          <w:sz w:val="28"/>
        </w:rPr>
        <w:t>»,</w:t>
      </w:r>
      <w:r>
        <w:rPr>
          <w:rFonts w:ascii="Times New Roman" w:hAnsi="Times New Roman"/>
          <w:i/>
          <w:sz w:val="28"/>
        </w:rPr>
        <w:t xml:space="preserve"> – </w:t>
      </w:r>
      <w:r w:rsidRPr="004363A8">
        <w:rPr>
          <w:rFonts w:ascii="Times New Roman" w:hAnsi="Times New Roman"/>
          <w:sz w:val="28"/>
        </w:rPr>
        <w:t>отметил</w:t>
      </w:r>
      <w:r w:rsidR="00715371">
        <w:rPr>
          <w:rFonts w:ascii="Times New Roman" w:hAnsi="Times New Roman"/>
          <w:sz w:val="28"/>
        </w:rPr>
        <w:t xml:space="preserve"> </w:t>
      </w:r>
      <w:r w:rsidR="00715371">
        <w:rPr>
          <w:rFonts w:ascii="Times New Roman" w:hAnsi="Times New Roman"/>
          <w:b/>
          <w:sz w:val="28"/>
        </w:rPr>
        <w:t>Александр</w:t>
      </w:r>
      <w:r w:rsidR="00C9211B">
        <w:rPr>
          <w:rFonts w:ascii="Times New Roman" w:hAnsi="Times New Roman"/>
          <w:b/>
          <w:sz w:val="28"/>
        </w:rPr>
        <w:t xml:space="preserve"> Савченко</w:t>
      </w:r>
      <w:r>
        <w:rPr>
          <w:rFonts w:ascii="Times New Roman" w:hAnsi="Times New Roman"/>
          <w:b/>
          <w:sz w:val="28"/>
        </w:rPr>
        <w:t>.</w:t>
      </w:r>
    </w:p>
    <w:p w:rsidR="007A4D4B" w:rsidRDefault="007A4D4B" w:rsidP="005A2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выдача документов по экстерриториальному принципу по услугам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57E2">
        <w:rPr>
          <w:rFonts w:ascii="Times New Roman" w:hAnsi="Times New Roman"/>
          <w:sz w:val="28"/>
          <w:szCs w:val="28"/>
        </w:rPr>
        <w:t xml:space="preserve">в офисах Кадастровой палаты </w:t>
      </w:r>
      <w:r w:rsidR="0050382B">
        <w:rPr>
          <w:rFonts w:ascii="Times New Roman" w:hAnsi="Times New Roman"/>
          <w:sz w:val="28"/>
          <w:szCs w:val="28"/>
        </w:rPr>
        <w:t xml:space="preserve">ведется </w:t>
      </w:r>
      <w:r>
        <w:rPr>
          <w:rFonts w:ascii="Times New Roman" w:hAnsi="Times New Roman"/>
          <w:sz w:val="28"/>
          <w:szCs w:val="28"/>
        </w:rPr>
        <w:t>исключительно по предварительной записи.</w:t>
      </w:r>
    </w:p>
    <w:p w:rsidR="00AB6C75" w:rsidRDefault="007A4D4B" w:rsidP="005A2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запись в офисы </w:t>
      </w:r>
      <w:r w:rsidR="00F257E2">
        <w:rPr>
          <w:rFonts w:ascii="Times New Roman" w:hAnsi="Times New Roman"/>
          <w:sz w:val="28"/>
          <w:szCs w:val="28"/>
        </w:rPr>
        <w:t xml:space="preserve">Кадастровой палаты </w:t>
      </w:r>
      <w:r>
        <w:rPr>
          <w:rFonts w:ascii="Times New Roman" w:hAnsi="Times New Roman"/>
          <w:sz w:val="28"/>
          <w:szCs w:val="28"/>
        </w:rPr>
        <w:t xml:space="preserve">доступна в личном кабинете на </w:t>
      </w:r>
      <w:hyperlink r:id="rId7" w:anchor="/offices" w:history="1">
        <w:r w:rsidRPr="008D2D38">
          <w:rPr>
            <w:rStyle w:val="a3"/>
            <w:rFonts w:ascii="Times New Roman" w:hAnsi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3"/>
            <w:rFonts w:ascii="Times New Roman" w:hAnsi="Times New Roman"/>
            <w:sz w:val="28"/>
            <w:szCs w:val="28"/>
          </w:rPr>
          <w:t>Росреестра</w:t>
        </w:r>
        <w:proofErr w:type="spellEnd"/>
      </w:hyperlink>
      <w: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425B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 Также можно записаться</w:t>
      </w:r>
      <w:r w:rsidR="0050382B" w:rsidRPr="0050382B">
        <w:rPr>
          <w:rFonts w:ascii="Times New Roman" w:hAnsi="Times New Roman"/>
          <w:sz w:val="28"/>
          <w:szCs w:val="28"/>
        </w:rPr>
        <w:t xml:space="preserve"> </w:t>
      </w:r>
      <w:r w:rsidR="0050382B">
        <w:rPr>
          <w:rFonts w:ascii="Times New Roman" w:hAnsi="Times New Roman"/>
          <w:sz w:val="28"/>
          <w:szCs w:val="28"/>
        </w:rPr>
        <w:t>на прием</w:t>
      </w:r>
      <w:r>
        <w:rPr>
          <w:rFonts w:ascii="Times New Roman" w:hAnsi="Times New Roman"/>
          <w:sz w:val="28"/>
          <w:szCs w:val="28"/>
        </w:rPr>
        <w:t xml:space="preserve"> по телефону.</w:t>
      </w:r>
      <w:r w:rsidR="0050382B" w:rsidRPr="0050382B">
        <w:rPr>
          <w:rFonts w:ascii="Times New Roman" w:hAnsi="Times New Roman"/>
          <w:sz w:val="28"/>
          <w:szCs w:val="28"/>
        </w:rPr>
        <w:t xml:space="preserve"> </w:t>
      </w:r>
    </w:p>
    <w:p w:rsidR="007A4D4B" w:rsidRDefault="00AB6C75" w:rsidP="005A2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Сдать документы по экстерриториальному принципу, также как и документы по объектам недвижимости, расположенным в Ростовской области, можно в порядке выездного приема. </w:t>
      </w:r>
      <w:r>
        <w:rPr>
          <w:rFonts w:ascii="Times New Roman" w:hAnsi="Times New Roman"/>
          <w:sz w:val="28"/>
        </w:rPr>
        <w:t xml:space="preserve">Подать заявку на выездное обслуживание можно с помощью </w:t>
      </w:r>
      <w:hyperlink r:id="rId8" w:history="1">
        <w:r w:rsidRPr="00807E7D">
          <w:rPr>
            <w:rStyle w:val="a3"/>
            <w:rFonts w:ascii="Times New Roman" w:hAnsi="Times New Roman"/>
            <w:sz w:val="28"/>
          </w:rPr>
          <w:t>сервиса</w:t>
        </w:r>
      </w:hyperlink>
      <w:r>
        <w:rPr>
          <w:rFonts w:ascii="Times New Roman" w:hAnsi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/>
          <w:sz w:val="28"/>
        </w:rPr>
        <w:t>по телефону Ведомственного центра телефонного обслуживания</w:t>
      </w:r>
      <w:r>
        <w:rPr>
          <w:rFonts w:ascii="Times New Roman" w:hAnsi="Times New Roman"/>
          <w:sz w:val="28"/>
        </w:rPr>
        <w:t>:</w:t>
      </w:r>
      <w:r w:rsidRPr="00BC7944">
        <w:rPr>
          <w:rFonts w:ascii="Times New Roman" w:hAnsi="Times New Roman"/>
          <w:sz w:val="28"/>
        </w:rPr>
        <w:t xml:space="preserve"> 8 (800) 100-34-34</w:t>
      </w:r>
      <w:r>
        <w:rPr>
          <w:rFonts w:ascii="Times New Roman" w:hAnsi="Times New Roman"/>
          <w:sz w:val="28"/>
        </w:rPr>
        <w:t xml:space="preserve"> или Кадастровой</w:t>
      </w:r>
      <w:r w:rsidR="003D352D">
        <w:rPr>
          <w:rFonts w:ascii="Times New Roman" w:hAnsi="Times New Roman"/>
          <w:sz w:val="28"/>
        </w:rPr>
        <w:t xml:space="preserve"> палаты по Ростовской области: </w:t>
      </w:r>
      <w:r w:rsidRPr="00B328E6">
        <w:rPr>
          <w:rFonts w:ascii="Times New Roman" w:hAnsi="Times New Roman"/>
          <w:sz w:val="28"/>
          <w:szCs w:val="28"/>
        </w:rPr>
        <w:t>8</w:t>
      </w:r>
      <w:r w:rsidR="003D352D">
        <w:rPr>
          <w:rFonts w:ascii="Times New Roman" w:hAnsi="Times New Roman"/>
          <w:sz w:val="28"/>
          <w:szCs w:val="28"/>
        </w:rPr>
        <w:t xml:space="preserve"> </w:t>
      </w:r>
      <w:r w:rsidRPr="00B328E6">
        <w:rPr>
          <w:rFonts w:ascii="Times New Roman" w:hAnsi="Times New Roman"/>
          <w:sz w:val="28"/>
          <w:szCs w:val="28"/>
        </w:rPr>
        <w:t>(863)</w:t>
      </w:r>
      <w:r w:rsidR="003D352D">
        <w:rPr>
          <w:rFonts w:ascii="Times New Roman" w:hAnsi="Times New Roman"/>
          <w:sz w:val="28"/>
          <w:szCs w:val="28"/>
        </w:rPr>
        <w:t xml:space="preserve"> </w:t>
      </w:r>
      <w:r w:rsidRPr="00B328E6">
        <w:rPr>
          <w:rFonts w:ascii="Times New Roman" w:hAnsi="Times New Roman"/>
          <w:sz w:val="28"/>
          <w:szCs w:val="28"/>
        </w:rPr>
        <w:t xml:space="preserve">210-70-08 </w:t>
      </w:r>
      <w:r w:rsidR="003D352D">
        <w:rPr>
          <w:rFonts w:ascii="Times New Roman" w:hAnsi="Times New Roman"/>
          <w:sz w:val="28"/>
          <w:szCs w:val="28"/>
        </w:rPr>
        <w:t>(</w:t>
      </w:r>
      <w:r w:rsidRPr="00B328E6">
        <w:rPr>
          <w:rFonts w:ascii="Times New Roman" w:hAnsi="Times New Roman"/>
          <w:sz w:val="28"/>
          <w:szCs w:val="28"/>
        </w:rPr>
        <w:t>доб</w:t>
      </w:r>
      <w:r w:rsidR="003D352D">
        <w:rPr>
          <w:rFonts w:ascii="Times New Roman" w:hAnsi="Times New Roman"/>
          <w:sz w:val="28"/>
          <w:szCs w:val="28"/>
        </w:rPr>
        <w:t>.</w:t>
      </w:r>
      <w:r w:rsidRPr="00B328E6">
        <w:rPr>
          <w:rFonts w:ascii="Times New Roman" w:hAnsi="Times New Roman"/>
          <w:sz w:val="28"/>
          <w:szCs w:val="28"/>
        </w:rPr>
        <w:t xml:space="preserve"> 5</w:t>
      </w:r>
      <w:r w:rsidR="003D35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Подробности можно узнать по указанным телефонам.</w:t>
      </w:r>
    </w:p>
    <w:p w:rsidR="00AB6C75" w:rsidRPr="003D352D" w:rsidRDefault="00AB6C75" w:rsidP="005A2D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52D">
        <w:rPr>
          <w:rFonts w:ascii="Times New Roman" w:hAnsi="Times New Roman"/>
          <w:i/>
          <w:sz w:val="28"/>
          <w:szCs w:val="28"/>
        </w:rPr>
        <w:t>«</w:t>
      </w:r>
      <w:r w:rsidR="00F06CBB" w:rsidRPr="003D352D">
        <w:rPr>
          <w:rFonts w:ascii="Times New Roman" w:hAnsi="Times New Roman"/>
          <w:i/>
          <w:sz w:val="28"/>
          <w:szCs w:val="28"/>
        </w:rPr>
        <w:t xml:space="preserve">Благодаря действующим нормам закона о регистрации россияне могут, не выезжая из своего региона, стать полноправными собственниками домов, квартир, земельных участков, расположенных в любом месте страны. </w:t>
      </w:r>
      <w:r w:rsidR="006B7248" w:rsidRPr="003D352D">
        <w:rPr>
          <w:rFonts w:ascii="Times New Roman" w:hAnsi="Times New Roman"/>
          <w:i/>
          <w:sz w:val="28"/>
          <w:szCs w:val="28"/>
        </w:rPr>
        <w:t>Возможность подачи документов по экстерриториальному принципу позволяет заявителям экономить время и средства</w:t>
      </w:r>
      <w:r w:rsidR="003D352D" w:rsidRPr="003D352D">
        <w:rPr>
          <w:rFonts w:ascii="Times New Roman" w:hAnsi="Times New Roman"/>
          <w:i/>
          <w:sz w:val="28"/>
          <w:szCs w:val="28"/>
        </w:rPr>
        <w:t>»,</w:t>
      </w:r>
      <w:r w:rsidR="003D352D" w:rsidRPr="003D352D">
        <w:rPr>
          <w:rFonts w:ascii="Times New Roman" w:hAnsi="Times New Roman"/>
          <w:sz w:val="28"/>
          <w:szCs w:val="28"/>
        </w:rPr>
        <w:t xml:space="preserve"> –</w:t>
      </w:r>
      <w:r w:rsidRPr="003D352D">
        <w:rPr>
          <w:rFonts w:ascii="Times New Roman" w:hAnsi="Times New Roman"/>
          <w:sz w:val="28"/>
          <w:szCs w:val="28"/>
        </w:rPr>
        <w:t xml:space="preserve"> прокомментировал </w:t>
      </w:r>
      <w:r w:rsidRPr="003D352D">
        <w:rPr>
          <w:rFonts w:ascii="Times New Roman" w:hAnsi="Times New Roman"/>
          <w:b/>
          <w:sz w:val="28"/>
          <w:szCs w:val="28"/>
        </w:rPr>
        <w:t>директор Кадастровой палаты по Ростовской области Александр Савченко.</w:t>
      </w:r>
    </w:p>
    <w:p w:rsidR="007A4D4B" w:rsidRPr="00F43D43" w:rsidRDefault="007A4D4B" w:rsidP="005A2DA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9"/>
    <w:rsid w:val="0000543F"/>
    <w:rsid w:val="00041003"/>
    <w:rsid w:val="000448D1"/>
    <w:rsid w:val="00045380"/>
    <w:rsid w:val="00055A58"/>
    <w:rsid w:val="0006209D"/>
    <w:rsid w:val="0008104E"/>
    <w:rsid w:val="0008718C"/>
    <w:rsid w:val="000945FB"/>
    <w:rsid w:val="000A39BD"/>
    <w:rsid w:val="000D3BF2"/>
    <w:rsid w:val="000D78CA"/>
    <w:rsid w:val="000E757C"/>
    <w:rsid w:val="000F65D5"/>
    <w:rsid w:val="00103DC5"/>
    <w:rsid w:val="00135EA2"/>
    <w:rsid w:val="00167C85"/>
    <w:rsid w:val="001A2302"/>
    <w:rsid w:val="001B7F0A"/>
    <w:rsid w:val="001F1AE0"/>
    <w:rsid w:val="0021739C"/>
    <w:rsid w:val="00246B75"/>
    <w:rsid w:val="00250D20"/>
    <w:rsid w:val="002535B4"/>
    <w:rsid w:val="00256304"/>
    <w:rsid w:val="002609AA"/>
    <w:rsid w:val="002766F7"/>
    <w:rsid w:val="00287CE6"/>
    <w:rsid w:val="00297A4E"/>
    <w:rsid w:val="002A2274"/>
    <w:rsid w:val="002E2038"/>
    <w:rsid w:val="003105D5"/>
    <w:rsid w:val="00326EBD"/>
    <w:rsid w:val="003368D2"/>
    <w:rsid w:val="00347021"/>
    <w:rsid w:val="00356A8F"/>
    <w:rsid w:val="003650A9"/>
    <w:rsid w:val="00370551"/>
    <w:rsid w:val="003935CA"/>
    <w:rsid w:val="003946CC"/>
    <w:rsid w:val="003A47FF"/>
    <w:rsid w:val="003B16ED"/>
    <w:rsid w:val="003B3718"/>
    <w:rsid w:val="003D352D"/>
    <w:rsid w:val="003E4731"/>
    <w:rsid w:val="004012A6"/>
    <w:rsid w:val="00430C56"/>
    <w:rsid w:val="004363A8"/>
    <w:rsid w:val="004423D6"/>
    <w:rsid w:val="00470679"/>
    <w:rsid w:val="00480F1B"/>
    <w:rsid w:val="004B1F09"/>
    <w:rsid w:val="004C21F5"/>
    <w:rsid w:val="004F5D2C"/>
    <w:rsid w:val="0050382B"/>
    <w:rsid w:val="00512DF8"/>
    <w:rsid w:val="005767F2"/>
    <w:rsid w:val="005774BD"/>
    <w:rsid w:val="00586B7C"/>
    <w:rsid w:val="005943CD"/>
    <w:rsid w:val="0059592A"/>
    <w:rsid w:val="005979FF"/>
    <w:rsid w:val="005A2DAE"/>
    <w:rsid w:val="005A55B5"/>
    <w:rsid w:val="005C23A1"/>
    <w:rsid w:val="005C2F65"/>
    <w:rsid w:val="005F64CD"/>
    <w:rsid w:val="005F7239"/>
    <w:rsid w:val="00613F38"/>
    <w:rsid w:val="00615B2C"/>
    <w:rsid w:val="00621B2A"/>
    <w:rsid w:val="006379BE"/>
    <w:rsid w:val="006614D0"/>
    <w:rsid w:val="006906F4"/>
    <w:rsid w:val="006A3F3C"/>
    <w:rsid w:val="006B7248"/>
    <w:rsid w:val="006C72A6"/>
    <w:rsid w:val="006D1230"/>
    <w:rsid w:val="006D1A39"/>
    <w:rsid w:val="006E707D"/>
    <w:rsid w:val="00715371"/>
    <w:rsid w:val="00763BF6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D79BA"/>
    <w:rsid w:val="007E5C07"/>
    <w:rsid w:val="00804969"/>
    <w:rsid w:val="00844027"/>
    <w:rsid w:val="008575E5"/>
    <w:rsid w:val="008953CA"/>
    <w:rsid w:val="008B5581"/>
    <w:rsid w:val="008B6906"/>
    <w:rsid w:val="008B7E19"/>
    <w:rsid w:val="008C341A"/>
    <w:rsid w:val="008D5B10"/>
    <w:rsid w:val="00931D97"/>
    <w:rsid w:val="00945924"/>
    <w:rsid w:val="00947EA8"/>
    <w:rsid w:val="009507A6"/>
    <w:rsid w:val="0095657C"/>
    <w:rsid w:val="00966B83"/>
    <w:rsid w:val="0098473A"/>
    <w:rsid w:val="009C2E24"/>
    <w:rsid w:val="009C39C6"/>
    <w:rsid w:val="009C4B2D"/>
    <w:rsid w:val="009D7B57"/>
    <w:rsid w:val="009E71E7"/>
    <w:rsid w:val="00A16A85"/>
    <w:rsid w:val="00A36DC0"/>
    <w:rsid w:val="00A54E8D"/>
    <w:rsid w:val="00A70842"/>
    <w:rsid w:val="00A9401C"/>
    <w:rsid w:val="00AB6C75"/>
    <w:rsid w:val="00AC6E5A"/>
    <w:rsid w:val="00AF0ABC"/>
    <w:rsid w:val="00AF3531"/>
    <w:rsid w:val="00B02129"/>
    <w:rsid w:val="00B52027"/>
    <w:rsid w:val="00B54E8E"/>
    <w:rsid w:val="00B625CF"/>
    <w:rsid w:val="00B64D42"/>
    <w:rsid w:val="00B71EED"/>
    <w:rsid w:val="00B7212A"/>
    <w:rsid w:val="00B81E1D"/>
    <w:rsid w:val="00B97FBE"/>
    <w:rsid w:val="00BA3548"/>
    <w:rsid w:val="00BA7F2A"/>
    <w:rsid w:val="00BE091E"/>
    <w:rsid w:val="00BE69A0"/>
    <w:rsid w:val="00C1776B"/>
    <w:rsid w:val="00C406F2"/>
    <w:rsid w:val="00C564AA"/>
    <w:rsid w:val="00C61D18"/>
    <w:rsid w:val="00C81703"/>
    <w:rsid w:val="00C81A7F"/>
    <w:rsid w:val="00C9211B"/>
    <w:rsid w:val="00C965A5"/>
    <w:rsid w:val="00CA20F8"/>
    <w:rsid w:val="00CD2AFE"/>
    <w:rsid w:val="00CD41B8"/>
    <w:rsid w:val="00CE0FC0"/>
    <w:rsid w:val="00D15E39"/>
    <w:rsid w:val="00D3015D"/>
    <w:rsid w:val="00D30C15"/>
    <w:rsid w:val="00D476EB"/>
    <w:rsid w:val="00D50093"/>
    <w:rsid w:val="00D55CA9"/>
    <w:rsid w:val="00D92260"/>
    <w:rsid w:val="00D93D47"/>
    <w:rsid w:val="00D93F1B"/>
    <w:rsid w:val="00D96338"/>
    <w:rsid w:val="00DA4AF4"/>
    <w:rsid w:val="00DD278C"/>
    <w:rsid w:val="00E0056B"/>
    <w:rsid w:val="00E03EEF"/>
    <w:rsid w:val="00E13ADC"/>
    <w:rsid w:val="00E31C97"/>
    <w:rsid w:val="00E4458E"/>
    <w:rsid w:val="00E50116"/>
    <w:rsid w:val="00E5669B"/>
    <w:rsid w:val="00E90584"/>
    <w:rsid w:val="00E93E2E"/>
    <w:rsid w:val="00E97235"/>
    <w:rsid w:val="00EA1650"/>
    <w:rsid w:val="00EA6B9B"/>
    <w:rsid w:val="00EB2765"/>
    <w:rsid w:val="00EB64A1"/>
    <w:rsid w:val="00EE4888"/>
    <w:rsid w:val="00EF739A"/>
    <w:rsid w:val="00F06CBB"/>
    <w:rsid w:val="00F118FD"/>
    <w:rsid w:val="00F156DD"/>
    <w:rsid w:val="00F227C4"/>
    <w:rsid w:val="00F257E2"/>
    <w:rsid w:val="00F43D43"/>
    <w:rsid w:val="00F6576F"/>
    <w:rsid w:val="00F71DA2"/>
    <w:rsid w:val="00FC5A36"/>
    <w:rsid w:val="00FD0FA2"/>
    <w:rsid w:val="00FD516D"/>
    <w:rsid w:val="00FF5E6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F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BA3548"/>
    <w:rPr>
      <w:rFonts w:ascii="Times New Roman" w:eastAsia="Calibri" w:hAnsi="Times New Roman" w:cs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semiHidden/>
    <w:unhideWhenUsed/>
    <w:rsid w:val="00F43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F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BA3548"/>
    <w:rPr>
      <w:rFonts w:ascii="Times New Roman" w:eastAsia="Calibri" w:hAnsi="Times New Roman" w:cs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semiHidden/>
    <w:unhideWhenUsed/>
    <w:rsid w:val="00F43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Links>
    <vt:vector size="12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https://svo.kadastr.ru/auth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2022-02-16T07:55:00Z</cp:lastPrinted>
  <dcterms:created xsi:type="dcterms:W3CDTF">2022-02-16T09:13:00Z</dcterms:created>
  <dcterms:modified xsi:type="dcterms:W3CDTF">2022-02-16T09:13:00Z</dcterms:modified>
</cp:coreProperties>
</file>