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5A40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</w:t>
      </w:r>
    </w:p>
    <w:p w:rsidR="001C0527" w:rsidRP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об исправлении технических ошибок</w:t>
      </w:r>
      <w:r w:rsidR="001C0527" w:rsidRPr="00E65A40">
        <w:rPr>
          <w:rFonts w:ascii="Times New Roman" w:hAnsi="Times New Roman" w:cs="Times New Roman"/>
          <w:b/>
          <w:sz w:val="28"/>
          <w:szCs w:val="28"/>
        </w:rPr>
        <w:t>!</w:t>
      </w:r>
    </w:p>
    <w:p w:rsidR="0079209F" w:rsidRDefault="0079209F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>В Едином государственном реестре недвижимости (ЕГРН), как и в любом другом информационном ресурсе, могут содержаться ошибки.</w:t>
      </w:r>
    </w:p>
    <w:p w:rsidR="003D6183" w:rsidRPr="0092611E" w:rsidRDefault="003D6183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причины возникновения ошибки в ЕГРН подразделяются на технические (описки, опечатки и иные подобные ошибки, допущенные при внесении сведений об объекте недвижимости в ЕГРН) и реестровые (воспроизведенные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на основании которых сведения об объекте недвижимости были внесены в ЕГРН).</w:t>
      </w:r>
    </w:p>
    <w:p w:rsidR="00FE5876" w:rsidRPr="0092611E" w:rsidRDefault="00FE5876" w:rsidP="00FE5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92611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 (https://rosreestr.ru/) в свободном доступе функционируют сервисы «Справочная информация по объектам недвижимости в режиме </w:t>
      </w:r>
      <w:proofErr w:type="spellStart"/>
      <w:r w:rsidRPr="0092611E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» и «Публичная кадастровая карта </w:t>
      </w:r>
      <w:proofErr w:type="spellStart"/>
      <w:r w:rsidRPr="0092611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2611E">
        <w:rPr>
          <w:rFonts w:ascii="Times New Roman" w:hAnsi="Times New Roman" w:cs="Times New Roman"/>
          <w:color w:val="000000"/>
          <w:sz w:val="28"/>
          <w:szCs w:val="28"/>
        </w:rPr>
        <w:t>», которые позволяют абсолютно бесплатно в режиме онлайн просматривать информацию об объекте недвижимости, содержащуюся в ЕГРН.</w:t>
      </w:r>
    </w:p>
    <w:p w:rsidR="00D95EE9" w:rsidRPr="00D95EE9" w:rsidRDefault="00D95EE9" w:rsidP="003D6183">
      <w:pPr>
        <w:pStyle w:val="a9"/>
        <w:shd w:val="clear" w:color="auto" w:fill="FFFFFF"/>
        <w:spacing w:after="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95EE9">
        <w:rPr>
          <w:rFonts w:eastAsia="Calibri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</w:t>
      </w:r>
      <w:r>
        <w:rPr>
          <w:rFonts w:eastAsia="Calibri"/>
          <w:color w:val="000000"/>
          <w:sz w:val="28"/>
          <w:szCs w:val="28"/>
          <w:lang w:eastAsia="sk-SK"/>
        </w:rPr>
        <w:t>ударственного регистратора прав</w:t>
      </w:r>
      <w:r w:rsidRPr="00D95EE9">
        <w:rPr>
          <w:rFonts w:eastAsia="Calibri"/>
          <w:color w:val="000000"/>
          <w:sz w:val="28"/>
          <w:szCs w:val="28"/>
          <w:lang w:eastAsia="sk-SK"/>
        </w:rPr>
        <w:t>.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 xml:space="preserve">Чтобы исправить техническую ошибку в сведениях ЕГРН, необходимо представить соответствующее заявление в МФЦ или </w:t>
      </w:r>
      <w:r w:rsidR="00306563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D95EE9">
        <w:rPr>
          <w:rFonts w:ascii="Times New Roman" w:hAnsi="Times New Roman" w:cs="Times New Roman"/>
          <w:sz w:val="28"/>
          <w:szCs w:val="28"/>
        </w:rPr>
        <w:t>почтов</w:t>
      </w:r>
      <w:r w:rsidR="00306563">
        <w:rPr>
          <w:rFonts w:ascii="Times New Roman" w:hAnsi="Times New Roman" w:cs="Times New Roman"/>
          <w:sz w:val="28"/>
          <w:szCs w:val="28"/>
        </w:rPr>
        <w:t>ое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  <w:r w:rsidR="00E65A40">
        <w:rPr>
          <w:rFonts w:ascii="Times New Roman" w:hAnsi="Times New Roman" w:cs="Times New Roman"/>
          <w:sz w:val="28"/>
          <w:szCs w:val="28"/>
        </w:rPr>
        <w:t xml:space="preserve">отправление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</w:t>
      </w:r>
      <w:r w:rsidR="00E65A40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D95EE9">
        <w:rPr>
          <w:rFonts w:ascii="Times New Roman" w:hAnsi="Times New Roman" w:cs="Times New Roman"/>
          <w:sz w:val="28"/>
          <w:szCs w:val="28"/>
        </w:rPr>
        <w:t xml:space="preserve">. Прикладывать дополнительные документы не обязательно: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самостоятельно направит </w:t>
      </w:r>
      <w:r w:rsidRPr="00D95EE9">
        <w:rPr>
          <w:rFonts w:ascii="Times New Roman" w:hAnsi="Times New Roman" w:cs="Times New Roman"/>
          <w:sz w:val="28"/>
          <w:szCs w:val="28"/>
        </w:rPr>
        <w:t>запросы в уполномоченные органы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В течение трех рабочих дней государственный регистратор принимает р</w:t>
      </w:r>
      <w:r w:rsidR="00153348" w:rsidRPr="00D95EE9">
        <w:rPr>
          <w:rFonts w:ascii="Times New Roman" w:hAnsi="Times New Roman" w:cs="Times New Roman"/>
          <w:sz w:val="28"/>
          <w:szCs w:val="28"/>
        </w:rPr>
        <w:t>ешение об исправлении ошибки в записях ЕГРН</w:t>
      </w:r>
      <w:r w:rsidRPr="00D95EE9">
        <w:rPr>
          <w:rFonts w:ascii="Times New Roman" w:hAnsi="Times New Roman" w:cs="Times New Roman"/>
          <w:sz w:val="28"/>
          <w:szCs w:val="28"/>
        </w:rPr>
        <w:t>.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В </w:t>
      </w:r>
      <w:r w:rsidR="00F85675" w:rsidRPr="00D95EE9">
        <w:rPr>
          <w:rFonts w:ascii="Times New Roman" w:hAnsi="Times New Roman" w:cs="Times New Roman"/>
          <w:sz w:val="28"/>
          <w:szCs w:val="28"/>
        </w:rPr>
        <w:t>некоторых случаях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(например, в целях защиты законных интересов правообладателей) исправление ошибки в записях ЕГРН возможно только </w:t>
      </w:r>
      <w:r w:rsidR="00664A38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153348" w:rsidRPr="00D95EE9">
        <w:rPr>
          <w:rFonts w:ascii="Times New Roman" w:hAnsi="Times New Roman" w:cs="Times New Roman"/>
          <w:sz w:val="28"/>
          <w:szCs w:val="28"/>
        </w:rPr>
        <w:t>.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48" w:rsidRDefault="00DE410C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Уточнить интересующую информацию можно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по </w:t>
      </w:r>
      <w:r w:rsidRPr="00D95EE9">
        <w:rPr>
          <w:rFonts w:ascii="Times New Roman" w:hAnsi="Times New Roman" w:cs="Times New Roman"/>
          <w:sz w:val="28"/>
          <w:szCs w:val="28"/>
        </w:rPr>
        <w:t xml:space="preserve">Единому номеру </w:t>
      </w:r>
      <w:r w:rsidR="00153348" w:rsidRPr="00D95EE9">
        <w:rPr>
          <w:rFonts w:ascii="Times New Roman" w:hAnsi="Times New Roman" w:cs="Times New Roman"/>
          <w:sz w:val="28"/>
          <w:szCs w:val="28"/>
        </w:rPr>
        <w:t>телефон</w:t>
      </w:r>
      <w:r w:rsidRPr="00D95EE9">
        <w:rPr>
          <w:rFonts w:ascii="Times New Roman" w:hAnsi="Times New Roman" w:cs="Times New Roman"/>
          <w:sz w:val="28"/>
          <w:szCs w:val="28"/>
        </w:rPr>
        <w:t>а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: </w:t>
      </w:r>
      <w:r w:rsidR="00806A19">
        <w:rPr>
          <w:rFonts w:ascii="Times New Roman" w:hAnsi="Times New Roman" w:cs="Times New Roman"/>
          <w:sz w:val="28"/>
          <w:szCs w:val="28"/>
        </w:rPr>
        <w:t>8(800)</w:t>
      </w:r>
      <w:r w:rsidR="00806A19" w:rsidRPr="00814B88">
        <w:rPr>
          <w:rFonts w:ascii="Times New Roman" w:hAnsi="Times New Roman" w:cs="Times New Roman"/>
          <w:sz w:val="28"/>
          <w:szCs w:val="28"/>
        </w:rPr>
        <w:t>100-34-34</w:t>
      </w:r>
      <w:r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D1" w:rsidRDefault="00C613D1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3D1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DD" w:rsidRDefault="00FF50DD" w:rsidP="00153348">
      <w:pPr>
        <w:spacing w:after="0" w:line="240" w:lineRule="auto"/>
      </w:pPr>
      <w:r>
        <w:separator/>
      </w:r>
    </w:p>
  </w:endnote>
  <w:endnote w:type="continuationSeparator" w:id="0">
    <w:p w:rsidR="00FF50DD" w:rsidRDefault="00FF50DD" w:rsidP="001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DD" w:rsidRDefault="00FF50DD" w:rsidP="00153348">
      <w:pPr>
        <w:spacing w:after="0" w:line="240" w:lineRule="auto"/>
      </w:pPr>
      <w:r>
        <w:separator/>
      </w:r>
    </w:p>
  </w:footnote>
  <w:footnote w:type="continuationSeparator" w:id="0">
    <w:p w:rsidR="00FF50DD" w:rsidRDefault="00FF50DD" w:rsidP="001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4"/>
    <w:rsid w:val="00082065"/>
    <w:rsid w:val="00125166"/>
    <w:rsid w:val="00153348"/>
    <w:rsid w:val="001553CD"/>
    <w:rsid w:val="001C0527"/>
    <w:rsid w:val="002156F3"/>
    <w:rsid w:val="00232A41"/>
    <w:rsid w:val="0027412D"/>
    <w:rsid w:val="002D51DB"/>
    <w:rsid w:val="00306563"/>
    <w:rsid w:val="0030707E"/>
    <w:rsid w:val="003A1030"/>
    <w:rsid w:val="003A41D4"/>
    <w:rsid w:val="003B3B8A"/>
    <w:rsid w:val="003D6183"/>
    <w:rsid w:val="00415625"/>
    <w:rsid w:val="004E6536"/>
    <w:rsid w:val="005B5BEE"/>
    <w:rsid w:val="00664A38"/>
    <w:rsid w:val="006B2876"/>
    <w:rsid w:val="00702F5C"/>
    <w:rsid w:val="0071548B"/>
    <w:rsid w:val="007414E3"/>
    <w:rsid w:val="007720C2"/>
    <w:rsid w:val="00772DCD"/>
    <w:rsid w:val="0079209F"/>
    <w:rsid w:val="007F579A"/>
    <w:rsid w:val="00806A19"/>
    <w:rsid w:val="008301E0"/>
    <w:rsid w:val="00854A78"/>
    <w:rsid w:val="0085516D"/>
    <w:rsid w:val="0086648F"/>
    <w:rsid w:val="0092611E"/>
    <w:rsid w:val="0093329F"/>
    <w:rsid w:val="0096458F"/>
    <w:rsid w:val="00976013"/>
    <w:rsid w:val="009A0525"/>
    <w:rsid w:val="00A8370E"/>
    <w:rsid w:val="00A92460"/>
    <w:rsid w:val="00AE0DD0"/>
    <w:rsid w:val="00B367D0"/>
    <w:rsid w:val="00C008DC"/>
    <w:rsid w:val="00C00EF5"/>
    <w:rsid w:val="00C613D1"/>
    <w:rsid w:val="00C71A2D"/>
    <w:rsid w:val="00CA5A39"/>
    <w:rsid w:val="00D13D63"/>
    <w:rsid w:val="00D21C18"/>
    <w:rsid w:val="00D80BF9"/>
    <w:rsid w:val="00D95EE9"/>
    <w:rsid w:val="00DE410C"/>
    <w:rsid w:val="00DF12B1"/>
    <w:rsid w:val="00E65A40"/>
    <w:rsid w:val="00E92D63"/>
    <w:rsid w:val="00E942DA"/>
    <w:rsid w:val="00EB6AFD"/>
    <w:rsid w:val="00F065EE"/>
    <w:rsid w:val="00F1077D"/>
    <w:rsid w:val="00F32138"/>
    <w:rsid w:val="00F362A6"/>
    <w:rsid w:val="00F85675"/>
    <w:rsid w:val="00F95DDE"/>
    <w:rsid w:val="00FD1EB7"/>
    <w:rsid w:val="00FE5267"/>
    <w:rsid w:val="00FE5876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32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48"/>
  </w:style>
  <w:style w:type="paragraph" w:styleId="a7">
    <w:name w:val="footer"/>
    <w:basedOn w:val="a"/>
    <w:link w:val="a8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348"/>
  </w:style>
  <w:style w:type="paragraph" w:styleId="a9">
    <w:name w:val="Normal (Web)"/>
    <w:basedOn w:val="a"/>
    <w:uiPriority w:val="99"/>
    <w:unhideWhenUsed/>
    <w:rsid w:val="00D95EE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32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48"/>
  </w:style>
  <w:style w:type="paragraph" w:styleId="a7">
    <w:name w:val="footer"/>
    <w:basedOn w:val="a"/>
    <w:link w:val="a8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348"/>
  </w:style>
  <w:style w:type="paragraph" w:styleId="a9">
    <w:name w:val="Normal (Web)"/>
    <w:basedOn w:val="a"/>
    <w:uiPriority w:val="99"/>
    <w:unhideWhenUsed/>
    <w:rsid w:val="00D95EE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IRU-1</cp:lastModifiedBy>
  <cp:revision>2</cp:revision>
  <cp:lastPrinted>2018-05-31T07:38:00Z</cp:lastPrinted>
  <dcterms:created xsi:type="dcterms:W3CDTF">2018-07-04T12:36:00Z</dcterms:created>
  <dcterms:modified xsi:type="dcterms:W3CDTF">2018-07-04T12:36:00Z</dcterms:modified>
</cp:coreProperties>
</file>