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E4" w:rsidRPr="006C494D" w:rsidRDefault="00173E68" w:rsidP="004D75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C494D">
        <w:rPr>
          <w:rFonts w:ascii="Times New Roman" w:hAnsi="Times New Roman" w:cs="Times New Roman"/>
          <w:b/>
          <w:sz w:val="28"/>
          <w:szCs w:val="28"/>
        </w:rPr>
        <w:t>Получить государственные услуги Росреестра можно  в многофункцио</w:t>
      </w:r>
      <w:r w:rsidR="004D7546" w:rsidRPr="006C494D">
        <w:rPr>
          <w:rFonts w:ascii="Times New Roman" w:hAnsi="Times New Roman" w:cs="Times New Roman"/>
          <w:b/>
          <w:sz w:val="28"/>
          <w:szCs w:val="28"/>
        </w:rPr>
        <w:t>нальных центрах «Мои документы»</w:t>
      </w:r>
    </w:p>
    <w:p w:rsidR="004D7546" w:rsidRPr="00717293" w:rsidRDefault="004D7546" w:rsidP="004D7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69D" w:rsidRPr="00717293" w:rsidRDefault="002B469D" w:rsidP="007172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7293">
        <w:rPr>
          <w:rFonts w:ascii="Times New Roman" w:hAnsi="Times New Roman" w:cs="Times New Roman"/>
          <w:sz w:val="28"/>
          <w:szCs w:val="28"/>
        </w:rPr>
        <w:t>Росреестр продолжает развивать «бесконтактные технологии» – увеличивает долю услуг, оказанных в электронном виде и на базе МФЦ «Мои документы», и сокращает сроки обслуживания заявителей. Так, в начале</w:t>
      </w:r>
      <w:r w:rsidR="00113D98" w:rsidRPr="00717293">
        <w:rPr>
          <w:rFonts w:ascii="Times New Roman" w:hAnsi="Times New Roman" w:cs="Times New Roman"/>
          <w:sz w:val="28"/>
          <w:szCs w:val="28"/>
        </w:rPr>
        <w:t xml:space="preserve"> </w:t>
      </w:r>
      <w:r w:rsidRPr="00717293">
        <w:rPr>
          <w:rFonts w:ascii="Times New Roman" w:hAnsi="Times New Roman" w:cs="Times New Roman"/>
          <w:sz w:val="28"/>
          <w:szCs w:val="28"/>
        </w:rPr>
        <w:t xml:space="preserve">2017 года прием-выдача документов на оказание услуг Росреестра осуществляется в 80 офисах и в 1045 окнах МФЦ Ростовской области, что составляет 100% от их общего количества по всей области. </w:t>
      </w:r>
    </w:p>
    <w:p w:rsidR="008432F1" w:rsidRPr="00717293" w:rsidRDefault="002B469D" w:rsidP="007172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7293">
        <w:rPr>
          <w:rFonts w:ascii="Times New Roman" w:hAnsi="Times New Roman" w:cs="Times New Roman"/>
          <w:sz w:val="28"/>
          <w:szCs w:val="28"/>
        </w:rPr>
        <w:t xml:space="preserve">Динамика получения государственных услуг Росреестра свидетельствует о постоянном росте приема документов через МФЦ. </w:t>
      </w:r>
      <w:r w:rsidR="00DC4D09" w:rsidRPr="00717293">
        <w:rPr>
          <w:rFonts w:ascii="Times New Roman" w:hAnsi="Times New Roman" w:cs="Times New Roman"/>
          <w:sz w:val="28"/>
          <w:szCs w:val="28"/>
        </w:rPr>
        <w:t xml:space="preserve">За </w:t>
      </w:r>
      <w:r w:rsidR="00717293" w:rsidRPr="00717293">
        <w:rPr>
          <w:rFonts w:ascii="Times New Roman" w:hAnsi="Times New Roman" w:cs="Times New Roman"/>
          <w:sz w:val="28"/>
          <w:szCs w:val="28"/>
        </w:rPr>
        <w:t>1</w:t>
      </w:r>
      <w:r w:rsidR="00DC4D09" w:rsidRPr="00717293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Pr="00717293">
        <w:rPr>
          <w:rFonts w:ascii="Times New Roman" w:hAnsi="Times New Roman" w:cs="Times New Roman"/>
          <w:sz w:val="28"/>
          <w:szCs w:val="28"/>
        </w:rPr>
        <w:t xml:space="preserve"> 2017 года на территории Ростовской области количество принятых заявлений и запросов по услугам Росреестра выросло </w:t>
      </w:r>
      <w:r w:rsidR="00AB2B51" w:rsidRPr="00717293">
        <w:rPr>
          <w:rFonts w:ascii="Times New Roman" w:hAnsi="Times New Roman" w:cs="Times New Roman"/>
          <w:sz w:val="28"/>
          <w:szCs w:val="28"/>
        </w:rPr>
        <w:t xml:space="preserve">на 34 % по сравнению с </w:t>
      </w:r>
      <w:r w:rsidR="00DC4D09" w:rsidRPr="00717293">
        <w:rPr>
          <w:rFonts w:ascii="Times New Roman" w:hAnsi="Times New Roman" w:cs="Times New Roman"/>
          <w:sz w:val="28"/>
          <w:szCs w:val="28"/>
        </w:rPr>
        <w:t>1 квартал</w:t>
      </w:r>
      <w:r w:rsidR="00717293">
        <w:rPr>
          <w:rFonts w:ascii="Times New Roman" w:hAnsi="Times New Roman" w:cs="Times New Roman"/>
          <w:sz w:val="28"/>
          <w:szCs w:val="28"/>
        </w:rPr>
        <w:t>ом</w:t>
      </w:r>
      <w:r w:rsidRPr="00717293">
        <w:rPr>
          <w:rFonts w:ascii="Times New Roman" w:hAnsi="Times New Roman" w:cs="Times New Roman"/>
          <w:sz w:val="28"/>
          <w:szCs w:val="28"/>
        </w:rPr>
        <w:t xml:space="preserve"> 2016 года. </w:t>
      </w:r>
    </w:p>
    <w:p w:rsidR="003B441D" w:rsidRPr="00717293" w:rsidRDefault="008432F1" w:rsidP="007172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7293">
        <w:rPr>
          <w:rFonts w:ascii="Times New Roman" w:eastAsia="Times New Roman" w:hAnsi="Times New Roman" w:cs="Times New Roman"/>
          <w:sz w:val="28"/>
          <w:szCs w:val="28"/>
        </w:rPr>
        <w:t>Сотрудники МФЦ постоянно совершенствуют свои профессиональные навыки. В целях повышения квалификации работников, участвующих в оказании государственных услуг Росреестра, сотрудники филиала ФГБУ «ФКП Росреестра» по Ростовской области на постоянной основе проводят обучающие семинары для специалистов МФЦ г. Ростова-на-Дону.</w:t>
      </w:r>
    </w:p>
    <w:p w:rsidR="002E44F7" w:rsidRPr="00717293" w:rsidRDefault="002E44F7" w:rsidP="007172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7293">
        <w:rPr>
          <w:rFonts w:ascii="Times New Roman" w:hAnsi="Times New Roman" w:cs="Times New Roman"/>
          <w:sz w:val="28"/>
          <w:szCs w:val="28"/>
        </w:rPr>
        <w:t>Многофункциональные центры значительно упрощают получение государственных услуг для граждан. Обратившись за услугами в МФЦ «Мои документы», Вы получите ряд преимуществ:</w:t>
      </w:r>
    </w:p>
    <w:p w:rsidR="002E44F7" w:rsidRPr="00717293" w:rsidRDefault="00AF316C" w:rsidP="0071729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E44F7" w:rsidRPr="00717293">
        <w:rPr>
          <w:rFonts w:ascii="Times New Roman" w:hAnsi="Times New Roman" w:cs="Times New Roman"/>
          <w:sz w:val="28"/>
          <w:szCs w:val="28"/>
        </w:rPr>
        <w:t>добное расположение</w:t>
      </w:r>
    </w:p>
    <w:p w:rsidR="002E44F7" w:rsidRPr="00717293" w:rsidRDefault="002E44F7" w:rsidP="007172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7293">
        <w:rPr>
          <w:rFonts w:ascii="Times New Roman" w:hAnsi="Times New Roman" w:cs="Times New Roman"/>
          <w:sz w:val="28"/>
          <w:szCs w:val="28"/>
        </w:rPr>
        <w:t>МФЦ – это разветвленная сеть офисов на всей территории России. Удобное расположение помогает сократить время на дорогу до офис</w:t>
      </w:r>
      <w:r w:rsidR="00A63EE1" w:rsidRPr="00717293">
        <w:rPr>
          <w:rFonts w:ascii="Times New Roman" w:hAnsi="Times New Roman" w:cs="Times New Roman"/>
          <w:sz w:val="28"/>
          <w:szCs w:val="28"/>
        </w:rPr>
        <w:t xml:space="preserve">ов </w:t>
      </w:r>
      <w:r w:rsidRPr="00717293">
        <w:rPr>
          <w:rFonts w:ascii="Times New Roman" w:hAnsi="Times New Roman" w:cs="Times New Roman"/>
          <w:sz w:val="28"/>
          <w:szCs w:val="28"/>
        </w:rPr>
        <w:t xml:space="preserve"> МФЦ, многие из которых расп</w:t>
      </w:r>
      <w:r w:rsidR="00AF316C">
        <w:rPr>
          <w:rFonts w:ascii="Times New Roman" w:hAnsi="Times New Roman" w:cs="Times New Roman"/>
          <w:sz w:val="28"/>
          <w:szCs w:val="28"/>
        </w:rPr>
        <w:t>олагаются в шаговой доступности;</w:t>
      </w:r>
    </w:p>
    <w:p w:rsidR="002E44F7" w:rsidRPr="00717293" w:rsidRDefault="00AF316C" w:rsidP="0071729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E44F7" w:rsidRPr="00717293">
        <w:rPr>
          <w:rFonts w:ascii="Times New Roman" w:hAnsi="Times New Roman" w:cs="Times New Roman"/>
          <w:sz w:val="28"/>
          <w:szCs w:val="28"/>
        </w:rPr>
        <w:t>ез очередей</w:t>
      </w:r>
    </w:p>
    <w:p w:rsidR="002E44F7" w:rsidRPr="00717293" w:rsidRDefault="002E44F7" w:rsidP="007172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7293">
        <w:rPr>
          <w:rFonts w:ascii="Times New Roman" w:hAnsi="Times New Roman" w:cs="Times New Roman"/>
          <w:sz w:val="28"/>
          <w:szCs w:val="28"/>
        </w:rPr>
        <w:t>Большое количество окон приема-выдачи документов позволяет сократить ожидание заявителя в очереди</w:t>
      </w:r>
      <w:r w:rsidR="00AF316C">
        <w:rPr>
          <w:rFonts w:ascii="Times New Roman" w:hAnsi="Times New Roman" w:cs="Times New Roman"/>
          <w:sz w:val="28"/>
          <w:szCs w:val="28"/>
        </w:rPr>
        <w:t>;</w:t>
      </w:r>
    </w:p>
    <w:p w:rsidR="002E44F7" w:rsidRPr="00717293" w:rsidRDefault="00AF316C" w:rsidP="0071729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E44F7" w:rsidRPr="00717293">
        <w:rPr>
          <w:rFonts w:ascii="Times New Roman" w:hAnsi="Times New Roman" w:cs="Times New Roman"/>
          <w:sz w:val="28"/>
          <w:szCs w:val="28"/>
        </w:rPr>
        <w:t>добный график работы</w:t>
      </w:r>
    </w:p>
    <w:p w:rsidR="002E44F7" w:rsidRPr="00717293" w:rsidRDefault="002E44F7" w:rsidP="007172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7293">
        <w:rPr>
          <w:rFonts w:ascii="Times New Roman" w:hAnsi="Times New Roman" w:cs="Times New Roman"/>
          <w:sz w:val="28"/>
          <w:szCs w:val="28"/>
        </w:rPr>
        <w:t>МФЦ работают 6 дней в неделю, включая субботу, что особенно важно для граждан, работающих по графику стандартной трудовой недели</w:t>
      </w:r>
      <w:r w:rsidR="00AF316C">
        <w:rPr>
          <w:rFonts w:ascii="Times New Roman" w:hAnsi="Times New Roman" w:cs="Times New Roman"/>
          <w:sz w:val="28"/>
          <w:szCs w:val="28"/>
        </w:rPr>
        <w:t>;</w:t>
      </w:r>
      <w:r w:rsidRPr="007172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4F7" w:rsidRPr="00717293" w:rsidRDefault="00AF316C" w:rsidP="0071729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E44F7" w:rsidRPr="00717293">
        <w:rPr>
          <w:rFonts w:ascii="Times New Roman" w:hAnsi="Times New Roman" w:cs="Times New Roman"/>
          <w:sz w:val="28"/>
          <w:szCs w:val="28"/>
        </w:rPr>
        <w:t>абота по принципу «одного окна»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44F7" w:rsidRPr="00717293" w:rsidRDefault="002E44F7" w:rsidP="007172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7293">
        <w:rPr>
          <w:rFonts w:ascii="Times New Roman" w:hAnsi="Times New Roman" w:cs="Times New Roman"/>
          <w:sz w:val="28"/>
          <w:szCs w:val="28"/>
        </w:rPr>
        <w:t xml:space="preserve">Сегодня в МФЦ можно получить много услуг, касающихся владения недвижимостью: оформление прописки, регистрацию недвижимости, получение разрешения на строительство и другие. В этом заключается главное преимущество МФЦ. Человеку не нужно ходить по разным инстанциям и ведомствам, он может подать и получить документы в одном месте. </w:t>
      </w:r>
    </w:p>
    <w:p w:rsidR="00FF3FE9" w:rsidRPr="00717293" w:rsidRDefault="003D4697" w:rsidP="007172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293">
        <w:rPr>
          <w:rFonts w:ascii="Times New Roman" w:eastAsia="Times New Roman" w:hAnsi="Times New Roman" w:cs="Times New Roman"/>
          <w:sz w:val="28"/>
          <w:szCs w:val="28"/>
        </w:rPr>
        <w:t xml:space="preserve">Со списком МФЦ, на </w:t>
      </w:r>
      <w:r w:rsidR="00FF3FE9" w:rsidRPr="00717293">
        <w:rPr>
          <w:rFonts w:ascii="Times New Roman" w:eastAsia="Times New Roman" w:hAnsi="Times New Roman" w:cs="Times New Roman"/>
          <w:sz w:val="28"/>
          <w:szCs w:val="28"/>
        </w:rPr>
        <w:t>базе которых предоставляются услуги Росреест</w:t>
      </w:r>
      <w:r w:rsidRPr="00717293">
        <w:rPr>
          <w:rFonts w:ascii="Times New Roman" w:eastAsia="Times New Roman" w:hAnsi="Times New Roman" w:cs="Times New Roman"/>
          <w:sz w:val="28"/>
          <w:szCs w:val="28"/>
        </w:rPr>
        <w:t xml:space="preserve">ра, а также с адресами офисов и </w:t>
      </w:r>
      <w:r w:rsidR="00FF3FE9" w:rsidRPr="00717293">
        <w:rPr>
          <w:rFonts w:ascii="Times New Roman" w:eastAsia="Times New Roman" w:hAnsi="Times New Roman" w:cs="Times New Roman"/>
          <w:sz w:val="28"/>
          <w:szCs w:val="28"/>
        </w:rPr>
        <w:t>графика</w:t>
      </w:r>
      <w:r w:rsidRPr="00717293">
        <w:rPr>
          <w:rFonts w:ascii="Times New Roman" w:eastAsia="Times New Roman" w:hAnsi="Times New Roman" w:cs="Times New Roman"/>
          <w:sz w:val="28"/>
          <w:szCs w:val="28"/>
        </w:rPr>
        <w:t xml:space="preserve">ми работы можно ознакомиться на </w:t>
      </w:r>
      <w:r w:rsidR="00FF3FE9" w:rsidRPr="00717293">
        <w:rPr>
          <w:rFonts w:ascii="Times New Roman" w:eastAsia="Times New Roman" w:hAnsi="Times New Roman" w:cs="Times New Roman"/>
          <w:sz w:val="28"/>
          <w:szCs w:val="28"/>
        </w:rPr>
        <w:t xml:space="preserve">официальном сайте </w:t>
      </w:r>
      <w:hyperlink r:id="rId6" w:tgtFrame="_blank" w:history="1">
        <w:r w:rsidR="00FF3FE9" w:rsidRPr="007172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http://www.mfc61.ru/.</w:t>
        </w:r>
      </w:hyperlink>
    </w:p>
    <w:sectPr w:rsidR="00FF3FE9" w:rsidRPr="00717293" w:rsidSect="0071729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644D2"/>
    <w:multiLevelType w:val="hybridMultilevel"/>
    <w:tmpl w:val="5DD40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5D"/>
    <w:rsid w:val="00004C3A"/>
    <w:rsid w:val="00007571"/>
    <w:rsid w:val="00047714"/>
    <w:rsid w:val="000977EC"/>
    <w:rsid w:val="000E56BC"/>
    <w:rsid w:val="00113D98"/>
    <w:rsid w:val="00173E68"/>
    <w:rsid w:val="001C2E97"/>
    <w:rsid w:val="00226E54"/>
    <w:rsid w:val="00232598"/>
    <w:rsid w:val="002A386B"/>
    <w:rsid w:val="002B12EA"/>
    <w:rsid w:val="002B469D"/>
    <w:rsid w:val="002B6A13"/>
    <w:rsid w:val="002E44F7"/>
    <w:rsid w:val="003B441D"/>
    <w:rsid w:val="003D4697"/>
    <w:rsid w:val="00434797"/>
    <w:rsid w:val="0049350A"/>
    <w:rsid w:val="004D7546"/>
    <w:rsid w:val="0057035D"/>
    <w:rsid w:val="006415B0"/>
    <w:rsid w:val="00696223"/>
    <w:rsid w:val="006C494D"/>
    <w:rsid w:val="00717293"/>
    <w:rsid w:val="007450C4"/>
    <w:rsid w:val="007629A9"/>
    <w:rsid w:val="007660F4"/>
    <w:rsid w:val="00792004"/>
    <w:rsid w:val="008432F1"/>
    <w:rsid w:val="00860D9F"/>
    <w:rsid w:val="0086373A"/>
    <w:rsid w:val="00912248"/>
    <w:rsid w:val="00934C45"/>
    <w:rsid w:val="00995704"/>
    <w:rsid w:val="009D2924"/>
    <w:rsid w:val="00A63EE1"/>
    <w:rsid w:val="00A83221"/>
    <w:rsid w:val="00AA119E"/>
    <w:rsid w:val="00AB2B51"/>
    <w:rsid w:val="00AD1E4B"/>
    <w:rsid w:val="00AF316C"/>
    <w:rsid w:val="00B67675"/>
    <w:rsid w:val="00BF6EDA"/>
    <w:rsid w:val="00DA6C71"/>
    <w:rsid w:val="00DC4D09"/>
    <w:rsid w:val="00E07641"/>
    <w:rsid w:val="00EA62AB"/>
    <w:rsid w:val="00F1739E"/>
    <w:rsid w:val="00FF2A66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3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c61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ESTryapkina</dc:creator>
  <cp:lastModifiedBy>Marchenko</cp:lastModifiedBy>
  <cp:revision>2</cp:revision>
  <dcterms:created xsi:type="dcterms:W3CDTF">2017-10-10T11:40:00Z</dcterms:created>
  <dcterms:modified xsi:type="dcterms:W3CDTF">2017-10-10T11:40:00Z</dcterms:modified>
</cp:coreProperties>
</file>