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D" w:rsidRDefault="005C331D" w:rsidP="005C331D">
      <w:pPr>
        <w:spacing w:after="0" w:line="276" w:lineRule="auto"/>
        <w:ind w:left="709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1D" w:rsidRPr="00274869" w:rsidRDefault="005C331D" w:rsidP="005C331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5C331D" w:rsidRDefault="005C331D" w:rsidP="005C331D">
      <w:pPr>
        <w:spacing w:after="0" w:line="276" w:lineRule="auto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  <w:r w:rsidRPr="000C3CA5">
        <w:rPr>
          <w:sz w:val="24"/>
          <w:szCs w:val="24"/>
        </w:rPr>
        <w:t>РОСТОВЧАНЕ ВЫБИРАЮТ ЭЛЕКТРОННУЮ ИПОТЕКУ</w:t>
      </w: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sz w:val="24"/>
          <w:szCs w:val="24"/>
        </w:rPr>
      </w:pPr>
      <w:r w:rsidRPr="000C3CA5">
        <w:rPr>
          <w:sz w:val="24"/>
          <w:szCs w:val="24"/>
        </w:rPr>
        <w:t xml:space="preserve">С начала года в Управление </w:t>
      </w:r>
      <w:proofErr w:type="spellStart"/>
      <w:r w:rsidRPr="000C3CA5">
        <w:rPr>
          <w:sz w:val="24"/>
          <w:szCs w:val="24"/>
        </w:rPr>
        <w:t>Росреестра</w:t>
      </w:r>
      <w:proofErr w:type="spellEnd"/>
      <w:r w:rsidRPr="000C3CA5">
        <w:rPr>
          <w:sz w:val="24"/>
          <w:szCs w:val="24"/>
        </w:rPr>
        <w:t xml:space="preserve"> по Ростовской области поступило 8 148 заявлений в рамках проекта «Электронная ипотека за 1 день». В январе поступило 2 106 таких заявлений, в феврале – 3 087, в марте – 2 955. В марте доля заявлений в рамках проекта «Электронная ипотека за 1 день» </w:t>
      </w:r>
      <w:r w:rsidR="00C7502C" w:rsidRPr="000C3CA5">
        <w:rPr>
          <w:sz w:val="24"/>
          <w:szCs w:val="24"/>
        </w:rPr>
        <w:t xml:space="preserve">составила 80% </w:t>
      </w:r>
      <w:r w:rsidRPr="000C3CA5">
        <w:rPr>
          <w:sz w:val="24"/>
          <w:szCs w:val="24"/>
        </w:rPr>
        <w:t>от общего числа электронных заявлений на регистрацию ипотеки.</w:t>
      </w: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Напомним, что Управление </w:t>
      </w:r>
      <w:proofErr w:type="spellStart"/>
      <w:r w:rsidRPr="000C3CA5">
        <w:rPr>
          <w:rFonts w:eastAsia="Times New Roman"/>
          <w:sz w:val="24"/>
          <w:szCs w:val="24"/>
        </w:rPr>
        <w:t>Росреестра</w:t>
      </w:r>
      <w:proofErr w:type="spellEnd"/>
      <w:r w:rsidRPr="000C3CA5">
        <w:rPr>
          <w:rFonts w:eastAsia="Times New Roman"/>
          <w:sz w:val="24"/>
          <w:szCs w:val="24"/>
        </w:rPr>
        <w:t xml:space="preserve"> по Ростовской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0A00FE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</w:t>
      </w:r>
      <w:r w:rsidR="00CF7334" w:rsidRPr="000C3CA5">
        <w:rPr>
          <w:rFonts w:eastAsia="Times New Roman"/>
          <w:sz w:val="24"/>
          <w:szCs w:val="24"/>
        </w:rPr>
        <w:t>действиям.</w:t>
      </w:r>
    </w:p>
    <w:p w:rsidR="006D3A5A" w:rsidRPr="000C3CA5" w:rsidRDefault="006D3A5A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Сервис внедрен меньше года назад, но он уже стал очень популярным и востребованным, активно реализуется всеми крупными кредитными организациями, представленными в регионе, - сообщил руководитель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Сергей Третьяков.</w:t>
      </w:r>
    </w:p>
    <w:p w:rsidR="0008694C" w:rsidRDefault="00CF7334" w:rsidP="008D3218">
      <w:pPr>
        <w:ind w:firstLine="708"/>
        <w:jc w:val="both"/>
        <w:rPr>
          <w:sz w:val="24"/>
          <w:szCs w:val="24"/>
        </w:rPr>
      </w:pPr>
      <w:r w:rsidRPr="0008694C">
        <w:rPr>
          <w:rFonts w:eastAsia="Times New Roman"/>
          <w:sz w:val="24"/>
          <w:szCs w:val="24"/>
        </w:rPr>
        <w:t xml:space="preserve">- Многие </w:t>
      </w:r>
      <w:r w:rsidR="00E47B90" w:rsidRPr="0008694C">
        <w:rPr>
          <w:rFonts w:eastAsia="Times New Roman"/>
          <w:sz w:val="24"/>
          <w:szCs w:val="24"/>
        </w:rPr>
        <w:t xml:space="preserve">заемщики уже убедились </w:t>
      </w:r>
      <w:r w:rsidRPr="0008694C">
        <w:rPr>
          <w:rFonts w:eastAsia="Times New Roman"/>
          <w:sz w:val="24"/>
          <w:szCs w:val="24"/>
        </w:rPr>
        <w:t>на собственном опыте, насколько удобно получать государственную услугу в рамках проекта «Электронная ипотека за 1 день»</w:t>
      </w:r>
      <w:r w:rsidR="00E47B90" w:rsidRPr="0008694C">
        <w:rPr>
          <w:rFonts w:eastAsia="Times New Roman"/>
          <w:sz w:val="24"/>
          <w:szCs w:val="24"/>
        </w:rPr>
        <w:t xml:space="preserve"> - удаленно и без визитов в офисы МФЦ</w:t>
      </w:r>
      <w:r w:rsidR="00411399" w:rsidRPr="0008694C">
        <w:rPr>
          <w:rFonts w:eastAsia="Times New Roman"/>
          <w:sz w:val="24"/>
          <w:szCs w:val="24"/>
        </w:rPr>
        <w:t>. У</w:t>
      </w:r>
      <w:r w:rsidR="00E47B90" w:rsidRPr="0008694C">
        <w:rPr>
          <w:rFonts w:eastAsia="Times New Roman"/>
          <w:sz w:val="24"/>
          <w:szCs w:val="24"/>
        </w:rPr>
        <w:t xml:space="preserve">прощенная форма регистрации ипотеки не просто остается востребованной, </w:t>
      </w:r>
      <w:r w:rsidR="00C80998" w:rsidRPr="0008694C">
        <w:rPr>
          <w:rFonts w:eastAsia="Times New Roman"/>
          <w:sz w:val="24"/>
          <w:szCs w:val="24"/>
        </w:rPr>
        <w:t xml:space="preserve">интерес к ней </w:t>
      </w:r>
      <w:r w:rsidR="0018491B" w:rsidRPr="0008694C">
        <w:rPr>
          <w:rFonts w:eastAsia="Times New Roman"/>
          <w:sz w:val="24"/>
          <w:szCs w:val="24"/>
        </w:rPr>
        <w:t xml:space="preserve">в регионе </w:t>
      </w:r>
      <w:r w:rsidR="00C80998" w:rsidRPr="0008694C">
        <w:rPr>
          <w:rFonts w:eastAsia="Times New Roman"/>
          <w:sz w:val="24"/>
          <w:szCs w:val="24"/>
        </w:rPr>
        <w:t>растет постоянно,</w:t>
      </w:r>
      <w:r w:rsidRPr="0008694C">
        <w:rPr>
          <w:rFonts w:eastAsia="Times New Roman"/>
          <w:sz w:val="24"/>
          <w:szCs w:val="24"/>
        </w:rPr>
        <w:t xml:space="preserve"> - рассказал </w:t>
      </w:r>
      <w:r w:rsidR="0008694C" w:rsidRPr="0008694C">
        <w:rPr>
          <w:sz w:val="24"/>
          <w:szCs w:val="24"/>
        </w:rPr>
        <w:t>директор ООО «</w:t>
      </w:r>
      <w:proofErr w:type="spellStart"/>
      <w:r w:rsidR="0008694C" w:rsidRPr="0008694C">
        <w:rPr>
          <w:sz w:val="24"/>
          <w:szCs w:val="24"/>
        </w:rPr>
        <w:t>ЮгСпецСтрой</w:t>
      </w:r>
      <w:proofErr w:type="spellEnd"/>
      <w:r w:rsidR="0008694C" w:rsidRPr="0008694C">
        <w:rPr>
          <w:sz w:val="24"/>
          <w:szCs w:val="24"/>
        </w:rPr>
        <w:t xml:space="preserve">» </w:t>
      </w:r>
      <w:proofErr w:type="spellStart"/>
      <w:r w:rsidR="00E739C3" w:rsidRPr="0008694C">
        <w:rPr>
          <w:sz w:val="24"/>
          <w:szCs w:val="24"/>
        </w:rPr>
        <w:t>Рашид</w:t>
      </w:r>
      <w:proofErr w:type="spellEnd"/>
      <w:r w:rsidR="00E739C3" w:rsidRPr="0008694C">
        <w:rPr>
          <w:sz w:val="24"/>
          <w:szCs w:val="24"/>
        </w:rPr>
        <w:t xml:space="preserve"> </w:t>
      </w:r>
      <w:proofErr w:type="spellStart"/>
      <w:r w:rsidR="00E739C3">
        <w:rPr>
          <w:sz w:val="24"/>
          <w:szCs w:val="24"/>
        </w:rPr>
        <w:t>Хайбулаев</w:t>
      </w:r>
      <w:proofErr w:type="spellEnd"/>
      <w:r w:rsidR="0008694C" w:rsidRPr="0008694C">
        <w:rPr>
          <w:sz w:val="24"/>
          <w:szCs w:val="24"/>
        </w:rPr>
        <w:t>.</w:t>
      </w:r>
    </w:p>
    <w:p w:rsidR="008D3218" w:rsidRPr="008D3218" w:rsidRDefault="008D3218" w:rsidP="008D3218">
      <w:pPr>
        <w:ind w:firstLine="708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8D3218" w:rsidRDefault="008D3218" w:rsidP="008D3218">
      <w:pPr>
        <w:ind w:firstLine="708"/>
        <w:jc w:val="both"/>
      </w:pPr>
    </w:p>
    <w:p w:rsidR="00065E2E" w:rsidRPr="00065E2E" w:rsidRDefault="00065E2E" w:rsidP="000A00FE">
      <w:pPr>
        <w:spacing w:after="0" w:line="276" w:lineRule="auto"/>
        <w:ind w:firstLine="708"/>
        <w:jc w:val="both"/>
        <w:rPr>
          <w:sz w:val="28"/>
          <w:szCs w:val="28"/>
        </w:rPr>
      </w:pPr>
    </w:p>
    <w:sectPr w:rsidR="00065E2E" w:rsidRPr="00065E2E" w:rsidSect="008D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1A"/>
    <w:rsid w:val="00065E2E"/>
    <w:rsid w:val="0008694C"/>
    <w:rsid w:val="000A00FE"/>
    <w:rsid w:val="000C0F30"/>
    <w:rsid w:val="000C3CA5"/>
    <w:rsid w:val="0018491B"/>
    <w:rsid w:val="002F3A1A"/>
    <w:rsid w:val="00411399"/>
    <w:rsid w:val="00550756"/>
    <w:rsid w:val="005C331D"/>
    <w:rsid w:val="006B6113"/>
    <w:rsid w:val="006D3A5A"/>
    <w:rsid w:val="007417CC"/>
    <w:rsid w:val="008D3218"/>
    <w:rsid w:val="008D532D"/>
    <w:rsid w:val="009C74C0"/>
    <w:rsid w:val="00C3063E"/>
    <w:rsid w:val="00C7502C"/>
    <w:rsid w:val="00C80998"/>
    <w:rsid w:val="00CF7334"/>
    <w:rsid w:val="00E47B90"/>
    <w:rsid w:val="00E739C3"/>
    <w:rsid w:val="00EC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2022-04-28T08:06:00Z</cp:lastPrinted>
  <dcterms:created xsi:type="dcterms:W3CDTF">2022-05-05T14:22:00Z</dcterms:created>
  <dcterms:modified xsi:type="dcterms:W3CDTF">2022-05-05T14:22:00Z</dcterms:modified>
</cp:coreProperties>
</file>