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32"/>
        <w:gridCol w:w="12086"/>
      </w:tblGrid>
      <w:tr w:rsidR="00B65927" w:rsidRPr="00EA57CA" w:rsidTr="00C75BFF">
        <w:tc>
          <w:tcPr>
            <w:tcW w:w="3532" w:type="dxa"/>
          </w:tcPr>
          <w:p w:rsidR="00B65927" w:rsidRPr="00EA57CA" w:rsidRDefault="00B65927" w:rsidP="00C75BF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86" w:type="dxa"/>
          </w:tcPr>
          <w:p w:rsidR="00B65927" w:rsidRPr="007F47CE" w:rsidRDefault="00B65927" w:rsidP="00C75BFF">
            <w:pPr>
              <w:widowControl w:val="0"/>
              <w:autoSpaceDE w:val="0"/>
              <w:autoSpaceDN w:val="0"/>
              <w:adjustRightInd w:val="0"/>
              <w:ind w:right="943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F47CE">
              <w:rPr>
                <w:rFonts w:ascii="Arial" w:hAnsi="Arial" w:cs="Arial"/>
                <w:sz w:val="24"/>
                <w:szCs w:val="24"/>
              </w:rPr>
              <w:t>Приложение №1</w:t>
            </w:r>
          </w:p>
          <w:p w:rsidR="00B65927" w:rsidRPr="007F47CE" w:rsidRDefault="00B65927" w:rsidP="00C75BFF">
            <w:pPr>
              <w:widowControl w:val="0"/>
              <w:autoSpaceDE w:val="0"/>
              <w:autoSpaceDN w:val="0"/>
              <w:adjustRightInd w:val="0"/>
              <w:ind w:right="9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47CE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</w:p>
          <w:p w:rsidR="00B65927" w:rsidRPr="007F47CE" w:rsidRDefault="00B65927" w:rsidP="00C75BFF">
            <w:pPr>
              <w:widowControl w:val="0"/>
              <w:autoSpaceDE w:val="0"/>
              <w:autoSpaceDN w:val="0"/>
              <w:adjustRightInd w:val="0"/>
              <w:ind w:right="9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47CE">
              <w:rPr>
                <w:rFonts w:ascii="Arial" w:hAnsi="Arial" w:cs="Arial"/>
                <w:sz w:val="24"/>
                <w:szCs w:val="24"/>
              </w:rPr>
              <w:t>города Новошахтинска</w:t>
            </w:r>
          </w:p>
          <w:p w:rsidR="00B65927" w:rsidRPr="00EA57CA" w:rsidRDefault="00B65927" w:rsidP="00C75BFF">
            <w:pPr>
              <w:widowControl w:val="0"/>
              <w:autoSpaceDE w:val="0"/>
              <w:autoSpaceDN w:val="0"/>
              <w:adjustRightInd w:val="0"/>
              <w:ind w:right="94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F47CE">
              <w:rPr>
                <w:rFonts w:ascii="Arial" w:hAnsi="Arial" w:cs="Arial"/>
                <w:sz w:val="24"/>
                <w:szCs w:val="24"/>
              </w:rPr>
              <w:t xml:space="preserve"> «Молодежь </w:t>
            </w:r>
            <w:proofErr w:type="spellStart"/>
            <w:r w:rsidRPr="007F47CE"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 w:rsidRPr="007F47C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65927" w:rsidRPr="002242E5" w:rsidRDefault="00B65927" w:rsidP="00B6592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Par400"/>
      <w:bookmarkEnd w:id="0"/>
      <w:r w:rsidRPr="002242E5">
        <w:rPr>
          <w:rFonts w:ascii="Arial" w:hAnsi="Arial" w:cs="Arial"/>
          <w:sz w:val="24"/>
          <w:szCs w:val="24"/>
        </w:rPr>
        <w:t>Сведения</w:t>
      </w:r>
    </w:p>
    <w:p w:rsidR="00B65927" w:rsidRPr="002242E5" w:rsidRDefault="00B65927" w:rsidP="00B65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2242E5">
        <w:rPr>
          <w:rFonts w:ascii="Arial" w:hAnsi="Arial" w:cs="Arial"/>
          <w:sz w:val="24"/>
          <w:szCs w:val="24"/>
        </w:rPr>
        <w:t>о показателях (индикаторах) программы,</w:t>
      </w:r>
      <w:r>
        <w:rPr>
          <w:rFonts w:ascii="Arial" w:hAnsi="Arial" w:cs="Arial"/>
          <w:sz w:val="24"/>
          <w:szCs w:val="24"/>
        </w:rPr>
        <w:t xml:space="preserve"> подпрограмм</w:t>
      </w:r>
      <w:r w:rsidRPr="002242E5">
        <w:rPr>
          <w:rFonts w:ascii="Arial" w:hAnsi="Arial" w:cs="Arial"/>
          <w:sz w:val="24"/>
          <w:szCs w:val="24"/>
        </w:rPr>
        <w:t xml:space="preserve"> программы и их значениях</w:t>
      </w:r>
    </w:p>
    <w:p w:rsidR="00B65927" w:rsidRPr="008E1E6B" w:rsidRDefault="00B65927" w:rsidP="00B6592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1275"/>
        <w:gridCol w:w="1134"/>
        <w:gridCol w:w="1276"/>
        <w:gridCol w:w="1134"/>
        <w:gridCol w:w="1134"/>
        <w:gridCol w:w="1134"/>
        <w:gridCol w:w="1134"/>
        <w:gridCol w:w="992"/>
        <w:gridCol w:w="1134"/>
        <w:gridCol w:w="1134"/>
      </w:tblGrid>
      <w:tr w:rsidR="00B65927" w:rsidRPr="008E1E6B" w:rsidTr="00C75BFF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№</w:t>
            </w:r>
            <w:r w:rsidRPr="008E1E6B">
              <w:rPr>
                <w:spacing w:val="-8"/>
                <w:sz w:val="24"/>
                <w:szCs w:val="24"/>
              </w:rPr>
              <w:br/>
            </w:r>
            <w:proofErr w:type="gramStart"/>
            <w:r w:rsidRPr="008E1E6B">
              <w:rPr>
                <w:spacing w:val="-8"/>
                <w:sz w:val="24"/>
                <w:szCs w:val="24"/>
              </w:rPr>
              <w:t>п</w:t>
            </w:r>
            <w:proofErr w:type="gramEnd"/>
            <w:r w:rsidRPr="008E1E6B">
              <w:rPr>
                <w:spacing w:val="-8"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 xml:space="preserve">Показатель (индикатор)   </w:t>
            </w:r>
            <w:r w:rsidRPr="008E1E6B">
              <w:rPr>
                <w:spacing w:val="-8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Единица</w:t>
            </w:r>
            <w:r w:rsidRPr="008E1E6B">
              <w:rPr>
                <w:spacing w:val="-8"/>
                <w:sz w:val="24"/>
                <w:szCs w:val="24"/>
              </w:rPr>
              <w:br/>
              <w:t>измер</w:t>
            </w:r>
            <w:r w:rsidRPr="008E1E6B">
              <w:rPr>
                <w:spacing w:val="-8"/>
                <w:sz w:val="24"/>
                <w:szCs w:val="24"/>
              </w:rPr>
              <w:t>е</w:t>
            </w:r>
            <w:r w:rsidRPr="008E1E6B">
              <w:rPr>
                <w:spacing w:val="-8"/>
                <w:sz w:val="24"/>
                <w:szCs w:val="24"/>
              </w:rPr>
              <w:t>ния</w:t>
            </w:r>
          </w:p>
        </w:tc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Значения показателей</w:t>
            </w:r>
          </w:p>
        </w:tc>
      </w:tr>
      <w:tr w:rsidR="00B65927" w:rsidRPr="008E1E6B" w:rsidTr="00C75BFF">
        <w:trPr>
          <w:trHeight w:val="8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7" w:rsidRPr="008E1E6B" w:rsidRDefault="00B65927" w:rsidP="00C75BFF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7" w:rsidRPr="008E1E6B" w:rsidRDefault="00B65927" w:rsidP="00C75BFF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27" w:rsidRPr="008E1E6B" w:rsidRDefault="00B65927" w:rsidP="00C75BFF">
            <w:pPr>
              <w:rPr>
                <w:rFonts w:ascii="Arial" w:hAnsi="Arial" w:cs="Arial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2012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2013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ind w:left="-95" w:right="-94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2014</w:t>
            </w:r>
          </w:p>
          <w:p w:rsidR="00B65927" w:rsidRPr="008E1E6B" w:rsidRDefault="00B65927" w:rsidP="00C75BFF">
            <w:pPr>
              <w:pStyle w:val="ConsPlusCell"/>
              <w:ind w:left="-95" w:right="-94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2015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2016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2017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2018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2019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2020</w:t>
            </w:r>
          </w:p>
          <w:p w:rsidR="00B65927" w:rsidRPr="008E1E6B" w:rsidRDefault="00B65927" w:rsidP="00C75BFF">
            <w:pPr>
              <w:pStyle w:val="ConsPlusCell"/>
              <w:jc w:val="center"/>
              <w:rPr>
                <w:spacing w:val="-8"/>
                <w:sz w:val="24"/>
                <w:szCs w:val="24"/>
              </w:rPr>
            </w:pPr>
            <w:r w:rsidRPr="008E1E6B">
              <w:rPr>
                <w:spacing w:val="-8"/>
                <w:sz w:val="24"/>
                <w:szCs w:val="24"/>
              </w:rPr>
              <w:t>год</w:t>
            </w:r>
          </w:p>
        </w:tc>
      </w:tr>
    </w:tbl>
    <w:p w:rsidR="00B65927" w:rsidRPr="008E1E6B" w:rsidRDefault="00B65927" w:rsidP="00B659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"/>
          <w:szCs w:val="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3547"/>
        <w:gridCol w:w="1266"/>
        <w:gridCol w:w="1143"/>
        <w:gridCol w:w="1276"/>
        <w:gridCol w:w="1125"/>
        <w:gridCol w:w="1134"/>
        <w:gridCol w:w="1134"/>
        <w:gridCol w:w="1134"/>
        <w:gridCol w:w="992"/>
        <w:gridCol w:w="1134"/>
        <w:gridCol w:w="1143"/>
      </w:tblGrid>
      <w:tr w:rsidR="00B65927" w:rsidRPr="008E1E6B" w:rsidTr="00C75BFF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12</w:t>
            </w:r>
          </w:p>
        </w:tc>
      </w:tr>
      <w:tr w:rsidR="00B65927" w:rsidRPr="008E1E6B" w:rsidTr="00C75BFF">
        <w:trPr>
          <w:trHeight w:val="351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9E65F7" w:rsidRDefault="00B65927" w:rsidP="00B65927">
            <w:pPr>
              <w:widowControl w:val="0"/>
              <w:numPr>
                <w:ilvl w:val="0"/>
                <w:numId w:val="1"/>
              </w:numPr>
              <w:spacing w:line="23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Муниципальная программа города Новошахтинска «Молодежь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Несветая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65927" w:rsidRPr="008E1E6B" w:rsidTr="00C75BFF">
        <w:trPr>
          <w:trHeight w:val="138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8E1E6B">
              <w:rPr>
                <w:rFonts w:ascii="Arial" w:hAnsi="Arial" w:cs="Arial"/>
                <w:sz w:val="24"/>
                <w:szCs w:val="24"/>
              </w:rPr>
              <w:t>Доля молодежи, вовл</w:t>
            </w:r>
            <w:r w:rsidRPr="008E1E6B">
              <w:rPr>
                <w:rFonts w:ascii="Arial" w:hAnsi="Arial" w:cs="Arial"/>
                <w:sz w:val="24"/>
                <w:szCs w:val="24"/>
              </w:rPr>
              <w:t>е</w:t>
            </w:r>
            <w:r w:rsidRPr="008E1E6B">
              <w:rPr>
                <w:rFonts w:ascii="Arial" w:hAnsi="Arial" w:cs="Arial"/>
                <w:sz w:val="24"/>
                <w:szCs w:val="24"/>
              </w:rPr>
              <w:t>чен</w:t>
            </w:r>
            <w:r w:rsidRPr="008E1E6B">
              <w:rPr>
                <w:rFonts w:ascii="Arial" w:hAnsi="Arial" w:cs="Arial"/>
                <w:sz w:val="24"/>
                <w:szCs w:val="24"/>
              </w:rPr>
              <w:softHyphen/>
              <w:t>ной в деятельность обще</w:t>
            </w:r>
            <w:r w:rsidRPr="008E1E6B">
              <w:rPr>
                <w:rFonts w:ascii="Arial" w:hAnsi="Arial" w:cs="Arial"/>
                <w:sz w:val="24"/>
                <w:szCs w:val="24"/>
              </w:rPr>
              <w:softHyphen/>
              <w:t>ственных объед</w:t>
            </w:r>
            <w:r w:rsidRPr="008E1E6B">
              <w:rPr>
                <w:rFonts w:ascii="Arial" w:hAnsi="Arial" w:cs="Arial"/>
                <w:sz w:val="24"/>
                <w:szCs w:val="24"/>
              </w:rPr>
              <w:t>и</w:t>
            </w:r>
            <w:r w:rsidRPr="008E1E6B">
              <w:rPr>
                <w:rFonts w:ascii="Arial" w:hAnsi="Arial" w:cs="Arial"/>
                <w:sz w:val="24"/>
                <w:szCs w:val="24"/>
              </w:rPr>
              <w:t>нений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autoSpaceDE w:val="0"/>
              <w:autoSpaceDN w:val="0"/>
              <w:adjustRightInd w:val="0"/>
              <w:spacing w:line="230" w:lineRule="auto"/>
              <w:ind w:left="-67" w:right="-84"/>
              <w:jc w:val="center"/>
              <w:outlineLvl w:val="2"/>
              <w:rPr>
                <w:rFonts w:ascii="Arial" w:hAnsi="Arial" w:cs="Arial"/>
                <w:spacing w:val="-22"/>
                <w:sz w:val="24"/>
                <w:szCs w:val="24"/>
              </w:rPr>
            </w:pPr>
            <w:r w:rsidRPr="008E1E6B">
              <w:rPr>
                <w:rFonts w:ascii="Arial" w:hAnsi="Arial" w:cs="Arial"/>
                <w:spacing w:val="-22"/>
                <w:sz w:val="24"/>
                <w:szCs w:val="24"/>
              </w:rPr>
              <w:t xml:space="preserve">процентов </w:t>
            </w:r>
            <w:r w:rsidRPr="008E1E6B">
              <w:rPr>
                <w:rFonts w:ascii="Arial" w:hAnsi="Arial" w:cs="Arial"/>
                <w:spacing w:val="-22"/>
                <w:sz w:val="24"/>
                <w:szCs w:val="24"/>
              </w:rPr>
              <w:br/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962CBD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 w:rsidRPr="00962CB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B65927" w:rsidRPr="008E1E6B" w:rsidTr="00C75B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both"/>
              <w:rPr>
                <w:sz w:val="24"/>
                <w:szCs w:val="24"/>
              </w:rPr>
            </w:pPr>
            <w:r w:rsidRPr="008E1E6B">
              <w:rPr>
                <w:color w:val="000000"/>
                <w:sz w:val="24"/>
                <w:szCs w:val="24"/>
              </w:rPr>
              <w:t>Количество органов мол</w:t>
            </w:r>
            <w:r w:rsidRPr="008E1E6B">
              <w:rPr>
                <w:color w:val="000000"/>
                <w:sz w:val="24"/>
                <w:szCs w:val="24"/>
              </w:rPr>
              <w:t>о</w:t>
            </w:r>
            <w:r w:rsidRPr="008E1E6B">
              <w:rPr>
                <w:color w:val="000000"/>
                <w:sz w:val="24"/>
                <w:szCs w:val="24"/>
              </w:rPr>
              <w:t>дежного самоуправления (молодежных прав</w:t>
            </w:r>
            <w:r w:rsidRPr="008E1E6B">
              <w:rPr>
                <w:color w:val="000000"/>
                <w:sz w:val="24"/>
                <w:szCs w:val="24"/>
              </w:rPr>
              <w:t>и</w:t>
            </w:r>
            <w:r w:rsidRPr="008E1E6B">
              <w:rPr>
                <w:color w:val="000000"/>
                <w:sz w:val="24"/>
                <w:szCs w:val="24"/>
              </w:rPr>
              <w:t>тельств, парламентов, советов), действующих на территории г</w:t>
            </w:r>
            <w:r w:rsidRPr="008E1E6B">
              <w:rPr>
                <w:color w:val="000000"/>
                <w:sz w:val="24"/>
                <w:szCs w:val="24"/>
              </w:rPr>
              <w:t>о</w:t>
            </w:r>
            <w:r w:rsidRPr="008E1E6B">
              <w:rPr>
                <w:color w:val="000000"/>
                <w:sz w:val="24"/>
                <w:szCs w:val="24"/>
              </w:rPr>
              <w:t>рода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единиц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3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65927" w:rsidRPr="008E1E6B" w:rsidTr="00C75B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Доля молодежи, вовл</w:t>
            </w:r>
            <w:r w:rsidRPr="008E1E6B">
              <w:rPr>
                <w:sz w:val="24"/>
                <w:szCs w:val="24"/>
              </w:rPr>
              <w:t>е</w:t>
            </w:r>
            <w:r w:rsidRPr="008E1E6B">
              <w:rPr>
                <w:sz w:val="24"/>
                <w:szCs w:val="24"/>
              </w:rPr>
              <w:t>чен</w:t>
            </w:r>
            <w:r w:rsidRPr="008E1E6B">
              <w:rPr>
                <w:sz w:val="24"/>
                <w:szCs w:val="24"/>
              </w:rPr>
              <w:softHyphen/>
              <w:t>ной в добровольческое (воло</w:t>
            </w:r>
            <w:r w:rsidRPr="008E1E6B">
              <w:rPr>
                <w:sz w:val="24"/>
                <w:szCs w:val="24"/>
              </w:rPr>
              <w:t>н</w:t>
            </w:r>
            <w:r w:rsidRPr="008E1E6B">
              <w:rPr>
                <w:sz w:val="24"/>
                <w:szCs w:val="24"/>
              </w:rPr>
              <w:t>терское) движение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 w:rsidRPr="008E1E6B">
              <w:rPr>
                <w:spacing w:val="-20"/>
                <w:sz w:val="24"/>
                <w:szCs w:val="24"/>
              </w:rPr>
              <w:t>процентов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962CBD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 w:rsidRPr="00962CBD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65927" w:rsidRPr="008E1E6B" w:rsidTr="00C75BFF">
        <w:trPr>
          <w:trHeight w:val="7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Доля молодежи, охв</w:t>
            </w:r>
            <w:r w:rsidRPr="008E1E6B">
              <w:rPr>
                <w:sz w:val="24"/>
                <w:szCs w:val="24"/>
              </w:rPr>
              <w:t>а</w:t>
            </w:r>
            <w:r w:rsidRPr="008E1E6B">
              <w:rPr>
                <w:sz w:val="24"/>
                <w:szCs w:val="24"/>
              </w:rPr>
              <w:t>чен</w:t>
            </w:r>
            <w:r w:rsidRPr="008E1E6B">
              <w:rPr>
                <w:sz w:val="24"/>
                <w:szCs w:val="24"/>
              </w:rPr>
              <w:softHyphen/>
              <w:t>ной профилактическими акци</w:t>
            </w:r>
            <w:r w:rsidRPr="008E1E6B">
              <w:rPr>
                <w:sz w:val="24"/>
                <w:szCs w:val="24"/>
              </w:rPr>
              <w:t>я</w:t>
            </w:r>
            <w:r w:rsidRPr="008E1E6B">
              <w:rPr>
                <w:sz w:val="24"/>
                <w:szCs w:val="24"/>
              </w:rPr>
              <w:t>ми и мер</w:t>
            </w:r>
            <w:r w:rsidRPr="008E1E6B">
              <w:rPr>
                <w:sz w:val="24"/>
                <w:szCs w:val="24"/>
              </w:rPr>
              <w:t>о</w:t>
            </w:r>
            <w:r w:rsidRPr="008E1E6B">
              <w:rPr>
                <w:sz w:val="24"/>
                <w:szCs w:val="24"/>
              </w:rPr>
              <w:t>приятиями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 w:rsidRPr="008E1E6B">
              <w:rPr>
                <w:spacing w:val="-20"/>
                <w:sz w:val="24"/>
                <w:szCs w:val="24"/>
              </w:rPr>
              <w:t xml:space="preserve">процентов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C02134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B65927" w:rsidRPr="008E1E6B" w:rsidTr="00C75B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Количество молодых лю</w:t>
            </w:r>
            <w:r w:rsidRPr="008E1E6B">
              <w:rPr>
                <w:sz w:val="24"/>
                <w:szCs w:val="24"/>
              </w:rPr>
              <w:softHyphen/>
              <w:t>дей, принимающих уча</w:t>
            </w:r>
            <w:r w:rsidRPr="008E1E6B">
              <w:rPr>
                <w:sz w:val="24"/>
                <w:szCs w:val="24"/>
              </w:rPr>
              <w:softHyphen/>
              <w:t xml:space="preserve">стие в </w:t>
            </w:r>
            <w:r w:rsidRPr="008E1E6B">
              <w:rPr>
                <w:sz w:val="24"/>
                <w:szCs w:val="24"/>
              </w:rPr>
              <w:lastRenderedPageBreak/>
              <w:t>мероприят</w:t>
            </w:r>
            <w:r w:rsidRPr="008E1E6B">
              <w:rPr>
                <w:sz w:val="24"/>
                <w:szCs w:val="24"/>
              </w:rPr>
              <w:t>и</w:t>
            </w:r>
            <w:r w:rsidRPr="008E1E6B">
              <w:rPr>
                <w:sz w:val="24"/>
                <w:szCs w:val="24"/>
              </w:rPr>
              <w:t>ях, направленных на укрепле</w:t>
            </w:r>
            <w:r w:rsidRPr="008E1E6B">
              <w:rPr>
                <w:sz w:val="24"/>
                <w:szCs w:val="24"/>
              </w:rPr>
              <w:softHyphen/>
              <w:t>ние семейных ценн</w:t>
            </w:r>
            <w:r w:rsidRPr="008E1E6B">
              <w:rPr>
                <w:sz w:val="24"/>
                <w:szCs w:val="24"/>
              </w:rPr>
              <w:t>о</w:t>
            </w:r>
            <w:r w:rsidRPr="008E1E6B">
              <w:rPr>
                <w:sz w:val="24"/>
                <w:szCs w:val="24"/>
              </w:rPr>
              <w:t>стей, поддержку молодых с</w:t>
            </w:r>
            <w:r w:rsidRPr="008E1E6B">
              <w:rPr>
                <w:sz w:val="24"/>
                <w:szCs w:val="24"/>
              </w:rPr>
              <w:t>е</w:t>
            </w:r>
            <w:r w:rsidRPr="008E1E6B">
              <w:rPr>
                <w:sz w:val="24"/>
                <w:szCs w:val="24"/>
              </w:rPr>
              <w:t>мей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ind w:right="-75"/>
              <w:jc w:val="center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C02134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B65927" w:rsidRPr="008E1E6B" w:rsidTr="00C75B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Доля молодежи, учас</w:t>
            </w:r>
            <w:r w:rsidRPr="008E1E6B">
              <w:rPr>
                <w:sz w:val="24"/>
                <w:szCs w:val="24"/>
              </w:rPr>
              <w:t>т</w:t>
            </w:r>
            <w:r w:rsidRPr="008E1E6B">
              <w:rPr>
                <w:sz w:val="24"/>
                <w:szCs w:val="24"/>
              </w:rPr>
              <w:t>ву</w:t>
            </w:r>
            <w:r w:rsidRPr="008E1E6B">
              <w:rPr>
                <w:sz w:val="24"/>
                <w:szCs w:val="24"/>
              </w:rPr>
              <w:softHyphen/>
              <w:t>ющей в мероприятиях по формированию тол</w:t>
            </w:r>
            <w:r w:rsidRPr="008E1E6B">
              <w:rPr>
                <w:sz w:val="24"/>
                <w:szCs w:val="24"/>
              </w:rPr>
              <w:t>е</w:t>
            </w:r>
            <w:r w:rsidRPr="008E1E6B">
              <w:rPr>
                <w:sz w:val="24"/>
                <w:szCs w:val="24"/>
              </w:rPr>
              <w:t>рант</w:t>
            </w:r>
            <w:r w:rsidRPr="008E1E6B">
              <w:rPr>
                <w:sz w:val="24"/>
                <w:szCs w:val="24"/>
              </w:rPr>
              <w:softHyphen/>
              <w:t>ности и уважения к пред</w:t>
            </w:r>
            <w:r w:rsidRPr="008E1E6B">
              <w:rPr>
                <w:sz w:val="24"/>
                <w:szCs w:val="24"/>
              </w:rPr>
              <w:softHyphen/>
              <w:t>ставителям других наро</w:t>
            </w:r>
            <w:r w:rsidRPr="008E1E6B">
              <w:rPr>
                <w:sz w:val="24"/>
                <w:szCs w:val="24"/>
              </w:rPr>
              <w:softHyphen/>
              <w:t>дов, культур, религий, их традициям и д</w:t>
            </w:r>
            <w:r w:rsidRPr="008E1E6B">
              <w:rPr>
                <w:sz w:val="24"/>
                <w:szCs w:val="24"/>
              </w:rPr>
              <w:t>у</w:t>
            </w:r>
            <w:r w:rsidRPr="008E1E6B">
              <w:rPr>
                <w:sz w:val="24"/>
                <w:szCs w:val="24"/>
              </w:rPr>
              <w:t>ховно-нравственным ценностям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ind w:right="-75"/>
              <w:jc w:val="center"/>
              <w:rPr>
                <w:spacing w:val="-20"/>
                <w:sz w:val="24"/>
                <w:szCs w:val="24"/>
              </w:rPr>
            </w:pPr>
            <w:r w:rsidRPr="008E1E6B">
              <w:rPr>
                <w:spacing w:val="-20"/>
                <w:sz w:val="24"/>
                <w:szCs w:val="24"/>
              </w:rPr>
              <w:t xml:space="preserve">процентов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C02134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 w:rsidRPr="00C02134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B65927" w:rsidRPr="008E1E6B" w:rsidTr="00C75BF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8E1E6B">
              <w:rPr>
                <w:sz w:val="24"/>
                <w:szCs w:val="24"/>
              </w:rPr>
              <w:t>Доля молодежи, охв</w:t>
            </w:r>
            <w:r w:rsidRPr="008E1E6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</w:t>
            </w:r>
            <w:r>
              <w:rPr>
                <w:sz w:val="24"/>
                <w:szCs w:val="24"/>
              </w:rPr>
              <w:softHyphen/>
              <w:t>ной гражданско-патриоти</w:t>
            </w:r>
            <w:r w:rsidRPr="008E1E6B">
              <w:rPr>
                <w:sz w:val="24"/>
                <w:szCs w:val="24"/>
              </w:rPr>
              <w:t>ческими а</w:t>
            </w:r>
            <w:r w:rsidRPr="008E1E6B">
              <w:rPr>
                <w:sz w:val="24"/>
                <w:szCs w:val="24"/>
              </w:rPr>
              <w:t>к</w:t>
            </w:r>
            <w:r w:rsidRPr="008E1E6B">
              <w:rPr>
                <w:sz w:val="24"/>
                <w:szCs w:val="24"/>
              </w:rPr>
              <w:t>циями и меро</w:t>
            </w:r>
            <w:r w:rsidRPr="008E1E6B">
              <w:rPr>
                <w:sz w:val="24"/>
                <w:szCs w:val="24"/>
              </w:rPr>
              <w:softHyphen/>
              <w:t>приятиями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pacing w:val="-20"/>
                <w:sz w:val="24"/>
                <w:szCs w:val="24"/>
              </w:rPr>
            </w:pPr>
            <w:r w:rsidRPr="008E1E6B">
              <w:rPr>
                <w:rFonts w:ascii="Arial" w:hAnsi="Arial" w:cs="Arial"/>
                <w:spacing w:val="-20"/>
                <w:sz w:val="24"/>
                <w:szCs w:val="24"/>
              </w:rPr>
              <w:t xml:space="preserve">процентов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C02134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134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pStyle w:val="ConsPlusCell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27" w:rsidRPr="008E1E6B" w:rsidRDefault="00B65927" w:rsidP="00C75BFF">
            <w:pPr>
              <w:widowControl w:val="0"/>
              <w:spacing w:line="22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B65927" w:rsidRPr="008E1E6B" w:rsidRDefault="00B65927" w:rsidP="00B65927">
      <w:pPr>
        <w:spacing w:line="232" w:lineRule="auto"/>
        <w:rPr>
          <w:rFonts w:ascii="Arial" w:hAnsi="Arial" w:cs="Arial"/>
          <w:sz w:val="24"/>
          <w:szCs w:val="24"/>
        </w:rPr>
      </w:pPr>
      <w:bookmarkStart w:id="1" w:name="Par450"/>
      <w:bookmarkEnd w:id="1"/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Главы</w:t>
      </w: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города </w:t>
      </w: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Е.И. </w:t>
      </w:r>
      <w:proofErr w:type="spellStart"/>
      <w:r>
        <w:rPr>
          <w:rFonts w:ascii="Arial" w:hAnsi="Arial" w:cs="Arial"/>
          <w:sz w:val="24"/>
          <w:szCs w:val="24"/>
        </w:rPr>
        <w:t>Туркатова</w:t>
      </w:r>
      <w:proofErr w:type="spellEnd"/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B65927" w:rsidRDefault="00B65927" w:rsidP="00B65927">
      <w:pPr>
        <w:jc w:val="both"/>
        <w:rPr>
          <w:rFonts w:ascii="Arial" w:hAnsi="Arial" w:cs="Arial"/>
          <w:sz w:val="24"/>
          <w:szCs w:val="24"/>
        </w:rPr>
      </w:pPr>
    </w:p>
    <w:p w:rsidR="001F33A2" w:rsidRDefault="001F33A2">
      <w:bookmarkStart w:id="2" w:name="_GoBack"/>
      <w:bookmarkEnd w:id="2"/>
    </w:p>
    <w:sectPr w:rsidR="001F33A2" w:rsidSect="00B65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DC8"/>
    <w:multiLevelType w:val="hybridMultilevel"/>
    <w:tmpl w:val="92A67972"/>
    <w:lvl w:ilvl="0" w:tplc="2D36D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76"/>
    <w:rsid w:val="001F33A2"/>
    <w:rsid w:val="00B65927"/>
    <w:rsid w:val="00E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659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2013-10-29T11:34:00Z</dcterms:created>
  <dcterms:modified xsi:type="dcterms:W3CDTF">2013-10-29T11:34:00Z</dcterms:modified>
</cp:coreProperties>
</file>