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BA" w:rsidRDefault="009C5DBA" w:rsidP="009C5DBA">
      <w:pPr>
        <w:ind w:left="6521"/>
        <w:jc w:val="center"/>
      </w:pPr>
      <w:r>
        <w:rPr>
          <w:sz w:val="28"/>
          <w:szCs w:val="28"/>
        </w:rPr>
        <w:t>Приложение</w:t>
      </w:r>
    </w:p>
    <w:p w:rsidR="009C5DBA" w:rsidRDefault="009C5DBA" w:rsidP="009C5DBA">
      <w:pPr>
        <w:ind w:left="6521"/>
        <w:jc w:val="center"/>
      </w:pPr>
      <w:r>
        <w:rPr>
          <w:sz w:val="28"/>
          <w:szCs w:val="28"/>
        </w:rPr>
        <w:t>к постановлению</w:t>
      </w:r>
    </w:p>
    <w:p w:rsidR="009C5DBA" w:rsidRDefault="009C5DBA" w:rsidP="009C5DBA">
      <w:pPr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9C5DBA" w:rsidRDefault="00B17905" w:rsidP="009C5DBA">
      <w:pPr>
        <w:ind w:left="6521"/>
        <w:jc w:val="center"/>
      </w:pPr>
      <w:r>
        <w:rPr>
          <w:sz w:val="28"/>
          <w:szCs w:val="28"/>
        </w:rPr>
        <w:t>о</w:t>
      </w:r>
      <w:r w:rsidR="009C5DBA">
        <w:rPr>
          <w:sz w:val="28"/>
          <w:szCs w:val="28"/>
        </w:rPr>
        <w:t>т</w:t>
      </w:r>
      <w:r>
        <w:rPr>
          <w:sz w:val="28"/>
          <w:szCs w:val="28"/>
        </w:rPr>
        <w:t xml:space="preserve"> 29.12.2024 </w:t>
      </w:r>
      <w:r w:rsidR="009C5DBA">
        <w:rPr>
          <w:sz w:val="28"/>
          <w:szCs w:val="28"/>
        </w:rPr>
        <w:t xml:space="preserve">№ </w:t>
      </w:r>
      <w:r>
        <w:rPr>
          <w:sz w:val="28"/>
          <w:szCs w:val="28"/>
        </w:rPr>
        <w:t>1444</w:t>
      </w:r>
      <w:r w:rsidR="009C5DBA">
        <w:rPr>
          <w:sz w:val="28"/>
          <w:szCs w:val="28"/>
        </w:rPr>
        <w:t xml:space="preserve">          </w:t>
      </w:r>
    </w:p>
    <w:p w:rsidR="009C5DBA" w:rsidRDefault="009C5DBA" w:rsidP="009C5DBA">
      <w:pPr>
        <w:tabs>
          <w:tab w:val="left" w:pos="7650"/>
        </w:tabs>
      </w:pPr>
      <w:r>
        <w:rPr>
          <w:sz w:val="28"/>
          <w:szCs w:val="28"/>
        </w:rPr>
        <w:tab/>
      </w:r>
    </w:p>
    <w:p w:rsidR="009C5DBA" w:rsidRDefault="009C5DBA" w:rsidP="009C5DBA">
      <w:pPr>
        <w:jc w:val="center"/>
      </w:pPr>
      <w:r>
        <w:rPr>
          <w:sz w:val="28"/>
          <w:szCs w:val="28"/>
        </w:rPr>
        <w:t>ИЗМЕНЕНИЯ,</w:t>
      </w:r>
    </w:p>
    <w:p w:rsidR="009C5DBA" w:rsidRDefault="009C5DBA" w:rsidP="009C5DBA">
      <w:pPr>
        <w:jc w:val="center"/>
      </w:pPr>
      <w:r>
        <w:rPr>
          <w:sz w:val="28"/>
          <w:szCs w:val="28"/>
        </w:rPr>
        <w:t xml:space="preserve">вносимые в приложение к постановлению Администрации города                           от 07.12.2018 № 1240 «Об утверждении муниципальной программы </w:t>
      </w:r>
    </w:p>
    <w:p w:rsidR="009C5DBA" w:rsidRDefault="009C5DBA" w:rsidP="009C5DBA">
      <w:pPr>
        <w:jc w:val="center"/>
      </w:pPr>
      <w:r>
        <w:rPr>
          <w:sz w:val="28"/>
          <w:szCs w:val="28"/>
        </w:rPr>
        <w:t>города Новошахтинска «Развитие транспортной системы»</w:t>
      </w:r>
    </w:p>
    <w:p w:rsidR="009C5DBA" w:rsidRDefault="009C5DBA" w:rsidP="009C5DBA">
      <w:pPr>
        <w:jc w:val="center"/>
        <w:rPr>
          <w:sz w:val="28"/>
          <w:szCs w:val="28"/>
        </w:rPr>
      </w:pPr>
    </w:p>
    <w:p w:rsidR="009C5DBA" w:rsidRDefault="009C5DBA" w:rsidP="009C5DBA">
      <w:pPr>
        <w:jc w:val="both"/>
      </w:pPr>
      <w:r>
        <w:rPr>
          <w:sz w:val="28"/>
          <w:szCs w:val="28"/>
        </w:rPr>
        <w:tab/>
        <w:t>1. В паспорте муниципальной программы города Новошахтинска «Разв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транспортной системы» пункт «Ресурсное обеспечение программы»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</w:t>
      </w:r>
    </w:p>
    <w:p w:rsidR="009C5DBA" w:rsidRDefault="009C5DBA" w:rsidP="009C5DBA">
      <w:pPr>
        <w:rPr>
          <w:sz w:val="4"/>
          <w:szCs w:val="28"/>
        </w:rPr>
      </w:pPr>
    </w:p>
    <w:tbl>
      <w:tblPr>
        <w:tblW w:w="16614" w:type="dxa"/>
        <w:tblInd w:w="108" w:type="dxa"/>
        <w:tblLayout w:type="fixed"/>
        <w:tblLook w:val="0000"/>
      </w:tblPr>
      <w:tblGrid>
        <w:gridCol w:w="1530"/>
        <w:gridCol w:w="7826"/>
        <w:gridCol w:w="7258"/>
      </w:tblGrid>
      <w:tr w:rsidR="00837AF3" w:rsidTr="00837AF3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F3" w:rsidRDefault="00837AF3" w:rsidP="009C5DBA">
            <w:pPr>
              <w:spacing w:line="228" w:lineRule="auto"/>
            </w:pPr>
            <w:r>
              <w:rPr>
                <w:sz w:val="24"/>
                <w:szCs w:val="24"/>
              </w:rPr>
              <w:t>«Ресурсное обеспечение программы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AF3" w:rsidRDefault="00837AF3" w:rsidP="009C5DBA">
            <w:pPr>
              <w:autoSpaceDE w:val="0"/>
              <w:ind w:left="175" w:right="-170" w:hanging="141"/>
            </w:pPr>
            <w:r>
              <w:rPr>
                <w:sz w:val="24"/>
                <w:szCs w:val="24"/>
              </w:rPr>
              <w:t xml:space="preserve">– общий объем средств, необходимых для финансирования программы в 2019 – 2030 годах, составляет всего </w:t>
            </w:r>
            <w:r>
              <w:rPr>
                <w:color w:val="000000"/>
                <w:sz w:val="24"/>
                <w:szCs w:val="24"/>
              </w:rPr>
              <w:t>2 774 030,5</w:t>
            </w:r>
            <w:r>
              <w:rPr>
                <w:sz w:val="24"/>
                <w:szCs w:val="24"/>
              </w:rPr>
              <w:t xml:space="preserve"> тыс. руб., 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в том числе по годам реализации программы: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141 908,7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2020 год – 122 373,8 тыс. руб.; 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2021 год – 335 578,7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2"/>
              </w:rPr>
              <w:t>35 4 845,1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2"/>
              </w:rPr>
              <w:t xml:space="preserve">187 378,7 </w:t>
            </w:r>
            <w:r>
              <w:rPr>
                <w:sz w:val="24"/>
                <w:szCs w:val="24"/>
              </w:rPr>
              <w:t>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2024 год – 256 028,9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281 228,0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2026 год – 190 651,8 тыс. руб.;  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226 009,2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226 009,2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226 009,2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226 009,2 тыс. руб.;</w:t>
            </w:r>
          </w:p>
          <w:p w:rsidR="00837AF3" w:rsidRDefault="00837AF3" w:rsidP="009C5DBA">
            <w:pPr>
              <w:ind w:left="175"/>
            </w:pPr>
            <w:r>
              <w:rPr>
                <w:sz w:val="24"/>
                <w:szCs w:val="24"/>
              </w:rPr>
              <w:t>средства федерального бюджета – 205 133,2 тыс. руб., в том числе по годам: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67 830,9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2020 год – 41 499,2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2021 год – 95 803,1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837AF3" w:rsidRDefault="00837AF3" w:rsidP="009C5DBA">
            <w:pPr>
              <w:ind w:left="175"/>
            </w:pPr>
            <w:r>
              <w:rPr>
                <w:sz w:val="24"/>
                <w:szCs w:val="24"/>
              </w:rPr>
              <w:t>средства областного бюджета – 1 571 793,9тыс.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дам: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53 290,3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7 615,3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4"/>
              </w:rPr>
              <w:t>143 315,1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2022 год – 253 442,1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2023 год – 81 307,5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155 163,9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186 264,6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2026 год – 93 010,7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149 596,1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149 596,1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lastRenderedPageBreak/>
              <w:t>2029 год – 149 596,1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149 596,1 тыс. руб.;</w:t>
            </w:r>
          </w:p>
          <w:p w:rsidR="00837AF3" w:rsidRDefault="00837AF3" w:rsidP="009C5DBA">
            <w:pPr>
              <w:ind w:left="175"/>
            </w:pPr>
            <w:r>
              <w:rPr>
                <w:sz w:val="24"/>
                <w:szCs w:val="24"/>
              </w:rPr>
              <w:t>средства бюджета города – 997 103,4 тыс. руб., в том числе по годам: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20 787,5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2020 год – 73 259,3 тыс. руб.; 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2"/>
              </w:rPr>
              <w:t>96 460,5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2"/>
              </w:rPr>
              <w:t>101 403,0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2"/>
              </w:rPr>
              <w:t>106 071,2</w:t>
            </w:r>
            <w:r>
              <w:rPr>
                <w:sz w:val="24"/>
                <w:szCs w:val="24"/>
              </w:rPr>
              <w:t xml:space="preserve"> 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2"/>
              </w:rPr>
              <w:t>100 865,0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94 963,4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2026 год – 97 641,1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76 413,1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76 413,1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76 413,1 тыс. руб.;</w:t>
            </w:r>
          </w:p>
          <w:p w:rsidR="00837AF3" w:rsidRDefault="00837AF3" w:rsidP="009C5DBA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76 413,1 тыс. руб.</w:t>
            </w:r>
          </w:p>
        </w:tc>
        <w:tc>
          <w:tcPr>
            <w:tcW w:w="7258" w:type="dxa"/>
            <w:tcBorders>
              <w:left w:val="single" w:sz="4" w:space="0" w:color="auto"/>
            </w:tcBorders>
          </w:tcPr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</w:p>
          <w:p w:rsidR="00837AF3" w:rsidRDefault="00837AF3" w:rsidP="009C5DBA">
            <w:pPr>
              <w:autoSpaceDE w:val="0"/>
              <w:ind w:left="175" w:right="-170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C5DBA" w:rsidRDefault="009C5DBA" w:rsidP="009C5DBA">
      <w:pPr>
        <w:autoSpaceDE w:val="0"/>
        <w:jc w:val="center"/>
        <w:rPr>
          <w:sz w:val="4"/>
          <w:szCs w:val="28"/>
        </w:rPr>
      </w:pPr>
    </w:p>
    <w:p w:rsidR="009C5DBA" w:rsidRDefault="009C5DBA" w:rsidP="009C5DBA">
      <w:pPr>
        <w:autoSpaceDE w:val="0"/>
        <w:jc w:val="both"/>
      </w:pPr>
      <w:r>
        <w:rPr>
          <w:sz w:val="28"/>
          <w:szCs w:val="28"/>
        </w:rPr>
        <w:tab/>
        <w:t xml:space="preserve">2. В паспорте подпрограммы № 1 </w:t>
      </w:r>
      <w:r>
        <w:rPr>
          <w:color w:val="000000"/>
          <w:sz w:val="28"/>
          <w:szCs w:val="28"/>
        </w:rPr>
        <w:t>«Развитие транспортной инфрастру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туры города»:</w:t>
      </w:r>
    </w:p>
    <w:p w:rsidR="009C5DBA" w:rsidRDefault="009C5DBA" w:rsidP="009C5DBA">
      <w:pPr>
        <w:autoSpaceDE w:val="0"/>
        <w:jc w:val="both"/>
      </w:pPr>
      <w:r>
        <w:rPr>
          <w:color w:val="000000"/>
          <w:sz w:val="28"/>
          <w:szCs w:val="28"/>
        </w:rPr>
        <w:tab/>
        <w:t>1) пункт «Целевые показатели подпрограммы № 1» изложить в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щей редакции:</w:t>
      </w:r>
    </w:p>
    <w:p w:rsidR="009C5DBA" w:rsidRDefault="009C5DBA" w:rsidP="009C5DBA">
      <w:pPr>
        <w:autoSpaceDE w:val="0"/>
        <w:jc w:val="both"/>
        <w:rPr>
          <w:color w:val="000000"/>
          <w:sz w:val="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50"/>
        <w:gridCol w:w="7706"/>
        <w:gridCol w:w="7706"/>
      </w:tblGrid>
      <w:tr w:rsidR="00837AF3" w:rsidTr="00837AF3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F3" w:rsidRDefault="00837AF3" w:rsidP="009C5DBA">
            <w:pPr>
              <w:autoSpaceDE w:val="0"/>
              <w:ind w:right="-108"/>
            </w:pPr>
            <w:r>
              <w:rPr>
                <w:sz w:val="24"/>
                <w:szCs w:val="24"/>
              </w:rPr>
              <w:t xml:space="preserve">«Целевые </w:t>
            </w:r>
          </w:p>
          <w:p w:rsidR="00837AF3" w:rsidRDefault="00837AF3" w:rsidP="009C5DBA">
            <w:pPr>
              <w:autoSpaceDE w:val="0"/>
              <w:ind w:right="-108"/>
            </w:pPr>
            <w:r>
              <w:rPr>
                <w:sz w:val="24"/>
                <w:szCs w:val="24"/>
              </w:rPr>
              <w:t>показатели подпрограммы № 1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7AF3" w:rsidRDefault="00837AF3" w:rsidP="009C5DBA">
            <w:pPr>
              <w:widowControl w:val="0"/>
              <w:ind w:left="176" w:right="-108" w:hanging="176"/>
            </w:pPr>
            <w:r>
              <w:rPr>
                <w:sz w:val="24"/>
                <w:szCs w:val="24"/>
              </w:rPr>
              <w:t xml:space="preserve">– объемы ввода в эксплуатацию после строительства и </w:t>
            </w:r>
            <w:proofErr w:type="gramStart"/>
            <w:r>
              <w:rPr>
                <w:sz w:val="24"/>
                <w:szCs w:val="24"/>
              </w:rPr>
              <w:t>реконструкции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837AF3" w:rsidRDefault="00837AF3" w:rsidP="009C5DBA">
            <w:pPr>
              <w:widowControl w:val="0"/>
              <w:autoSpaceDE w:val="0"/>
              <w:ind w:left="175"/>
            </w:pPr>
            <w:r>
              <w:rPr>
                <w:sz w:val="24"/>
                <w:szCs w:val="24"/>
              </w:rPr>
              <w:t>обеспечение содержания автомобильных дорог общего пользования местного значения;</w:t>
            </w:r>
          </w:p>
          <w:p w:rsidR="00837AF3" w:rsidRDefault="00837AF3" w:rsidP="009C5DBA">
            <w:pPr>
              <w:widowControl w:val="0"/>
              <w:autoSpaceDE w:val="0"/>
              <w:ind w:left="175"/>
            </w:pPr>
            <w:r>
              <w:rPr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ремонта автомобильных дорог общего пользования местного значения;</w:t>
            </w:r>
          </w:p>
          <w:p w:rsidR="00837AF3" w:rsidRDefault="00837AF3" w:rsidP="009C5DBA">
            <w:pPr>
              <w:widowControl w:val="0"/>
              <w:autoSpaceDE w:val="0"/>
              <w:ind w:left="170" w:right="-113"/>
            </w:pPr>
            <w:r>
              <w:rPr>
                <w:sz w:val="24"/>
                <w:szCs w:val="24"/>
              </w:rPr>
              <w:t>разработка проектной документации с получением положительного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ключения государственной экспертизы</w:t>
            </w:r>
          </w:p>
        </w:tc>
        <w:tc>
          <w:tcPr>
            <w:tcW w:w="7706" w:type="dxa"/>
            <w:tcBorders>
              <w:left w:val="single" w:sz="4" w:space="0" w:color="auto"/>
            </w:tcBorders>
          </w:tcPr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837AF3" w:rsidRDefault="00837AF3" w:rsidP="009C5DB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9C5DBA" w:rsidRDefault="009C5DBA" w:rsidP="009C5DBA">
      <w:pPr>
        <w:autoSpaceDE w:val="0"/>
        <w:jc w:val="both"/>
        <w:rPr>
          <w:color w:val="000000"/>
          <w:sz w:val="4"/>
          <w:szCs w:val="16"/>
        </w:rPr>
      </w:pPr>
    </w:p>
    <w:p w:rsidR="009C5DBA" w:rsidRDefault="009C5DBA" w:rsidP="009C5DBA">
      <w:pPr>
        <w:autoSpaceDE w:val="0"/>
        <w:jc w:val="both"/>
      </w:pPr>
      <w:r>
        <w:rPr>
          <w:color w:val="000000"/>
          <w:sz w:val="28"/>
          <w:szCs w:val="28"/>
        </w:rPr>
        <w:tab/>
        <w:t>2) пункт «Ресурсное обеспечение подпрограммы № 1» изложить в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дующей редакции:</w:t>
      </w:r>
    </w:p>
    <w:p w:rsidR="009C5DBA" w:rsidRDefault="009C5DBA" w:rsidP="009C5DBA">
      <w:pPr>
        <w:autoSpaceDE w:val="0"/>
        <w:jc w:val="center"/>
        <w:rPr>
          <w:sz w:val="4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95"/>
        <w:gridCol w:w="7661"/>
        <w:gridCol w:w="7661"/>
      </w:tblGrid>
      <w:tr w:rsidR="009A5AC3" w:rsidTr="009A5AC3">
        <w:trPr>
          <w:trHeight w:val="2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AC3" w:rsidRDefault="009A5AC3" w:rsidP="009C5DBA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9A5AC3" w:rsidRDefault="009A5AC3" w:rsidP="009C5DBA">
            <w:r>
              <w:rPr>
                <w:bCs/>
                <w:sz w:val="24"/>
                <w:szCs w:val="24"/>
              </w:rPr>
              <w:t xml:space="preserve">обеспечение </w:t>
            </w:r>
          </w:p>
          <w:p w:rsidR="009A5AC3" w:rsidRDefault="009A5AC3" w:rsidP="009C5DBA">
            <w:pPr>
              <w:ind w:right="-108"/>
            </w:pPr>
            <w:r>
              <w:rPr>
                <w:bCs/>
                <w:sz w:val="24"/>
                <w:szCs w:val="24"/>
              </w:rPr>
              <w:t>подпрограммы № 1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AC3" w:rsidRDefault="009A5AC3" w:rsidP="009C5DBA">
            <w:pPr>
              <w:ind w:left="175" w:hanging="14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           № 1 в 2019 – 2030 годах, составляет всего </w:t>
            </w:r>
            <w:r>
              <w:rPr>
                <w:color w:val="000000"/>
                <w:sz w:val="24"/>
                <w:szCs w:val="24"/>
              </w:rPr>
              <w:t>2 015 084,6</w:t>
            </w:r>
            <w:r>
              <w:rPr>
                <w:sz w:val="24"/>
                <w:szCs w:val="24"/>
              </w:rPr>
              <w:t>тыс. руб., в том числе по годам реализации подпрограммы № 1: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2019 год – 121 661,2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2020 год – 66 537,3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2021 год – 261 149,3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2022 год – 272 549,7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2023 год – 104 999,3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2024 год – 174 583,7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2025 год – 205 998,6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2026 год – 111 802,7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2027 год – 173 950,7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2028 год – 173 950,7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2029 год – 173 950,7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2030 год – 173 950,7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средства федерального бюджета – 205 133,2 тыс. руб., в том числе по годам: 2019 год – 67 830,9 тыс. руб.;</w:t>
            </w:r>
          </w:p>
          <w:p w:rsidR="009A5AC3" w:rsidRDefault="009A5AC3" w:rsidP="009C5DBA">
            <w:pPr>
              <w:ind w:left="175" w:right="33"/>
            </w:pPr>
            <w:r>
              <w:rPr>
                <w:sz w:val="24"/>
                <w:szCs w:val="24"/>
              </w:rPr>
              <w:t>2020 год – 41 499,2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2021 год – 95 803,1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lastRenderedPageBreak/>
              <w:t>2025 год – 0,0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средства областного бюджета – 1 571 793,9тыс.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дам: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2019 год – 53 290,3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7 615,3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2021 год – 143 315,1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2022 год – 253 442,1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2023 год – 81 307,5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2024 год – 155 163,9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2025 год – 186 264,6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2026 год – 93 010,7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2027 год – 149 596,1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2028 год – 149 596,1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2029 год – 149 596,1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2030 год – 149 596,1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средства бюджета города – 238 157,5 тыс. руб., в том числе по годам: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2019 год – 540,0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 xml:space="preserve">2020 год – 17 422,8 тыс. руб.; 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4"/>
              </w:rPr>
              <w:t>22 031,1</w:t>
            </w:r>
            <w:r>
              <w:rPr>
                <w:sz w:val="24"/>
                <w:szCs w:val="24"/>
              </w:rPr>
              <w:t xml:space="preserve"> тыс. руб.; 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4"/>
              </w:rPr>
              <w:t>19 107,6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23 691,8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2024 год – 19 419,8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2025 год – 19 734,0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2026 год – 18 792,0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2027 год – 24 354,6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2028 год – 24 354,6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2029 год – 24 354,6 тыс. руб.;</w:t>
            </w:r>
          </w:p>
          <w:p w:rsidR="009A5AC3" w:rsidRDefault="009A5AC3" w:rsidP="009C5DBA">
            <w:pPr>
              <w:ind w:left="175" w:right="-108"/>
            </w:pPr>
            <w:r>
              <w:rPr>
                <w:sz w:val="24"/>
                <w:szCs w:val="24"/>
              </w:rPr>
              <w:t>2030 год – 24 354,6 тыс. руб.</w:t>
            </w:r>
          </w:p>
        </w:tc>
        <w:tc>
          <w:tcPr>
            <w:tcW w:w="7661" w:type="dxa"/>
            <w:tcBorders>
              <w:left w:val="single" w:sz="4" w:space="0" w:color="auto"/>
            </w:tcBorders>
          </w:tcPr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C5DBA" w:rsidRDefault="009C5DBA" w:rsidP="009C5DBA">
      <w:pPr>
        <w:autoSpaceDE w:val="0"/>
        <w:jc w:val="center"/>
        <w:rPr>
          <w:sz w:val="6"/>
          <w:szCs w:val="28"/>
        </w:rPr>
      </w:pPr>
    </w:p>
    <w:p w:rsidR="009C5DBA" w:rsidRDefault="009C5DBA" w:rsidP="009C5DBA">
      <w:pPr>
        <w:autoSpaceDE w:val="0"/>
        <w:jc w:val="both"/>
      </w:pPr>
      <w:r>
        <w:rPr>
          <w:sz w:val="28"/>
          <w:szCs w:val="28"/>
        </w:rPr>
        <w:tab/>
        <w:t xml:space="preserve">3. В паспорте подпрограммы № 2 </w:t>
      </w:r>
      <w:r>
        <w:rPr>
          <w:color w:val="000000"/>
          <w:sz w:val="28"/>
          <w:szCs w:val="28"/>
        </w:rPr>
        <w:t>«Повышение безопасности дорожного движения на территории города» пункт «Ресурсное обеспечение подпрогра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мы № 2» изложить в следующей редакции:</w:t>
      </w:r>
    </w:p>
    <w:p w:rsidR="009C5DBA" w:rsidRDefault="009C5DBA" w:rsidP="009C5DBA">
      <w:pPr>
        <w:autoSpaceDE w:val="0"/>
        <w:jc w:val="both"/>
        <w:rPr>
          <w:color w:val="000000"/>
          <w:sz w:val="4"/>
          <w:szCs w:val="28"/>
        </w:rPr>
      </w:pPr>
    </w:p>
    <w:p w:rsidR="009C5DBA" w:rsidRDefault="009C5DBA" w:rsidP="009C5DBA">
      <w:pPr>
        <w:autoSpaceDE w:val="0"/>
        <w:jc w:val="both"/>
        <w:rPr>
          <w:color w:val="000000"/>
          <w:sz w:val="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7655"/>
        <w:gridCol w:w="7655"/>
      </w:tblGrid>
      <w:tr w:rsidR="009A5AC3" w:rsidTr="009A5A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AC3" w:rsidRDefault="009A5AC3" w:rsidP="009C5DBA">
            <w:pPr>
              <w:ind w:right="-108"/>
              <w:contextualSpacing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9A5AC3" w:rsidRDefault="009A5AC3" w:rsidP="009C5DBA">
            <w:pPr>
              <w:ind w:right="-108"/>
              <w:contextualSpacing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9A5AC3" w:rsidRDefault="009A5AC3" w:rsidP="009C5DBA">
            <w:pPr>
              <w:ind w:right="-108"/>
              <w:contextualSpacing/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AC3" w:rsidRDefault="009A5AC3" w:rsidP="009C5DBA">
            <w:pPr>
              <w:ind w:left="175" w:hanging="175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    № 2 в 2019 – 2030 годах, составляет всего  758 945,9 тыс. руб., в том числе по годам реализации подпрограммы № 2: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2019 год – 20 247,5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2020 год – 55 836,5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2021 год – 74 429,4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2022 год – 82 295,4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2023 год – 82 379,4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2024 год – 81 445,2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2025 год – 75 229,4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2026 год – 78 849,1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2027 год – 52 058,5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2028 год – 52 058,5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2029 год – 52 058,5 тыс. руб.;</w:t>
            </w:r>
          </w:p>
          <w:p w:rsidR="009A5AC3" w:rsidRDefault="009A5AC3" w:rsidP="009C5DBA">
            <w:pPr>
              <w:ind w:left="175"/>
            </w:pPr>
            <w:r>
              <w:rPr>
                <w:sz w:val="24"/>
                <w:szCs w:val="24"/>
              </w:rPr>
              <w:t>2030 год – 52 058,5 тыс. руб.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</w:p>
          <w:p w:rsidR="009A5AC3" w:rsidRDefault="009A5AC3" w:rsidP="009C5DBA">
            <w:p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C5DBA" w:rsidRDefault="009C5DBA" w:rsidP="009C5DBA">
      <w:pPr>
        <w:sectPr w:rsidR="009C5DBA" w:rsidSect="009C5DBA">
          <w:pgSz w:w="11906" w:h="16838"/>
          <w:pgMar w:top="1135" w:right="624" w:bottom="142" w:left="1701" w:header="720" w:footer="720" w:gutter="0"/>
          <w:cols w:space="720"/>
          <w:docGrid w:linePitch="360"/>
        </w:sectPr>
      </w:pPr>
    </w:p>
    <w:p w:rsidR="009C5DBA" w:rsidRPr="009C5DBA" w:rsidRDefault="009C5DBA" w:rsidP="009C5DBA">
      <w:pPr>
        <w:ind w:firstLine="708"/>
        <w:jc w:val="both"/>
        <w:rPr>
          <w:lang w:eastAsia="zh-CN"/>
        </w:rPr>
      </w:pPr>
      <w:r w:rsidRPr="009C5DBA">
        <w:rPr>
          <w:sz w:val="28"/>
          <w:szCs w:val="28"/>
          <w:lang w:eastAsia="zh-CN"/>
        </w:rPr>
        <w:lastRenderedPageBreak/>
        <w:t>4. Приложение № 1 к муниципальной программе города Новошахтинска «Развитие транспортной системы» изл</w:t>
      </w:r>
      <w:r w:rsidRPr="009C5DBA">
        <w:rPr>
          <w:sz w:val="28"/>
          <w:szCs w:val="28"/>
          <w:lang w:eastAsia="zh-CN"/>
        </w:rPr>
        <w:t>о</w:t>
      </w:r>
      <w:r w:rsidRPr="009C5DBA">
        <w:rPr>
          <w:sz w:val="28"/>
          <w:szCs w:val="28"/>
          <w:lang w:eastAsia="zh-CN"/>
        </w:rPr>
        <w:t>жить в следующей редакции:</w:t>
      </w:r>
    </w:p>
    <w:p w:rsidR="009C5DBA" w:rsidRPr="009C5DBA" w:rsidRDefault="009C5DBA" w:rsidP="009C5DBA">
      <w:pPr>
        <w:jc w:val="both"/>
        <w:rPr>
          <w:sz w:val="16"/>
          <w:szCs w:val="28"/>
          <w:lang w:eastAsia="zh-CN"/>
        </w:rPr>
      </w:pP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«Приложение № 1</w:t>
      </w:r>
      <w:r w:rsidRPr="009C5DBA">
        <w:rPr>
          <w:sz w:val="28"/>
          <w:szCs w:val="28"/>
          <w:lang w:eastAsia="zh-CN"/>
        </w:rPr>
        <w:br/>
        <w:t>к муниципальной программе</w:t>
      </w: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города Новошахтинска</w:t>
      </w: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«Развитие транспортной системы»</w:t>
      </w:r>
    </w:p>
    <w:p w:rsidR="009C5DBA" w:rsidRPr="009C5DBA" w:rsidRDefault="009C5DBA" w:rsidP="009C5DBA">
      <w:pPr>
        <w:ind w:left="10773" w:right="-454"/>
        <w:jc w:val="center"/>
        <w:rPr>
          <w:sz w:val="32"/>
          <w:szCs w:val="28"/>
          <w:lang w:eastAsia="zh-CN"/>
        </w:rPr>
      </w:pPr>
    </w:p>
    <w:p w:rsidR="009C5DBA" w:rsidRPr="009C5DBA" w:rsidRDefault="009C5DBA" w:rsidP="009C5DBA">
      <w:pPr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СВЕДЕНИЯ</w:t>
      </w:r>
      <w:r w:rsidRPr="009C5DBA">
        <w:rPr>
          <w:sz w:val="28"/>
          <w:szCs w:val="28"/>
          <w:lang w:eastAsia="zh-CN"/>
        </w:rPr>
        <w:br/>
        <w:t>о показателях программы, подпрограмм программы и их значениях</w:t>
      </w:r>
    </w:p>
    <w:p w:rsidR="009C5DBA" w:rsidRPr="009C5DBA" w:rsidRDefault="009C5DBA" w:rsidP="009C5DBA">
      <w:pPr>
        <w:jc w:val="center"/>
        <w:rPr>
          <w:sz w:val="16"/>
          <w:szCs w:val="28"/>
          <w:lang w:eastAsia="zh-CN"/>
        </w:rPr>
      </w:pPr>
    </w:p>
    <w:tbl>
      <w:tblPr>
        <w:tblW w:w="0" w:type="auto"/>
        <w:tblInd w:w="-648" w:type="dxa"/>
        <w:tblLayout w:type="fixed"/>
        <w:tblLook w:val="0000"/>
      </w:tblPr>
      <w:tblGrid>
        <w:gridCol w:w="568"/>
        <w:gridCol w:w="4998"/>
        <w:gridCol w:w="1134"/>
        <w:gridCol w:w="118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814"/>
      </w:tblGrid>
      <w:tr w:rsidR="009C5DBA" w:rsidRPr="0006658E" w:rsidTr="009C5DBA">
        <w:trPr>
          <w:cantSplit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№</w:t>
            </w:r>
          </w:p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proofErr w:type="gramStart"/>
            <w:r w:rsidRPr="0006658E">
              <w:rPr>
                <w:kern w:val="2"/>
                <w:lang w:eastAsia="zh-CN"/>
              </w:rPr>
              <w:t>п</w:t>
            </w:r>
            <w:proofErr w:type="gramEnd"/>
            <w:r w:rsidRPr="0006658E">
              <w:rPr>
                <w:kern w:val="2"/>
                <w:lang w:eastAsia="zh-CN"/>
              </w:rPr>
              <w:t>/п</w:t>
            </w:r>
          </w:p>
        </w:tc>
        <w:tc>
          <w:tcPr>
            <w:tcW w:w="4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 xml:space="preserve">Показатель </w:t>
            </w:r>
          </w:p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Вид 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показателя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Единица измерения</w:t>
            </w:r>
          </w:p>
        </w:tc>
        <w:tc>
          <w:tcPr>
            <w:tcW w:w="8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Значение показателей</w:t>
            </w:r>
          </w:p>
        </w:tc>
      </w:tr>
      <w:tr w:rsidR="009C5DBA" w:rsidRPr="0006658E" w:rsidTr="009C5DBA">
        <w:trPr>
          <w:cantSplit/>
          <w:trHeight w:val="5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4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2017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2019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2020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2023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2024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2025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2027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2028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2029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2030</w:t>
            </w:r>
          </w:p>
          <w:p w:rsidR="009C5DBA" w:rsidRPr="0006658E" w:rsidRDefault="009C5DBA" w:rsidP="009C5DBA">
            <w:pPr>
              <w:autoSpaceDE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год</w:t>
            </w:r>
          </w:p>
        </w:tc>
      </w:tr>
    </w:tbl>
    <w:p w:rsidR="009C5DBA" w:rsidRPr="009C5DBA" w:rsidRDefault="009C5DBA" w:rsidP="009C5DBA">
      <w:pPr>
        <w:jc w:val="center"/>
        <w:rPr>
          <w:sz w:val="2"/>
          <w:szCs w:val="2"/>
          <w:lang w:eastAsia="zh-CN"/>
        </w:rPr>
      </w:pPr>
    </w:p>
    <w:tbl>
      <w:tblPr>
        <w:tblW w:w="0" w:type="auto"/>
        <w:tblInd w:w="-648" w:type="dxa"/>
        <w:tblLayout w:type="fixed"/>
        <w:tblLook w:val="0000"/>
      </w:tblPr>
      <w:tblGrid>
        <w:gridCol w:w="568"/>
        <w:gridCol w:w="4998"/>
        <w:gridCol w:w="1134"/>
        <w:gridCol w:w="118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814"/>
      </w:tblGrid>
      <w:tr w:rsidR="009C5DBA" w:rsidRPr="0006658E" w:rsidTr="009C5DB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18</w:t>
            </w:r>
          </w:p>
        </w:tc>
      </w:tr>
      <w:tr w:rsidR="009C5DBA" w:rsidRPr="0006658E" w:rsidTr="009C5DBA">
        <w:trPr>
          <w:trHeight w:val="296"/>
        </w:trPr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spacing w:after="6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Муниципальная программа города Новошахтинска «Развитие транспортной системы»</w:t>
            </w:r>
          </w:p>
        </w:tc>
      </w:tr>
      <w:tr w:rsidR="009C5DBA" w:rsidRPr="0006658E" w:rsidTr="009C5DBA">
        <w:trPr>
          <w:trHeight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 xml:space="preserve">1.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08"/>
              <w:rPr>
                <w:lang w:eastAsia="zh-CN"/>
              </w:rPr>
            </w:pPr>
            <w:r w:rsidRPr="0006658E">
              <w:rPr>
                <w:lang w:eastAsia="zh-CN"/>
              </w:rPr>
              <w:t>Доля протяженности автомобильных дорог общего пользования местного значения, не отвечающих норм</w:t>
            </w:r>
            <w:r w:rsidRPr="0006658E">
              <w:rPr>
                <w:lang w:eastAsia="zh-CN"/>
              </w:rPr>
              <w:t>а</w:t>
            </w:r>
            <w:r w:rsidRPr="0006658E">
              <w:rPr>
                <w:lang w:eastAsia="zh-CN"/>
              </w:rPr>
              <w:t>тивным требованиям, в общей протяженности автом</w:t>
            </w:r>
            <w:r w:rsidRPr="0006658E">
              <w:rPr>
                <w:lang w:eastAsia="zh-CN"/>
              </w:rPr>
              <w:t>о</w:t>
            </w:r>
            <w:r w:rsidRPr="0006658E">
              <w:rPr>
                <w:lang w:eastAsia="zh-CN"/>
              </w:rPr>
              <w:t>бильных дорог общего пользования местного значения</w:t>
            </w:r>
          </w:p>
          <w:p w:rsidR="009C5DBA" w:rsidRPr="0006658E" w:rsidRDefault="009C5DBA" w:rsidP="009C5DBA">
            <w:pPr>
              <w:ind w:right="-108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55" w:right="-14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статистич</w:t>
            </w:r>
            <w:r w:rsidRPr="0006658E">
              <w:rPr>
                <w:kern w:val="2"/>
                <w:lang w:eastAsia="zh-CN"/>
              </w:rPr>
              <w:t>е</w:t>
            </w:r>
            <w:r w:rsidRPr="0006658E">
              <w:rPr>
                <w:kern w:val="2"/>
                <w:lang w:eastAsia="zh-CN"/>
              </w:rPr>
              <w:t>ский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snapToGrid w:val="0"/>
              <w:ind w:left="-108" w:right="-134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56,0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51,6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snapToGrid w:val="0"/>
              <w:ind w:left="-108" w:right="-98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49,3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36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47,7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46,1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46,7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24,7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24,2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48" w:right="-122" w:hanging="15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24,1</w:t>
            </w:r>
          </w:p>
        </w:tc>
      </w:tr>
      <w:tr w:rsidR="009C5DBA" w:rsidRPr="0006658E" w:rsidTr="009C5DBA">
        <w:trPr>
          <w:trHeight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08"/>
              <w:rPr>
                <w:lang w:eastAsia="zh-CN"/>
              </w:rPr>
            </w:pPr>
            <w:r w:rsidRPr="0006658E">
              <w:rPr>
                <w:lang w:eastAsia="zh-CN"/>
              </w:rPr>
              <w:t>Смертность от дорожно-транспортных происшествий на 100 тыс. населения</w:t>
            </w:r>
          </w:p>
          <w:p w:rsidR="009C5DBA" w:rsidRPr="0006658E" w:rsidRDefault="009C5DBA" w:rsidP="009C5DBA">
            <w:pPr>
              <w:ind w:right="-108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ведомстве</w:t>
            </w:r>
            <w:r w:rsidRPr="0006658E">
              <w:rPr>
                <w:kern w:val="2"/>
                <w:lang w:eastAsia="zh-CN"/>
              </w:rPr>
              <w:t>н</w:t>
            </w:r>
            <w:r w:rsidRPr="0006658E">
              <w:rPr>
                <w:kern w:val="2"/>
                <w:lang w:eastAsia="zh-CN"/>
              </w:rPr>
              <w:t>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color w:val="000000"/>
                <w:kern w:val="2"/>
                <w:lang w:eastAsia="zh-CN"/>
              </w:rPr>
              <w:t xml:space="preserve">число </w:t>
            </w:r>
          </w:p>
          <w:p w:rsidR="009C5DBA" w:rsidRPr="0006658E" w:rsidRDefault="009C5DBA" w:rsidP="009C5DBA">
            <w:pPr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color w:val="000000"/>
                <w:kern w:val="2"/>
                <w:lang w:eastAsia="zh-CN"/>
              </w:rPr>
              <w:t>погибших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34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9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36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bCs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bCs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bCs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bCs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bCs/>
                <w:lang w:eastAsia="zh-CN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contextualSpacing/>
              <w:jc w:val="center"/>
              <w:rPr>
                <w:lang w:eastAsia="zh-CN"/>
              </w:rPr>
            </w:pPr>
            <w:r w:rsidRPr="0006658E">
              <w:rPr>
                <w:bCs/>
                <w:kern w:val="2"/>
                <w:lang w:eastAsia="zh-CN"/>
              </w:rPr>
              <w:t>-</w:t>
            </w:r>
          </w:p>
        </w:tc>
      </w:tr>
      <w:tr w:rsidR="009C5DBA" w:rsidRPr="0006658E" w:rsidTr="009C5DBA">
        <w:trPr>
          <w:trHeight w:val="70"/>
        </w:trPr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spacing w:after="60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Подпрограмма № 1 «Развитие транспортной  инфраструктуры города»</w:t>
            </w:r>
          </w:p>
        </w:tc>
      </w:tr>
      <w:tr w:rsidR="009C5DBA" w:rsidRPr="0006658E" w:rsidTr="009C5D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3.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right="-108"/>
              <w:rPr>
                <w:lang w:eastAsia="zh-CN"/>
              </w:rPr>
            </w:pPr>
            <w:r w:rsidRPr="0006658E">
              <w:rPr>
                <w:color w:val="000000"/>
                <w:kern w:val="2"/>
                <w:lang w:eastAsia="zh-CN"/>
              </w:rPr>
              <w:t xml:space="preserve">Объемы ввода в эксплуатацию после строительства и </w:t>
            </w:r>
            <w:proofErr w:type="gramStart"/>
            <w:r w:rsidRPr="0006658E">
              <w:rPr>
                <w:color w:val="000000"/>
                <w:kern w:val="2"/>
                <w:lang w:eastAsia="zh-CN"/>
              </w:rPr>
              <w:t>реконструкции</w:t>
            </w:r>
            <w:proofErr w:type="gramEnd"/>
            <w:r w:rsidRPr="0006658E">
              <w:rPr>
                <w:color w:val="000000"/>
                <w:kern w:val="2"/>
                <w:lang w:eastAsia="zh-CN"/>
              </w:rPr>
              <w:t xml:space="preserve"> автомобильных дорог общего пользов</w:t>
            </w:r>
            <w:r w:rsidRPr="0006658E">
              <w:rPr>
                <w:color w:val="000000"/>
                <w:kern w:val="2"/>
                <w:lang w:eastAsia="zh-CN"/>
              </w:rPr>
              <w:t>а</w:t>
            </w:r>
            <w:r w:rsidRPr="0006658E">
              <w:rPr>
                <w:color w:val="000000"/>
                <w:kern w:val="2"/>
                <w:lang w:eastAsia="zh-CN"/>
              </w:rPr>
              <w:t xml:space="preserve">ния местного значения </w:t>
            </w:r>
          </w:p>
          <w:p w:rsidR="009C5DBA" w:rsidRPr="0006658E" w:rsidRDefault="009C5DBA" w:rsidP="009C5DBA">
            <w:pPr>
              <w:autoSpaceDE w:val="0"/>
              <w:ind w:right="-108"/>
              <w:rPr>
                <w:color w:val="000000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ведомстве</w:t>
            </w:r>
            <w:r w:rsidRPr="0006658E">
              <w:rPr>
                <w:kern w:val="2"/>
                <w:lang w:eastAsia="zh-CN"/>
              </w:rPr>
              <w:t>н</w:t>
            </w:r>
            <w:r w:rsidRPr="0006658E">
              <w:rPr>
                <w:kern w:val="2"/>
                <w:lang w:eastAsia="zh-CN"/>
              </w:rPr>
              <w:t>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3" w:right="-109"/>
              <w:jc w:val="center"/>
              <w:rPr>
                <w:lang w:eastAsia="zh-CN"/>
              </w:rPr>
            </w:pPr>
            <w:proofErr w:type="gramStart"/>
            <w:r w:rsidRPr="0006658E">
              <w:rPr>
                <w:kern w:val="2"/>
                <w:lang w:eastAsia="zh-CN"/>
              </w:rPr>
              <w:t>км</w:t>
            </w:r>
            <w:proofErr w:type="gramEnd"/>
            <w:r w:rsidRPr="0006658E">
              <w:rPr>
                <w:kern w:val="2"/>
                <w:lang w:eastAsia="zh-CN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3,63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</w:tr>
      <w:tr w:rsidR="009C5DBA" w:rsidRPr="0006658E" w:rsidTr="009C5D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4.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Обеспечение содержания автомобильных дорог общего пользования местного значения</w:t>
            </w:r>
          </w:p>
          <w:p w:rsidR="009C5DBA" w:rsidRPr="0006658E" w:rsidRDefault="009C5DBA" w:rsidP="009C5DBA">
            <w:pPr>
              <w:autoSpaceDE w:val="0"/>
              <w:ind w:right="-108"/>
              <w:rPr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ведомстве</w:t>
            </w:r>
            <w:r w:rsidRPr="0006658E">
              <w:rPr>
                <w:kern w:val="2"/>
                <w:lang w:eastAsia="zh-CN"/>
              </w:rPr>
              <w:t>н</w:t>
            </w:r>
            <w:r w:rsidRPr="0006658E">
              <w:rPr>
                <w:kern w:val="2"/>
                <w:lang w:eastAsia="zh-CN"/>
              </w:rPr>
              <w:t>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109,5</w:t>
            </w:r>
          </w:p>
        </w:tc>
      </w:tr>
      <w:tr w:rsidR="009C5DBA" w:rsidRPr="0006658E" w:rsidTr="009C5DB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5.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right="-108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 xml:space="preserve">Прирост протяженности автомобильных дорог общего пользования местного значения, соответствующих </w:t>
            </w:r>
            <w:r w:rsidRPr="0006658E">
              <w:rPr>
                <w:color w:val="000000"/>
                <w:kern w:val="2"/>
                <w:lang w:eastAsia="zh-CN"/>
              </w:rPr>
              <w:t>но</w:t>
            </w:r>
            <w:r w:rsidRPr="0006658E">
              <w:rPr>
                <w:color w:val="000000"/>
                <w:kern w:val="2"/>
                <w:lang w:eastAsia="zh-CN"/>
              </w:rPr>
              <w:t>р</w:t>
            </w:r>
            <w:r w:rsidRPr="0006658E">
              <w:rPr>
                <w:color w:val="000000"/>
                <w:kern w:val="2"/>
                <w:lang w:eastAsia="zh-CN"/>
              </w:rPr>
              <w:t>мативным требованиям к транспортно-</w:t>
            </w:r>
            <w:r w:rsidRPr="0006658E">
              <w:rPr>
                <w:color w:val="000000"/>
                <w:kern w:val="2"/>
                <w:lang w:eastAsia="zh-CN"/>
              </w:rPr>
              <w:lastRenderedPageBreak/>
              <w:t>эксплуатационным показателям, в результате капитал</w:t>
            </w:r>
            <w:r w:rsidRPr="0006658E">
              <w:rPr>
                <w:color w:val="000000"/>
                <w:kern w:val="2"/>
                <w:lang w:eastAsia="zh-CN"/>
              </w:rPr>
              <w:t>ь</w:t>
            </w:r>
            <w:r w:rsidRPr="0006658E">
              <w:rPr>
                <w:color w:val="000000"/>
                <w:kern w:val="2"/>
                <w:lang w:eastAsia="zh-CN"/>
              </w:rPr>
              <w:t xml:space="preserve">ного ремонта автомобильных дорог общего пользования местного значения </w:t>
            </w:r>
          </w:p>
          <w:p w:rsidR="009C5DBA" w:rsidRPr="0006658E" w:rsidRDefault="009C5DBA" w:rsidP="009C5DBA">
            <w:pPr>
              <w:autoSpaceDE w:val="0"/>
              <w:ind w:right="-108"/>
              <w:rPr>
                <w:color w:val="000000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lastRenderedPageBreak/>
              <w:t>ведомстве</w:t>
            </w:r>
            <w:r w:rsidRPr="0006658E">
              <w:rPr>
                <w:kern w:val="2"/>
                <w:lang w:eastAsia="zh-CN"/>
              </w:rPr>
              <w:t>н</w:t>
            </w:r>
            <w:r w:rsidRPr="0006658E">
              <w:rPr>
                <w:kern w:val="2"/>
                <w:lang w:eastAsia="zh-CN"/>
              </w:rPr>
              <w:t>ный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proofErr w:type="gramStart"/>
            <w:r w:rsidRPr="0006658E">
              <w:rPr>
                <w:kern w:val="2"/>
                <w:lang w:eastAsia="zh-CN"/>
              </w:rPr>
              <w:t>км</w:t>
            </w:r>
            <w:proofErr w:type="gramEnd"/>
            <w:r w:rsidRPr="0006658E">
              <w:rPr>
                <w:kern w:val="2"/>
                <w:lang w:eastAsia="zh-CN"/>
              </w:rPr>
              <w:t>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2,5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</w:tr>
      <w:tr w:rsidR="009C5DBA" w:rsidRPr="0006658E" w:rsidTr="009C5DB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lastRenderedPageBreak/>
              <w:t>6.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ind w:right="-108"/>
              <w:rPr>
                <w:lang w:eastAsia="zh-CN"/>
              </w:rPr>
            </w:pPr>
            <w:r w:rsidRPr="0006658E">
              <w:rPr>
                <w:lang w:eastAsia="zh-CN"/>
              </w:rPr>
              <w:t>Разработка проектной документации с получением п</w:t>
            </w:r>
            <w:r w:rsidRPr="0006658E">
              <w:rPr>
                <w:lang w:eastAsia="zh-CN"/>
              </w:rPr>
              <w:t>о</w:t>
            </w:r>
            <w:r w:rsidRPr="0006658E">
              <w:rPr>
                <w:lang w:eastAsia="zh-CN"/>
              </w:rPr>
              <w:t xml:space="preserve">ложительного заключения государственной экспертизы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color w:val="000000"/>
                <w:kern w:val="2"/>
                <w:lang w:eastAsia="zh-CN"/>
              </w:rPr>
              <w:t>ведомстве</w:t>
            </w:r>
            <w:r w:rsidRPr="0006658E">
              <w:rPr>
                <w:color w:val="000000"/>
                <w:kern w:val="2"/>
                <w:lang w:eastAsia="zh-CN"/>
              </w:rPr>
              <w:t>н</w:t>
            </w:r>
            <w:r w:rsidRPr="0006658E">
              <w:rPr>
                <w:color w:val="000000"/>
                <w:kern w:val="2"/>
                <w:lang w:eastAsia="zh-CN"/>
              </w:rPr>
              <w:t>ный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</w:tr>
      <w:tr w:rsidR="009C5DBA" w:rsidRPr="0006658E" w:rsidTr="009C5DB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7</w:t>
            </w:r>
            <w:r w:rsidR="00D21901">
              <w:rPr>
                <w:kern w:val="2"/>
                <w:lang w:eastAsia="zh-CN"/>
              </w:rPr>
              <w:t>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D21901" w:rsidRDefault="009C5DBA" w:rsidP="009C5DBA">
            <w:pPr>
              <w:autoSpaceDE w:val="0"/>
              <w:ind w:right="-108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 xml:space="preserve">Прирост протяженности автомобильных дорог общего пользования местного значения, соответствующих </w:t>
            </w:r>
            <w:r w:rsidRPr="0006658E">
              <w:rPr>
                <w:color w:val="000000"/>
                <w:kern w:val="2"/>
                <w:lang w:eastAsia="zh-CN"/>
              </w:rPr>
              <w:t>но</w:t>
            </w:r>
            <w:r w:rsidRPr="0006658E">
              <w:rPr>
                <w:color w:val="000000"/>
                <w:kern w:val="2"/>
                <w:lang w:eastAsia="zh-CN"/>
              </w:rPr>
              <w:t>р</w:t>
            </w:r>
            <w:r w:rsidRPr="0006658E">
              <w:rPr>
                <w:color w:val="000000"/>
                <w:kern w:val="2"/>
                <w:lang w:eastAsia="zh-CN"/>
              </w:rPr>
              <w:t xml:space="preserve">мативным требованиям к </w:t>
            </w:r>
            <w:proofErr w:type="spellStart"/>
            <w:r w:rsidRPr="0006658E">
              <w:rPr>
                <w:color w:val="000000"/>
                <w:kern w:val="2"/>
                <w:lang w:eastAsia="zh-CN"/>
              </w:rPr>
              <w:t>транспортно-эксплуатацион</w:t>
            </w:r>
            <w:r w:rsidR="00D21901">
              <w:rPr>
                <w:color w:val="000000"/>
                <w:kern w:val="2"/>
                <w:lang w:eastAsia="zh-CN"/>
              </w:rPr>
              <w:t>-</w:t>
            </w:r>
            <w:r w:rsidRPr="0006658E">
              <w:rPr>
                <w:color w:val="000000"/>
                <w:kern w:val="2"/>
                <w:lang w:eastAsia="zh-CN"/>
              </w:rPr>
              <w:t>ным</w:t>
            </w:r>
            <w:proofErr w:type="spellEnd"/>
            <w:r w:rsidRPr="0006658E">
              <w:rPr>
                <w:color w:val="000000"/>
                <w:kern w:val="2"/>
                <w:lang w:eastAsia="zh-CN"/>
              </w:rPr>
              <w:t xml:space="preserve"> показателям, в результате ремонта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ведомстве</w:t>
            </w:r>
            <w:r w:rsidRPr="0006658E">
              <w:rPr>
                <w:kern w:val="2"/>
                <w:lang w:eastAsia="zh-CN"/>
              </w:rPr>
              <w:t>н</w:t>
            </w:r>
            <w:r w:rsidRPr="0006658E">
              <w:rPr>
                <w:kern w:val="2"/>
                <w:lang w:eastAsia="zh-CN"/>
              </w:rPr>
              <w:t>ный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proofErr w:type="gramStart"/>
            <w:r w:rsidRPr="0006658E">
              <w:rPr>
                <w:kern w:val="2"/>
                <w:lang w:eastAsia="zh-CN"/>
              </w:rPr>
              <w:t>км</w:t>
            </w:r>
            <w:proofErr w:type="gramEnd"/>
            <w:r w:rsidRPr="0006658E">
              <w:rPr>
                <w:kern w:val="2"/>
                <w:lang w:eastAsia="zh-CN"/>
              </w:rPr>
              <w:t>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3" w:right="-109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color w:val="000000"/>
                <w:kern w:val="2"/>
                <w:lang w:eastAsia="zh-CN"/>
              </w:rPr>
              <w:t>11,9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hanging="74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</w:tr>
      <w:tr w:rsidR="009C5DBA" w:rsidRPr="0006658E" w:rsidTr="009C5DBA"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pacing w:after="60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Подпрограмма № 2 «Повышение безопасности дорожного движения на территории города</w:t>
            </w:r>
            <w:r w:rsidRPr="0006658E">
              <w:rPr>
                <w:lang w:eastAsia="zh-CN"/>
              </w:rPr>
              <w:t>»</w:t>
            </w:r>
          </w:p>
        </w:tc>
      </w:tr>
      <w:tr w:rsidR="009C5DBA" w:rsidRPr="0006658E" w:rsidTr="009C5D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8.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Тяжесть последствий в результате дорожно-транспортных происшествий на 100 пострадавших</w:t>
            </w:r>
          </w:p>
          <w:p w:rsidR="009C5DBA" w:rsidRPr="0006658E" w:rsidRDefault="009C5DBA" w:rsidP="009C5DBA">
            <w:pPr>
              <w:jc w:val="both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ведомстве</w:t>
            </w:r>
            <w:r w:rsidRPr="0006658E">
              <w:rPr>
                <w:color w:val="000000"/>
                <w:lang w:eastAsia="zh-CN"/>
              </w:rPr>
              <w:t>н</w:t>
            </w:r>
            <w:r w:rsidRPr="0006658E">
              <w:rPr>
                <w:color w:val="000000"/>
                <w:lang w:eastAsia="zh-CN"/>
              </w:rPr>
              <w:t>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число п</w:t>
            </w:r>
            <w:r w:rsidRPr="0006658E">
              <w:rPr>
                <w:lang w:eastAsia="zh-CN"/>
              </w:rPr>
              <w:t>о</w:t>
            </w:r>
            <w:r w:rsidRPr="0006658E">
              <w:rPr>
                <w:lang w:eastAsia="zh-CN"/>
              </w:rPr>
              <w:t xml:space="preserve">гибших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autoSpaceDE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12,5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74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06658E">
              <w:rPr>
                <w:kern w:val="2"/>
                <w:lang w:eastAsia="zh-CN"/>
              </w:rPr>
              <w:t>-</w:t>
            </w:r>
          </w:p>
        </w:tc>
      </w:tr>
    </w:tbl>
    <w:p w:rsidR="009C5DBA" w:rsidRPr="009C5DBA" w:rsidRDefault="009C5DBA" w:rsidP="009C5DBA">
      <w:pPr>
        <w:rPr>
          <w:lang w:eastAsia="zh-CN"/>
        </w:rPr>
      </w:pPr>
    </w:p>
    <w:p w:rsidR="009C5DBA" w:rsidRPr="009C5DBA" w:rsidRDefault="009C5DBA" w:rsidP="009C5DBA">
      <w:pPr>
        <w:rPr>
          <w:lang w:eastAsia="zh-CN"/>
        </w:rPr>
      </w:pPr>
      <w:r w:rsidRPr="009C5DBA">
        <w:rPr>
          <w:sz w:val="28"/>
          <w:szCs w:val="24"/>
          <w:lang w:eastAsia="zh-CN"/>
        </w:rPr>
        <w:t>*   Плановые значения показателя будут уточнены по мере выделения средств.</w:t>
      </w:r>
    </w:p>
    <w:p w:rsidR="009C5DBA" w:rsidRPr="009C5DBA" w:rsidRDefault="009C5DBA" w:rsidP="009C5DBA">
      <w:pPr>
        <w:rPr>
          <w:sz w:val="24"/>
          <w:szCs w:val="24"/>
          <w:lang w:eastAsia="zh-CN"/>
        </w:rPr>
      </w:pPr>
    </w:p>
    <w:p w:rsidR="009C5DBA" w:rsidRPr="009C5DBA" w:rsidRDefault="009C5DBA" w:rsidP="009C5DBA">
      <w:pPr>
        <w:rPr>
          <w:sz w:val="24"/>
          <w:szCs w:val="24"/>
          <w:lang w:eastAsia="zh-CN"/>
        </w:rPr>
      </w:pPr>
    </w:p>
    <w:p w:rsidR="009C5DBA" w:rsidRPr="009C5DBA" w:rsidRDefault="009C5DBA" w:rsidP="009C5DBA">
      <w:pPr>
        <w:rPr>
          <w:sz w:val="24"/>
          <w:szCs w:val="24"/>
          <w:lang w:eastAsia="zh-CN"/>
        </w:rPr>
      </w:pPr>
    </w:p>
    <w:p w:rsidR="009C5DBA" w:rsidRPr="009C5DBA" w:rsidRDefault="009C5DBA" w:rsidP="009C5DBA">
      <w:pPr>
        <w:rPr>
          <w:lang w:eastAsia="zh-CN"/>
        </w:rPr>
      </w:pPr>
      <w:r w:rsidRPr="009C5DBA">
        <w:rPr>
          <w:sz w:val="28"/>
          <w:szCs w:val="28"/>
          <w:lang w:eastAsia="zh-CN"/>
        </w:rPr>
        <w:t xml:space="preserve">Управляющий делами  </w:t>
      </w:r>
    </w:p>
    <w:p w:rsidR="009C5DBA" w:rsidRPr="009C5DBA" w:rsidRDefault="009C5DBA" w:rsidP="00757E6B">
      <w:pPr>
        <w:tabs>
          <w:tab w:val="left" w:pos="11280"/>
        </w:tabs>
        <w:ind w:right="-596"/>
        <w:jc w:val="both"/>
        <w:rPr>
          <w:lang w:eastAsia="zh-CN"/>
        </w:rPr>
      </w:pPr>
      <w:r w:rsidRPr="009C5DBA">
        <w:rPr>
          <w:sz w:val="28"/>
          <w:szCs w:val="28"/>
          <w:lang w:eastAsia="zh-CN"/>
        </w:rPr>
        <w:t xml:space="preserve">Администрации города                                                           </w:t>
      </w:r>
      <w:r w:rsidR="00757E6B">
        <w:rPr>
          <w:sz w:val="28"/>
          <w:szCs w:val="28"/>
          <w:lang w:eastAsia="zh-CN"/>
        </w:rPr>
        <w:t xml:space="preserve">                                                                           </w:t>
      </w:r>
      <w:r w:rsidRPr="009C5DBA">
        <w:rPr>
          <w:sz w:val="28"/>
          <w:szCs w:val="28"/>
          <w:lang w:eastAsia="zh-CN"/>
        </w:rPr>
        <w:t xml:space="preserve"> Ю.А. Лубенцов».</w:t>
      </w:r>
    </w:p>
    <w:p w:rsidR="009C5DBA" w:rsidRPr="009C5DBA" w:rsidRDefault="009C5DBA" w:rsidP="009C5DBA">
      <w:pPr>
        <w:tabs>
          <w:tab w:val="left" w:pos="11280"/>
        </w:tabs>
        <w:jc w:val="both"/>
        <w:rPr>
          <w:sz w:val="28"/>
          <w:szCs w:val="28"/>
          <w:lang w:eastAsia="zh-CN"/>
        </w:rPr>
      </w:pPr>
    </w:p>
    <w:p w:rsidR="002E663A" w:rsidRDefault="009C5DBA" w:rsidP="009C5DBA">
      <w:pPr>
        <w:jc w:val="both"/>
        <w:rPr>
          <w:sz w:val="28"/>
          <w:szCs w:val="28"/>
          <w:lang w:eastAsia="zh-CN"/>
        </w:rPr>
      </w:pPr>
      <w:r w:rsidRPr="009C5DBA">
        <w:rPr>
          <w:sz w:val="28"/>
          <w:szCs w:val="28"/>
          <w:lang w:eastAsia="zh-CN"/>
        </w:rPr>
        <w:tab/>
      </w:r>
    </w:p>
    <w:p w:rsidR="002E663A" w:rsidRDefault="002E663A" w:rsidP="009C5DBA">
      <w:pPr>
        <w:jc w:val="both"/>
        <w:rPr>
          <w:sz w:val="28"/>
          <w:szCs w:val="28"/>
          <w:lang w:eastAsia="zh-CN"/>
        </w:rPr>
      </w:pPr>
    </w:p>
    <w:p w:rsidR="002E663A" w:rsidRDefault="002E663A" w:rsidP="009C5DBA">
      <w:pPr>
        <w:jc w:val="both"/>
        <w:rPr>
          <w:sz w:val="28"/>
          <w:szCs w:val="28"/>
          <w:lang w:eastAsia="zh-CN"/>
        </w:rPr>
      </w:pPr>
    </w:p>
    <w:p w:rsidR="002E663A" w:rsidRDefault="002E663A" w:rsidP="009C5DBA">
      <w:pPr>
        <w:jc w:val="both"/>
        <w:rPr>
          <w:sz w:val="28"/>
          <w:szCs w:val="28"/>
          <w:lang w:eastAsia="zh-CN"/>
        </w:rPr>
      </w:pPr>
    </w:p>
    <w:p w:rsidR="00D21901" w:rsidRDefault="00D21901" w:rsidP="009C5DBA">
      <w:pPr>
        <w:jc w:val="both"/>
        <w:rPr>
          <w:sz w:val="28"/>
          <w:szCs w:val="28"/>
          <w:lang w:eastAsia="zh-CN"/>
        </w:rPr>
      </w:pPr>
    </w:p>
    <w:p w:rsidR="00D21901" w:rsidRDefault="00D21901" w:rsidP="009C5DBA">
      <w:pPr>
        <w:jc w:val="both"/>
        <w:rPr>
          <w:sz w:val="28"/>
          <w:szCs w:val="28"/>
          <w:lang w:eastAsia="zh-CN"/>
        </w:rPr>
      </w:pPr>
    </w:p>
    <w:p w:rsidR="00D21901" w:rsidRDefault="00D21901" w:rsidP="009C5DBA">
      <w:pPr>
        <w:jc w:val="both"/>
        <w:rPr>
          <w:sz w:val="28"/>
          <w:szCs w:val="28"/>
          <w:lang w:eastAsia="zh-CN"/>
        </w:rPr>
      </w:pPr>
    </w:p>
    <w:p w:rsidR="002E663A" w:rsidRDefault="002E663A" w:rsidP="009C5DBA">
      <w:pPr>
        <w:jc w:val="both"/>
        <w:rPr>
          <w:sz w:val="28"/>
          <w:szCs w:val="28"/>
          <w:lang w:eastAsia="zh-CN"/>
        </w:rPr>
      </w:pPr>
    </w:p>
    <w:p w:rsidR="009C5DBA" w:rsidRPr="009C5DBA" w:rsidRDefault="00C1702B" w:rsidP="009C5DBA">
      <w:pPr>
        <w:jc w:val="both"/>
        <w:rPr>
          <w:lang w:eastAsia="zh-CN"/>
        </w:rPr>
      </w:pPr>
      <w:r>
        <w:rPr>
          <w:sz w:val="28"/>
          <w:szCs w:val="28"/>
          <w:lang w:eastAsia="zh-CN"/>
        </w:rPr>
        <w:lastRenderedPageBreak/>
        <w:tab/>
      </w:r>
      <w:r w:rsidR="009C5DBA" w:rsidRPr="009C5DBA">
        <w:rPr>
          <w:sz w:val="28"/>
          <w:szCs w:val="28"/>
          <w:lang w:eastAsia="zh-CN"/>
        </w:rPr>
        <w:t>5. Приложение № 2 к муниципальной программе города Новошахтинска «Развитие транспортной системы» изл</w:t>
      </w:r>
      <w:r w:rsidR="009C5DBA" w:rsidRPr="009C5DBA">
        <w:rPr>
          <w:sz w:val="28"/>
          <w:szCs w:val="28"/>
          <w:lang w:eastAsia="zh-CN"/>
        </w:rPr>
        <w:t>о</w:t>
      </w:r>
      <w:r w:rsidR="009C5DBA" w:rsidRPr="009C5DBA">
        <w:rPr>
          <w:sz w:val="28"/>
          <w:szCs w:val="28"/>
          <w:lang w:eastAsia="zh-CN"/>
        </w:rPr>
        <w:t>жить в следующей редакции:</w:t>
      </w:r>
    </w:p>
    <w:p w:rsidR="009C5DBA" w:rsidRPr="009C5DBA" w:rsidRDefault="009C5DBA" w:rsidP="009C5DBA">
      <w:pPr>
        <w:jc w:val="both"/>
        <w:rPr>
          <w:sz w:val="2"/>
          <w:szCs w:val="28"/>
          <w:lang w:eastAsia="zh-CN"/>
        </w:rPr>
      </w:pPr>
    </w:p>
    <w:p w:rsidR="009C5DBA" w:rsidRPr="009C5DBA" w:rsidRDefault="009C5DBA" w:rsidP="009C5DBA">
      <w:pPr>
        <w:ind w:left="10773" w:right="-454"/>
        <w:jc w:val="center"/>
        <w:rPr>
          <w:sz w:val="28"/>
          <w:szCs w:val="28"/>
          <w:lang w:eastAsia="zh-CN"/>
        </w:rPr>
      </w:pPr>
    </w:p>
    <w:p w:rsidR="009C5DBA" w:rsidRDefault="009C5DBA" w:rsidP="009C5DBA">
      <w:pPr>
        <w:ind w:left="10773" w:right="-454"/>
        <w:jc w:val="center"/>
        <w:rPr>
          <w:sz w:val="28"/>
          <w:szCs w:val="28"/>
          <w:lang w:eastAsia="zh-CN"/>
        </w:rPr>
      </w:pPr>
    </w:p>
    <w:p w:rsidR="0006658E" w:rsidRPr="009C5DBA" w:rsidRDefault="0006658E" w:rsidP="009C5DBA">
      <w:pPr>
        <w:ind w:left="10773" w:right="-454"/>
        <w:jc w:val="center"/>
        <w:rPr>
          <w:sz w:val="28"/>
          <w:szCs w:val="28"/>
          <w:lang w:eastAsia="zh-CN"/>
        </w:rPr>
      </w:pP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«Приложение № 2</w:t>
      </w:r>
      <w:r w:rsidRPr="009C5DBA">
        <w:rPr>
          <w:sz w:val="28"/>
          <w:szCs w:val="28"/>
          <w:lang w:eastAsia="zh-CN"/>
        </w:rPr>
        <w:br/>
        <w:t>к муниципальной программе</w:t>
      </w: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города Новошахтинска</w:t>
      </w: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«Развитие транспортной системы»</w:t>
      </w:r>
    </w:p>
    <w:p w:rsidR="009C5DBA" w:rsidRPr="009C5DBA" w:rsidRDefault="009C5DBA" w:rsidP="009C5DBA">
      <w:pPr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ПЕРЕЧЕНЬ</w:t>
      </w:r>
      <w:r w:rsidRPr="009C5DBA">
        <w:rPr>
          <w:sz w:val="28"/>
          <w:szCs w:val="28"/>
          <w:lang w:eastAsia="zh-CN"/>
        </w:rPr>
        <w:br/>
        <w:t>подпрограмм, основных мероприятий, приоритетных мероприятий и мероприятий программы</w:t>
      </w:r>
    </w:p>
    <w:p w:rsidR="009C5DBA" w:rsidRPr="009C5DBA" w:rsidRDefault="009C5DBA" w:rsidP="009C5DBA">
      <w:pPr>
        <w:jc w:val="both"/>
        <w:rPr>
          <w:sz w:val="18"/>
          <w:szCs w:val="28"/>
          <w:lang w:eastAsia="zh-CN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673"/>
        <w:gridCol w:w="3260"/>
        <w:gridCol w:w="2835"/>
        <w:gridCol w:w="851"/>
        <w:gridCol w:w="850"/>
        <w:gridCol w:w="2885"/>
        <w:gridCol w:w="2977"/>
        <w:gridCol w:w="1981"/>
      </w:tblGrid>
      <w:tr w:rsidR="009C5DBA" w:rsidRPr="0006658E" w:rsidTr="009C5DBA">
        <w:trPr>
          <w:cantSplit/>
          <w:trHeight w:val="303"/>
          <w:tblHeader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№         </w:t>
            </w:r>
            <w:proofErr w:type="gramStart"/>
            <w:r w:rsidRPr="0006658E">
              <w:rPr>
                <w:lang w:eastAsia="zh-CN"/>
              </w:rPr>
              <w:t>п</w:t>
            </w:r>
            <w:proofErr w:type="gramEnd"/>
            <w:r w:rsidRPr="0006658E">
              <w:rPr>
                <w:lang w:eastAsia="zh-CN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Наименование основного</w:t>
            </w:r>
          </w:p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мероприятия, </w:t>
            </w:r>
          </w:p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приоритетного</w:t>
            </w:r>
          </w:p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мероприятия, мероприятия</w:t>
            </w:r>
          </w:p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Соисполнитель, участник,</w:t>
            </w:r>
          </w:p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ответственный за </w:t>
            </w:r>
          </w:p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исполнение основного </w:t>
            </w:r>
          </w:p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мероприятия,</w:t>
            </w:r>
          </w:p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приоритетного </w:t>
            </w:r>
          </w:p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мероприятия, мероприятия 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Срок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Ожидаемый</w:t>
            </w:r>
          </w:p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результат</w:t>
            </w:r>
          </w:p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Последствия</w:t>
            </w:r>
          </w:p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proofErr w:type="spellStart"/>
            <w:r w:rsidRPr="0006658E">
              <w:rPr>
                <w:lang w:eastAsia="zh-CN"/>
              </w:rPr>
              <w:t>нереализации</w:t>
            </w:r>
            <w:proofErr w:type="spellEnd"/>
          </w:p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основного мероприятия,</w:t>
            </w:r>
          </w:p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приоритетных</w:t>
            </w:r>
          </w:p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мероприятий и</w:t>
            </w:r>
          </w:p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мероприятий</w:t>
            </w:r>
          </w:p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программы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210" w:right="-21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Связь  </w:t>
            </w:r>
            <w:proofErr w:type="gramStart"/>
            <w:r w:rsidRPr="0006658E">
              <w:rPr>
                <w:lang w:eastAsia="zh-CN"/>
              </w:rPr>
              <w:t>с</w:t>
            </w:r>
            <w:proofErr w:type="gramEnd"/>
            <w:r w:rsidRPr="0006658E">
              <w:rPr>
                <w:lang w:eastAsia="zh-CN"/>
              </w:rPr>
              <w:t xml:space="preserve"> </w:t>
            </w:r>
          </w:p>
          <w:p w:rsidR="009C5DBA" w:rsidRPr="0006658E" w:rsidRDefault="009C5DBA" w:rsidP="009C5DBA">
            <w:pPr>
              <w:ind w:left="-210" w:right="-21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показателями </w:t>
            </w:r>
          </w:p>
          <w:p w:rsidR="009C5DBA" w:rsidRPr="0006658E" w:rsidRDefault="009C5DBA" w:rsidP="009C5DBA">
            <w:pPr>
              <w:ind w:left="-210" w:right="-21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программы</w:t>
            </w:r>
          </w:p>
          <w:p w:rsidR="009C5DBA" w:rsidRPr="0006658E" w:rsidRDefault="009C5DBA" w:rsidP="009C5DBA">
            <w:pPr>
              <w:ind w:left="-210" w:right="-21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(подпрограммы)</w:t>
            </w:r>
          </w:p>
        </w:tc>
      </w:tr>
      <w:tr w:rsidR="009C5DBA" w:rsidRPr="0006658E" w:rsidTr="009C5DBA">
        <w:trPr>
          <w:cantSplit/>
          <w:trHeight w:val="1599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начала реализ</w:t>
            </w:r>
            <w:r w:rsidRPr="0006658E">
              <w:rPr>
                <w:lang w:eastAsia="zh-CN"/>
              </w:rPr>
              <w:t>а</w:t>
            </w:r>
            <w:r w:rsidRPr="0006658E">
              <w:rPr>
                <w:lang w:eastAsia="zh-CN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оконч</w:t>
            </w:r>
            <w:r w:rsidRPr="0006658E">
              <w:rPr>
                <w:lang w:eastAsia="zh-CN"/>
              </w:rPr>
              <w:t>а</w:t>
            </w:r>
            <w:r w:rsidRPr="0006658E">
              <w:rPr>
                <w:lang w:eastAsia="zh-CN"/>
              </w:rPr>
              <w:t>ния реализ</w:t>
            </w:r>
            <w:r w:rsidRPr="0006658E">
              <w:rPr>
                <w:lang w:eastAsia="zh-CN"/>
              </w:rPr>
              <w:t>а</w:t>
            </w:r>
            <w:r w:rsidRPr="0006658E">
              <w:rPr>
                <w:lang w:eastAsia="zh-CN"/>
              </w:rPr>
              <w:t>ции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</w:p>
        </w:tc>
      </w:tr>
    </w:tbl>
    <w:p w:rsidR="009C5DBA" w:rsidRPr="009C5DBA" w:rsidRDefault="009C5DBA" w:rsidP="009C5DBA">
      <w:pPr>
        <w:jc w:val="center"/>
        <w:rPr>
          <w:sz w:val="2"/>
          <w:szCs w:val="2"/>
          <w:lang w:eastAsia="zh-CN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673"/>
        <w:gridCol w:w="3260"/>
        <w:gridCol w:w="2835"/>
        <w:gridCol w:w="851"/>
        <w:gridCol w:w="850"/>
        <w:gridCol w:w="2885"/>
        <w:gridCol w:w="2985"/>
        <w:gridCol w:w="1973"/>
      </w:tblGrid>
      <w:tr w:rsidR="009C5DBA" w:rsidRPr="0006658E" w:rsidTr="009C5DBA">
        <w:trPr>
          <w:trHeight w:val="195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8</w:t>
            </w:r>
          </w:p>
        </w:tc>
      </w:tr>
      <w:tr w:rsidR="009C5DBA" w:rsidRPr="0006658E" w:rsidTr="009C5DBA">
        <w:trPr>
          <w:trHeight w:val="70"/>
        </w:trPr>
        <w:tc>
          <w:tcPr>
            <w:tcW w:w="16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Подпрограмма № 1 «Развитие транспортной инфраструктуры города»</w:t>
            </w:r>
          </w:p>
        </w:tc>
      </w:tr>
      <w:tr w:rsidR="009C5DBA" w:rsidRPr="0006658E" w:rsidTr="009C5DBA">
        <w:trPr>
          <w:trHeight w:val="70"/>
        </w:trPr>
        <w:tc>
          <w:tcPr>
            <w:tcW w:w="16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Цель подпрограммы № 1 «</w:t>
            </w:r>
            <w:r w:rsidRPr="0006658E">
              <w:rPr>
                <w:bCs/>
                <w:color w:val="000000"/>
                <w:lang w:eastAsia="zh-CN"/>
              </w:rPr>
              <w:t>Развитие современной и эффективной дорожной инфраструктуры</w:t>
            </w:r>
            <w:r w:rsidRPr="0006658E">
              <w:rPr>
                <w:lang w:eastAsia="zh-CN"/>
              </w:rPr>
              <w:t>»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1.</w:t>
            </w:r>
          </w:p>
        </w:tc>
        <w:tc>
          <w:tcPr>
            <w:tcW w:w="15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Задача 1 подпрограммы № 1 «</w:t>
            </w:r>
            <w:r w:rsidRPr="0006658E">
              <w:rPr>
                <w:bCs/>
                <w:color w:val="000000"/>
                <w:lang w:eastAsia="zh-CN"/>
              </w:rPr>
              <w:t>Формирование единой дорожной сети круглогодичной доступности для населения города Новошахтинска</w:t>
            </w:r>
            <w:r w:rsidRPr="0006658E">
              <w:rPr>
                <w:lang w:eastAsia="zh-CN"/>
              </w:rPr>
              <w:t>»</w:t>
            </w:r>
          </w:p>
        </w:tc>
      </w:tr>
      <w:tr w:rsidR="009C5DBA" w:rsidRPr="0006658E" w:rsidTr="009C5DBA">
        <w:trPr>
          <w:trHeight w:val="8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Основное мероприятие. Обеспеч</w:t>
            </w:r>
            <w:r w:rsidRPr="0006658E">
              <w:rPr>
                <w:color w:val="000000"/>
                <w:lang w:eastAsia="zh-CN"/>
              </w:rPr>
              <w:t>е</w:t>
            </w:r>
            <w:r w:rsidRPr="0006658E">
              <w:rPr>
                <w:color w:val="000000"/>
                <w:lang w:eastAsia="zh-CN"/>
              </w:rPr>
              <w:t>ние функционирования автом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бильных дорог в соответствии с требованиями законодательства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both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МКУ «УГХ»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15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Развитие сети автомобильных дорог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17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Ухудшение нормативного с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стояния инфраструктуры города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643" w:rsidRDefault="009C5DBA" w:rsidP="009C5DBA">
            <w:pPr>
              <w:ind w:right="-108"/>
              <w:rPr>
                <w:color w:val="000000"/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 xml:space="preserve">Влияет на показатели 1 и 3 приложения </w:t>
            </w:r>
          </w:p>
          <w:p w:rsidR="009C5DBA" w:rsidRPr="0006658E" w:rsidRDefault="009C5DBA" w:rsidP="009C5DBA">
            <w:pPr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№ 1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1.1.</w:t>
            </w:r>
            <w:r w:rsidRPr="0006658E">
              <w:rPr>
                <w:color w:val="000000"/>
                <w:lang w:eastAsia="zh-CN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Приоритетное мероприятие. Стро</w:t>
            </w:r>
            <w:r w:rsidRPr="0006658E">
              <w:rPr>
                <w:color w:val="000000"/>
                <w:lang w:eastAsia="zh-CN"/>
              </w:rPr>
              <w:t>и</w:t>
            </w:r>
            <w:r w:rsidRPr="0006658E">
              <w:rPr>
                <w:color w:val="000000"/>
                <w:lang w:eastAsia="zh-CN"/>
              </w:rPr>
              <w:t>тельство и реконструкция автом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бильных дорог и тротуаров общего пользования и искусственных с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both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МКУ «УГХ»;</w:t>
            </w:r>
          </w:p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ОГИБДД Отдела МВД России по г. Новошахтинску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5"/>
              <w:rPr>
                <w:lang w:eastAsia="zh-CN"/>
              </w:rPr>
            </w:pPr>
            <w:r w:rsidRPr="0006658E">
              <w:rPr>
                <w:lang w:eastAsia="zh-CN"/>
              </w:rPr>
              <w:t>Увеличение протяженности автомобильных дорог общего пользования с твердым покр</w:t>
            </w:r>
            <w:r w:rsidRPr="0006658E">
              <w:rPr>
                <w:lang w:eastAsia="zh-CN"/>
              </w:rPr>
              <w:t>ы</w:t>
            </w:r>
            <w:r w:rsidRPr="0006658E">
              <w:rPr>
                <w:lang w:eastAsia="zh-CN"/>
              </w:rPr>
              <w:t>тием, соответствующих норм</w:t>
            </w:r>
            <w:r w:rsidRPr="0006658E">
              <w:rPr>
                <w:lang w:eastAsia="zh-CN"/>
              </w:rPr>
              <w:t>а</w:t>
            </w:r>
            <w:r w:rsidRPr="0006658E">
              <w:rPr>
                <w:lang w:eastAsia="zh-CN"/>
              </w:rPr>
              <w:t>тивным требованиям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7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Отсутствие развития инфр</w:t>
            </w:r>
            <w:r w:rsidRPr="0006658E">
              <w:rPr>
                <w:color w:val="000000"/>
                <w:lang w:eastAsia="zh-CN"/>
              </w:rPr>
              <w:t>а</w:t>
            </w:r>
            <w:r w:rsidRPr="0006658E">
              <w:rPr>
                <w:color w:val="000000"/>
                <w:lang w:eastAsia="zh-CN"/>
              </w:rPr>
              <w:t>структуры города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643" w:rsidRDefault="009C5DBA" w:rsidP="009C5DBA">
            <w:pPr>
              <w:ind w:right="-108"/>
              <w:rPr>
                <w:color w:val="000000"/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 xml:space="preserve">Влияет на показатели 1 и 3 приложения </w:t>
            </w:r>
          </w:p>
          <w:p w:rsidR="009C5DBA" w:rsidRPr="0006658E" w:rsidRDefault="009C5DBA" w:rsidP="009C5DBA">
            <w:pPr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№ 1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1.1.2.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Приоритетное мероприятие. Кап</w:t>
            </w:r>
            <w:r w:rsidRPr="0006658E">
              <w:rPr>
                <w:color w:val="000000"/>
                <w:lang w:eastAsia="zh-CN"/>
              </w:rPr>
              <w:t>и</w:t>
            </w:r>
            <w:r w:rsidRPr="0006658E">
              <w:rPr>
                <w:color w:val="000000"/>
                <w:lang w:eastAsia="zh-CN"/>
              </w:rPr>
              <w:t>тальный ремонт, ремонт автом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lastRenderedPageBreak/>
              <w:t>бильных дорог и тротуаров общего пользования и искусственных с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lastRenderedPageBreak/>
              <w:t>МКУ «УГХ»;</w:t>
            </w:r>
          </w:p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 xml:space="preserve">ОГИБДД Отдела МВД России </w:t>
            </w:r>
            <w:r w:rsidRPr="0006658E">
              <w:rPr>
                <w:color w:val="000000"/>
                <w:lang w:eastAsia="zh-CN"/>
              </w:rPr>
              <w:lastRenderedPageBreak/>
              <w:t>по г. Новошахтинску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lastRenderedPageBreak/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5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 xml:space="preserve">Сохранение  протяженности автомобильных дорог общего </w:t>
            </w:r>
            <w:r w:rsidRPr="0006658E">
              <w:rPr>
                <w:color w:val="000000"/>
                <w:lang w:eastAsia="zh-CN"/>
              </w:rPr>
              <w:lastRenderedPageBreak/>
              <w:t xml:space="preserve">пользования соответствующих нормативным требованиям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9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lastRenderedPageBreak/>
              <w:t xml:space="preserve">Увеличение доли протяженности автомобильных дорог общего </w:t>
            </w:r>
            <w:r w:rsidRPr="0006658E">
              <w:rPr>
                <w:color w:val="000000"/>
                <w:lang w:eastAsia="zh-CN"/>
              </w:rPr>
              <w:lastRenderedPageBreak/>
              <w:t>пользования, не отвечающих нормативным требованиям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08"/>
              <w:rPr>
                <w:lang w:eastAsia="zh-CN"/>
              </w:rPr>
            </w:pPr>
            <w:r w:rsidRPr="0006658E">
              <w:rPr>
                <w:lang w:eastAsia="zh-CN"/>
              </w:rPr>
              <w:lastRenderedPageBreak/>
              <w:t>Влияет на показатели 1, 3 и 5, 7 прилож</w:t>
            </w:r>
            <w:r w:rsidRPr="0006658E">
              <w:rPr>
                <w:lang w:eastAsia="zh-CN"/>
              </w:rPr>
              <w:t>е</w:t>
            </w:r>
            <w:r w:rsidRPr="0006658E">
              <w:rPr>
                <w:lang w:eastAsia="zh-CN"/>
              </w:rPr>
              <w:lastRenderedPageBreak/>
              <w:t>ния № 1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lastRenderedPageBreak/>
              <w:t>1.1.3.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Мероприятие. Ремонт автомобил</w:t>
            </w:r>
            <w:r w:rsidRPr="0006658E">
              <w:rPr>
                <w:color w:val="000000"/>
                <w:lang w:eastAsia="zh-CN"/>
              </w:rPr>
              <w:t>ь</w:t>
            </w:r>
            <w:r w:rsidRPr="0006658E">
              <w:rPr>
                <w:color w:val="000000"/>
                <w:lang w:eastAsia="zh-CN"/>
              </w:rPr>
              <w:t>ных дорог и тротуаров общего пол</w:t>
            </w:r>
            <w:r w:rsidRPr="0006658E">
              <w:rPr>
                <w:color w:val="000000"/>
                <w:lang w:eastAsia="zh-CN"/>
              </w:rPr>
              <w:t>ь</w:t>
            </w:r>
            <w:r w:rsidRPr="0006658E">
              <w:rPr>
                <w:color w:val="000000"/>
                <w:lang w:eastAsia="zh-CN"/>
              </w:rPr>
              <w:t>зования и искусственных сооруж</w:t>
            </w:r>
            <w:r w:rsidRPr="0006658E">
              <w:rPr>
                <w:color w:val="000000"/>
                <w:lang w:eastAsia="zh-CN"/>
              </w:rPr>
              <w:t>е</w:t>
            </w:r>
            <w:r w:rsidRPr="0006658E">
              <w:rPr>
                <w:color w:val="000000"/>
                <w:lang w:eastAsia="zh-CN"/>
              </w:rPr>
              <w:t>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МКУ «УГХ»;</w:t>
            </w:r>
          </w:p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ОГИБДД Отдела МВД России по г. Новошахтинску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5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 xml:space="preserve">Сохранение  протяженности автомобильных дорог общего пользования соответствующих нормативным требованиям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9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Увеличение доли протяженности автомобильных дорог общего пользования, не отвечающих нормативным требованиям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08"/>
              <w:rPr>
                <w:lang w:eastAsia="zh-CN"/>
              </w:rPr>
            </w:pPr>
            <w:r w:rsidRPr="0006658E">
              <w:rPr>
                <w:lang w:eastAsia="zh-CN"/>
              </w:rPr>
              <w:t>Влияет на показатели 1, 3 и 5, 7 прилож</w:t>
            </w:r>
            <w:r w:rsidRPr="0006658E">
              <w:rPr>
                <w:lang w:eastAsia="zh-CN"/>
              </w:rPr>
              <w:t>е</w:t>
            </w:r>
            <w:r w:rsidRPr="0006658E">
              <w:rPr>
                <w:lang w:eastAsia="zh-CN"/>
              </w:rPr>
              <w:t>ния № 1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1.1.4.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Мероприятие. Содержание, освещ</w:t>
            </w:r>
            <w:r w:rsidRPr="0006658E">
              <w:rPr>
                <w:color w:val="000000"/>
                <w:lang w:eastAsia="zh-CN"/>
              </w:rPr>
              <w:t>е</w:t>
            </w:r>
            <w:r w:rsidRPr="0006658E">
              <w:rPr>
                <w:color w:val="000000"/>
                <w:lang w:eastAsia="zh-CN"/>
              </w:rPr>
              <w:t>ние автомобильных дорог общего пользования и искусственных с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МКУ «УГХ»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5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Поддержание качества автом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бильных дорог в нормативном состоянии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9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Ухудшение технического с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стояния автомобильных дорог, увеличение аварийности на а</w:t>
            </w:r>
            <w:r w:rsidRPr="0006658E">
              <w:rPr>
                <w:color w:val="000000"/>
                <w:lang w:eastAsia="zh-CN"/>
              </w:rPr>
              <w:t>в</w:t>
            </w:r>
            <w:r w:rsidRPr="0006658E">
              <w:rPr>
                <w:color w:val="000000"/>
                <w:lang w:eastAsia="zh-CN"/>
              </w:rPr>
              <w:t>томобильных дорогах города</w:t>
            </w:r>
          </w:p>
          <w:p w:rsidR="009C5DBA" w:rsidRPr="0006658E" w:rsidRDefault="009C5DBA" w:rsidP="009C5DBA">
            <w:pPr>
              <w:ind w:right="-119"/>
              <w:rPr>
                <w:color w:val="000000"/>
                <w:lang w:eastAsia="zh-C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72" w:rsidRDefault="009C5DBA" w:rsidP="00F77B72">
            <w:pPr>
              <w:ind w:right="-108"/>
              <w:rPr>
                <w:color w:val="000000"/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 xml:space="preserve">Влияет на показатели 1, 2, 4 приложения </w:t>
            </w:r>
          </w:p>
          <w:p w:rsidR="009C5DBA" w:rsidRPr="0006658E" w:rsidRDefault="009C5DBA" w:rsidP="00F77B72">
            <w:pPr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№ 1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1.1.5.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Мероприятие. Разработка проектно-сметной документации по объекту: «Реконструкция автомобильной дороги от а/д А-270 «М-4 «Дон» – Новошахтинск – гр. с Украиной» до ш. Соколовская в городе Новоша</w:t>
            </w:r>
            <w:r w:rsidRPr="0006658E">
              <w:rPr>
                <w:color w:val="000000"/>
                <w:lang w:eastAsia="zh-CN"/>
              </w:rPr>
              <w:t>х</w:t>
            </w:r>
            <w:r w:rsidRPr="0006658E">
              <w:rPr>
                <w:color w:val="000000"/>
                <w:lang w:eastAsia="zh-CN"/>
              </w:rPr>
              <w:t>тинске Ростовской области»</w:t>
            </w:r>
          </w:p>
          <w:p w:rsidR="009C5DBA" w:rsidRPr="0006658E" w:rsidRDefault="009C5DBA" w:rsidP="009C5DBA">
            <w:pPr>
              <w:snapToGrid w:val="0"/>
              <w:ind w:right="-108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lang w:eastAsia="zh-CN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2021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5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Повышение безопасности д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рожного движения в местах концентрации дорожно-транспортных происшествий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7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Снижение безопасности доро</w:t>
            </w:r>
            <w:r w:rsidRPr="0006658E">
              <w:rPr>
                <w:color w:val="000000"/>
                <w:lang w:eastAsia="zh-CN"/>
              </w:rPr>
              <w:t>ж</w:t>
            </w:r>
            <w:r w:rsidRPr="0006658E">
              <w:rPr>
                <w:color w:val="000000"/>
                <w:lang w:eastAsia="zh-CN"/>
              </w:rPr>
              <w:t>ного движения в местах конце</w:t>
            </w:r>
            <w:r w:rsidRPr="0006658E">
              <w:rPr>
                <w:color w:val="000000"/>
                <w:lang w:eastAsia="zh-CN"/>
              </w:rPr>
              <w:t>н</w:t>
            </w:r>
            <w:r w:rsidRPr="0006658E">
              <w:rPr>
                <w:color w:val="000000"/>
                <w:lang w:eastAsia="zh-CN"/>
              </w:rPr>
              <w:t>трации дорожно-транспортных происшествий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Влияет на показат</w:t>
            </w:r>
            <w:r w:rsidRPr="0006658E">
              <w:rPr>
                <w:lang w:eastAsia="zh-CN"/>
              </w:rPr>
              <w:t>е</w:t>
            </w:r>
            <w:r w:rsidRPr="0006658E">
              <w:rPr>
                <w:lang w:eastAsia="zh-CN"/>
              </w:rPr>
              <w:t xml:space="preserve">ли 1, 6 приложения </w:t>
            </w:r>
            <w:r w:rsidRPr="0006658E">
              <w:rPr>
                <w:color w:val="000000"/>
                <w:lang w:eastAsia="zh-CN"/>
              </w:rPr>
              <w:t>№ 1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1.1.6.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 xml:space="preserve">Мероприятие. Разработка </w:t>
            </w:r>
            <w:proofErr w:type="spellStart"/>
            <w:r w:rsidRPr="0006658E">
              <w:rPr>
                <w:color w:val="000000"/>
                <w:lang w:eastAsia="zh-CN"/>
              </w:rPr>
              <w:t>про-ектно-сметной</w:t>
            </w:r>
            <w:proofErr w:type="spellEnd"/>
            <w:r w:rsidRPr="0006658E">
              <w:rPr>
                <w:color w:val="000000"/>
                <w:lang w:eastAsia="zh-CN"/>
              </w:rPr>
              <w:t xml:space="preserve"> документации по объекту: «Реконструкция автом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бильной дороги поселка Соколово-Кундрюченский (ул. Лаптевых, ул. Антипова) города Новошахтинска Ростовской области»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lang w:eastAsia="zh-CN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2023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5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Повышение безопасности д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рожного движения в местах концентрации дорожно-транспортных происшествий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7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Снижение безопасности доро</w:t>
            </w:r>
            <w:r w:rsidRPr="0006658E">
              <w:rPr>
                <w:color w:val="000000"/>
                <w:lang w:eastAsia="zh-CN"/>
              </w:rPr>
              <w:t>ж</w:t>
            </w:r>
            <w:r w:rsidRPr="0006658E">
              <w:rPr>
                <w:color w:val="000000"/>
                <w:lang w:eastAsia="zh-CN"/>
              </w:rPr>
              <w:t>ного движения в местах конце</w:t>
            </w:r>
            <w:r w:rsidRPr="0006658E">
              <w:rPr>
                <w:color w:val="000000"/>
                <w:lang w:eastAsia="zh-CN"/>
              </w:rPr>
              <w:t>н</w:t>
            </w:r>
            <w:r w:rsidRPr="0006658E">
              <w:rPr>
                <w:color w:val="000000"/>
                <w:lang w:eastAsia="zh-CN"/>
              </w:rPr>
              <w:t>трации дорожно-транспортных происшествий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Влияет на показат</w:t>
            </w:r>
            <w:r w:rsidRPr="0006658E">
              <w:rPr>
                <w:lang w:eastAsia="zh-CN"/>
              </w:rPr>
              <w:t>е</w:t>
            </w:r>
            <w:r w:rsidRPr="0006658E">
              <w:rPr>
                <w:lang w:eastAsia="zh-CN"/>
              </w:rPr>
              <w:t xml:space="preserve">ли 1, 6 приложения </w:t>
            </w:r>
            <w:r w:rsidRPr="0006658E">
              <w:rPr>
                <w:color w:val="000000"/>
                <w:lang w:eastAsia="zh-CN"/>
              </w:rPr>
              <w:t>№ 1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1.1.</w:t>
            </w:r>
            <w:r w:rsidRPr="0006658E">
              <w:rPr>
                <w:color w:val="000000"/>
                <w:lang w:eastAsia="zh-CN"/>
              </w:rPr>
              <w:t>7</w:t>
            </w:r>
            <w:r w:rsidRPr="0006658E">
              <w:rPr>
                <w:lang w:eastAsia="zh-CN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Мероприятие. Разработка проектно-сметной документации на линии наружного освещения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lang w:eastAsia="zh-CN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2023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15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Повышение безопасности д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рожного движения на автом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>бильных дорогах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19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Увеличение аварийности на а</w:t>
            </w:r>
            <w:r w:rsidRPr="0006658E">
              <w:rPr>
                <w:color w:val="000000"/>
                <w:lang w:eastAsia="zh-CN"/>
              </w:rPr>
              <w:t>в</w:t>
            </w:r>
            <w:r w:rsidRPr="0006658E">
              <w:rPr>
                <w:color w:val="000000"/>
                <w:lang w:eastAsia="zh-CN"/>
              </w:rPr>
              <w:t xml:space="preserve">томобильных дорогах города 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Влияет на показ</w:t>
            </w:r>
            <w:r w:rsidRPr="0006658E">
              <w:rPr>
                <w:color w:val="000000"/>
                <w:lang w:eastAsia="zh-CN"/>
              </w:rPr>
              <w:t>а</w:t>
            </w:r>
            <w:r w:rsidRPr="0006658E">
              <w:rPr>
                <w:color w:val="000000"/>
                <w:lang w:eastAsia="zh-CN"/>
              </w:rPr>
              <w:t>тель 5 приложения № 1</w:t>
            </w:r>
          </w:p>
        </w:tc>
      </w:tr>
      <w:tr w:rsidR="009C5DBA" w:rsidRPr="0006658E" w:rsidTr="009C5DBA">
        <w:trPr>
          <w:trHeight w:val="70"/>
        </w:trPr>
        <w:tc>
          <w:tcPr>
            <w:tcW w:w="16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pacing w:after="6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Подпрограмма № 2 «Повышение безопасности дорожного движения на территории города»</w:t>
            </w:r>
          </w:p>
        </w:tc>
      </w:tr>
      <w:tr w:rsidR="009C5DBA" w:rsidRPr="0006658E" w:rsidTr="009C5DBA">
        <w:trPr>
          <w:trHeight w:val="70"/>
        </w:trPr>
        <w:tc>
          <w:tcPr>
            <w:tcW w:w="16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pacing w:after="60"/>
              <w:jc w:val="center"/>
              <w:rPr>
                <w:lang w:eastAsia="zh-CN"/>
              </w:rPr>
            </w:pPr>
            <w:r w:rsidRPr="0006658E">
              <w:rPr>
                <w:bCs/>
                <w:color w:val="000000"/>
                <w:lang w:eastAsia="zh-CN"/>
              </w:rPr>
              <w:t>Цель подпрограммы № 2 «Сокращение количества лиц, погибших в результате дорожно-транспортных происшествий</w:t>
            </w:r>
            <w:r w:rsidRPr="0006658E">
              <w:rPr>
                <w:lang w:eastAsia="zh-CN"/>
              </w:rPr>
              <w:t>»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pacing w:after="60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2.</w:t>
            </w:r>
          </w:p>
        </w:tc>
        <w:tc>
          <w:tcPr>
            <w:tcW w:w="15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pacing w:after="60"/>
              <w:jc w:val="center"/>
              <w:rPr>
                <w:lang w:eastAsia="zh-CN"/>
              </w:rPr>
            </w:pPr>
            <w:r w:rsidRPr="0006658E">
              <w:rPr>
                <w:bCs/>
                <w:color w:val="000000"/>
                <w:lang w:eastAsia="zh-CN"/>
              </w:rPr>
              <w:t xml:space="preserve">Задача 1 подпрограммы № 2 </w:t>
            </w:r>
            <w:r w:rsidRPr="0006658E">
              <w:rPr>
                <w:lang w:eastAsia="zh-CN"/>
              </w:rPr>
              <w:t xml:space="preserve">«Осуществление комплекса мер по повышению безопасности дорожного движения на                                                                 автомобильных дорогах общего  пользования и улично-дорожной сети в городе» 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08"/>
              <w:rPr>
                <w:lang w:eastAsia="zh-CN"/>
              </w:rPr>
            </w:pPr>
            <w:r w:rsidRPr="0006658E">
              <w:rPr>
                <w:lang w:eastAsia="zh-CN"/>
              </w:rPr>
              <w:t>Основное мероприятие. Соверше</w:t>
            </w:r>
            <w:r w:rsidRPr="0006658E">
              <w:rPr>
                <w:lang w:eastAsia="zh-CN"/>
              </w:rPr>
              <w:t>н</w:t>
            </w:r>
            <w:r w:rsidRPr="0006658E">
              <w:rPr>
                <w:lang w:eastAsia="zh-CN"/>
              </w:rPr>
              <w:t>ствование организации дорожного движения на улично-дорожной сети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Повышение уровня организ</w:t>
            </w:r>
            <w:r w:rsidRPr="0006658E">
              <w:rPr>
                <w:lang w:eastAsia="zh-CN"/>
              </w:rPr>
              <w:t>а</w:t>
            </w:r>
            <w:r w:rsidRPr="0006658E">
              <w:rPr>
                <w:lang w:eastAsia="zh-CN"/>
              </w:rPr>
              <w:t xml:space="preserve">ции и безопасности дорожного движения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7"/>
              <w:rPr>
                <w:lang w:eastAsia="zh-CN"/>
              </w:rPr>
            </w:pPr>
            <w:r w:rsidRPr="0006658E">
              <w:rPr>
                <w:lang w:eastAsia="zh-CN"/>
              </w:rPr>
              <w:t>Снижение уровня организации дорожного движения и повыш</w:t>
            </w:r>
            <w:r w:rsidRPr="0006658E">
              <w:rPr>
                <w:lang w:eastAsia="zh-CN"/>
              </w:rPr>
              <w:t>е</w:t>
            </w:r>
            <w:r w:rsidRPr="0006658E">
              <w:rPr>
                <w:lang w:eastAsia="zh-CN"/>
              </w:rPr>
              <w:t>ние уровня аварийно</w:t>
            </w:r>
            <w:r w:rsidR="009D7D53">
              <w:rPr>
                <w:lang w:eastAsia="zh-CN"/>
              </w:rPr>
              <w:t xml:space="preserve">й </w:t>
            </w:r>
            <w:r w:rsidRPr="0006658E">
              <w:rPr>
                <w:lang w:eastAsia="zh-CN"/>
              </w:rPr>
              <w:t xml:space="preserve">опасности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Влияет на показ</w:t>
            </w:r>
            <w:r w:rsidRPr="0006658E">
              <w:rPr>
                <w:lang w:eastAsia="zh-CN"/>
              </w:rPr>
              <w:t>а</w:t>
            </w:r>
            <w:r w:rsidRPr="0006658E">
              <w:rPr>
                <w:lang w:eastAsia="zh-CN"/>
              </w:rPr>
              <w:t>тель 8 приложения № 1</w:t>
            </w:r>
          </w:p>
          <w:p w:rsidR="009C5DBA" w:rsidRPr="0006658E" w:rsidRDefault="009C5DBA" w:rsidP="009C5DBA">
            <w:pPr>
              <w:rPr>
                <w:color w:val="FF0000"/>
                <w:lang w:eastAsia="zh-CN"/>
              </w:rPr>
            </w:pP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lastRenderedPageBreak/>
              <w:t>2.1.1.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06658E">
              <w:rPr>
                <w:lang w:eastAsia="zh-CN"/>
              </w:rPr>
              <w:t>Мероприятие. Выполнение доро</w:t>
            </w:r>
            <w:r w:rsidRPr="0006658E">
              <w:rPr>
                <w:lang w:eastAsia="zh-CN"/>
              </w:rPr>
              <w:t>ж</w:t>
            </w:r>
            <w:r w:rsidRPr="0006658E">
              <w:rPr>
                <w:lang w:eastAsia="zh-CN"/>
              </w:rPr>
              <w:t>ных работ, направленных на пов</w:t>
            </w:r>
            <w:r w:rsidRPr="0006658E">
              <w:rPr>
                <w:lang w:eastAsia="zh-CN"/>
              </w:rPr>
              <w:t>ы</w:t>
            </w:r>
            <w:r w:rsidRPr="0006658E">
              <w:rPr>
                <w:lang w:eastAsia="zh-CN"/>
              </w:rPr>
              <w:t>шение безопасности дорожного движения на участках концентрации дорожно-транспортных происшес</w:t>
            </w:r>
            <w:r w:rsidRPr="0006658E">
              <w:rPr>
                <w:lang w:eastAsia="zh-CN"/>
              </w:rPr>
              <w:t>т</w:t>
            </w:r>
            <w:r w:rsidRPr="0006658E">
              <w:rPr>
                <w:lang w:eastAsia="zh-CN"/>
              </w:rPr>
              <w:t>вий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Повышение безопасности дорожного движения в местах концентрации    дорожно-транспортных происшествий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7"/>
              <w:rPr>
                <w:lang w:eastAsia="zh-CN"/>
              </w:rPr>
            </w:pPr>
            <w:r w:rsidRPr="0006658E">
              <w:rPr>
                <w:lang w:eastAsia="zh-CN"/>
              </w:rPr>
              <w:t>Снижение безопасности доро</w:t>
            </w:r>
            <w:r w:rsidRPr="0006658E">
              <w:rPr>
                <w:lang w:eastAsia="zh-CN"/>
              </w:rPr>
              <w:t>ж</w:t>
            </w:r>
            <w:r w:rsidRPr="0006658E">
              <w:rPr>
                <w:lang w:eastAsia="zh-CN"/>
              </w:rPr>
              <w:t>ного движения в местах конце</w:t>
            </w:r>
            <w:r w:rsidRPr="0006658E">
              <w:rPr>
                <w:lang w:eastAsia="zh-CN"/>
              </w:rPr>
              <w:t>н</w:t>
            </w:r>
            <w:r w:rsidR="009D7D53">
              <w:rPr>
                <w:lang w:eastAsia="zh-CN"/>
              </w:rPr>
              <w:t>трации дорож</w:t>
            </w:r>
            <w:r w:rsidRPr="0006658E">
              <w:rPr>
                <w:lang w:eastAsia="zh-CN"/>
              </w:rPr>
              <w:t>но-транспортных происшествий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Влияет на показ</w:t>
            </w:r>
            <w:r w:rsidRPr="0006658E">
              <w:rPr>
                <w:lang w:eastAsia="zh-CN"/>
              </w:rPr>
              <w:t>а</w:t>
            </w:r>
            <w:r w:rsidRPr="0006658E">
              <w:rPr>
                <w:lang w:eastAsia="zh-CN"/>
              </w:rPr>
              <w:t>тель 8</w:t>
            </w:r>
            <w:r w:rsidRPr="0006658E">
              <w:rPr>
                <w:color w:val="FF0000"/>
                <w:lang w:eastAsia="zh-CN"/>
              </w:rPr>
              <w:t xml:space="preserve"> </w:t>
            </w:r>
            <w:r w:rsidRPr="0006658E">
              <w:rPr>
                <w:lang w:eastAsia="zh-CN"/>
              </w:rPr>
              <w:t>приложения № 1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2.1.2.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06658E">
              <w:rPr>
                <w:lang w:eastAsia="zh-CN"/>
              </w:rPr>
              <w:t>Мероприятие. Разработка проектно-сметной документации на стро</w:t>
            </w:r>
            <w:r w:rsidRPr="0006658E">
              <w:rPr>
                <w:lang w:eastAsia="zh-CN"/>
              </w:rPr>
              <w:t>и</w:t>
            </w:r>
            <w:r w:rsidRPr="0006658E">
              <w:rPr>
                <w:lang w:eastAsia="zh-CN"/>
              </w:rPr>
              <w:t>тельство, реконструкцию и кап</w:t>
            </w:r>
            <w:r w:rsidRPr="0006658E">
              <w:rPr>
                <w:lang w:eastAsia="zh-CN"/>
              </w:rPr>
              <w:t>и</w:t>
            </w:r>
            <w:r w:rsidRPr="0006658E">
              <w:rPr>
                <w:lang w:eastAsia="zh-CN"/>
              </w:rPr>
              <w:t>тальный ремонт автомобильных дорог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Повышение безопасности дорожного движения в местах концентрации дорожно-транспортных происшествий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7"/>
              <w:rPr>
                <w:lang w:eastAsia="zh-CN"/>
              </w:rPr>
            </w:pPr>
            <w:r w:rsidRPr="0006658E">
              <w:rPr>
                <w:lang w:eastAsia="zh-CN"/>
              </w:rPr>
              <w:t>Снижение безопасности доро</w:t>
            </w:r>
            <w:r w:rsidRPr="0006658E">
              <w:rPr>
                <w:lang w:eastAsia="zh-CN"/>
              </w:rPr>
              <w:t>ж</w:t>
            </w:r>
            <w:r w:rsidRPr="0006658E">
              <w:rPr>
                <w:lang w:eastAsia="zh-CN"/>
              </w:rPr>
              <w:t>ного движения в местах конце</w:t>
            </w:r>
            <w:r w:rsidRPr="0006658E">
              <w:rPr>
                <w:lang w:eastAsia="zh-CN"/>
              </w:rPr>
              <w:t>н</w:t>
            </w:r>
            <w:r w:rsidRPr="0006658E">
              <w:rPr>
                <w:lang w:eastAsia="zh-CN"/>
              </w:rPr>
              <w:t>трации дорожно-транспортных происшествий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Влияет на показ</w:t>
            </w:r>
            <w:r w:rsidRPr="0006658E">
              <w:rPr>
                <w:lang w:eastAsia="zh-CN"/>
              </w:rPr>
              <w:t>а</w:t>
            </w:r>
            <w:r w:rsidRPr="0006658E">
              <w:rPr>
                <w:lang w:eastAsia="zh-CN"/>
              </w:rPr>
              <w:t>тель 8 приложения № 1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lang w:eastAsia="zh-CN"/>
              </w:rPr>
              <w:t>2.1.3.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lang w:eastAsia="zh-CN"/>
              </w:rPr>
              <w:t>Мероприятие. Содержание и р</w:t>
            </w:r>
            <w:r w:rsidRPr="0006658E">
              <w:rPr>
                <w:lang w:eastAsia="zh-CN"/>
              </w:rPr>
              <w:t>е</w:t>
            </w:r>
            <w:r w:rsidRPr="0006658E">
              <w:rPr>
                <w:lang w:eastAsia="zh-CN"/>
              </w:rPr>
              <w:t>монт технических средств орган</w:t>
            </w:r>
            <w:r w:rsidRPr="0006658E">
              <w:rPr>
                <w:lang w:eastAsia="zh-CN"/>
              </w:rPr>
              <w:t>и</w:t>
            </w:r>
            <w:r w:rsidRPr="0006658E">
              <w:rPr>
                <w:lang w:eastAsia="zh-CN"/>
              </w:rPr>
              <w:t>зации дорожного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lang w:eastAsia="zh-CN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Повышение безопасности дорожного движения на ули</w:t>
            </w:r>
            <w:r w:rsidRPr="0006658E">
              <w:rPr>
                <w:lang w:eastAsia="zh-CN"/>
              </w:rPr>
              <w:t>ч</w:t>
            </w:r>
            <w:r w:rsidRPr="0006658E">
              <w:rPr>
                <w:lang w:eastAsia="zh-CN"/>
              </w:rPr>
              <w:t>но-дорожной сети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7"/>
              <w:rPr>
                <w:lang w:eastAsia="zh-CN"/>
              </w:rPr>
            </w:pPr>
            <w:r w:rsidRPr="0006658E">
              <w:rPr>
                <w:lang w:eastAsia="zh-CN"/>
              </w:rPr>
              <w:t>Снижение безопасности доро</w:t>
            </w:r>
            <w:r w:rsidRPr="0006658E">
              <w:rPr>
                <w:lang w:eastAsia="zh-CN"/>
              </w:rPr>
              <w:t>ж</w:t>
            </w:r>
            <w:r w:rsidRPr="0006658E">
              <w:rPr>
                <w:lang w:eastAsia="zh-CN"/>
              </w:rPr>
              <w:t>ного движения на улично-дорожной сети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lang w:eastAsia="zh-CN"/>
              </w:rPr>
              <w:t>Влияет на показ</w:t>
            </w:r>
            <w:r w:rsidRPr="0006658E">
              <w:rPr>
                <w:lang w:eastAsia="zh-CN"/>
              </w:rPr>
              <w:t>а</w:t>
            </w:r>
            <w:r w:rsidRPr="0006658E">
              <w:rPr>
                <w:lang w:eastAsia="zh-CN"/>
              </w:rPr>
              <w:t>тель 8 приложения № 1</w:t>
            </w:r>
          </w:p>
        </w:tc>
      </w:tr>
      <w:tr w:rsidR="009C5DBA" w:rsidRPr="0006658E" w:rsidTr="009C5DBA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left="-108" w:right="-109"/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2.1.4.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08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Мероприятие. Разработка и утве</w:t>
            </w:r>
            <w:r w:rsidRPr="0006658E">
              <w:rPr>
                <w:color w:val="000000"/>
                <w:lang w:eastAsia="zh-CN"/>
              </w:rPr>
              <w:t>р</w:t>
            </w:r>
            <w:r w:rsidRPr="0006658E">
              <w:rPr>
                <w:color w:val="000000"/>
                <w:lang w:eastAsia="zh-CN"/>
              </w:rPr>
              <w:t>ждение проектов организации д</w:t>
            </w:r>
            <w:r w:rsidRPr="0006658E">
              <w:rPr>
                <w:color w:val="000000"/>
                <w:lang w:eastAsia="zh-CN"/>
              </w:rPr>
              <w:t>о</w:t>
            </w:r>
            <w:r w:rsidRPr="0006658E">
              <w:rPr>
                <w:color w:val="000000"/>
                <w:lang w:eastAsia="zh-CN"/>
              </w:rPr>
              <w:t xml:space="preserve">рожного движения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snapToGrid w:val="0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jc w:val="center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2020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Повышение уровня организ</w:t>
            </w:r>
            <w:r w:rsidRPr="0006658E">
              <w:rPr>
                <w:color w:val="000000"/>
                <w:lang w:eastAsia="zh-CN"/>
              </w:rPr>
              <w:t>а</w:t>
            </w:r>
            <w:r w:rsidRPr="0006658E">
              <w:rPr>
                <w:color w:val="000000"/>
                <w:lang w:eastAsia="zh-CN"/>
              </w:rPr>
              <w:t xml:space="preserve">ции и безопасности дорожного движения 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ind w:right="-117"/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Снижение уровня организации дорожного движения и повыш</w:t>
            </w:r>
            <w:r w:rsidRPr="0006658E">
              <w:rPr>
                <w:color w:val="000000"/>
                <w:lang w:eastAsia="zh-CN"/>
              </w:rPr>
              <w:t>е</w:t>
            </w:r>
            <w:r w:rsidRPr="0006658E">
              <w:rPr>
                <w:color w:val="000000"/>
                <w:lang w:eastAsia="zh-CN"/>
              </w:rPr>
              <w:t>ние уровня аварийно</w:t>
            </w:r>
            <w:r w:rsidR="00C1702B">
              <w:rPr>
                <w:color w:val="000000"/>
                <w:lang w:eastAsia="zh-CN"/>
              </w:rPr>
              <w:t xml:space="preserve">й </w:t>
            </w:r>
            <w:r w:rsidRPr="0006658E">
              <w:rPr>
                <w:color w:val="000000"/>
                <w:lang w:eastAsia="zh-CN"/>
              </w:rPr>
              <w:t xml:space="preserve">опасности 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06658E" w:rsidRDefault="009C5DBA" w:rsidP="009C5DBA">
            <w:pPr>
              <w:rPr>
                <w:lang w:eastAsia="zh-CN"/>
              </w:rPr>
            </w:pPr>
            <w:r w:rsidRPr="0006658E">
              <w:rPr>
                <w:color w:val="000000"/>
                <w:lang w:eastAsia="zh-CN"/>
              </w:rPr>
              <w:t>Влияет на показ</w:t>
            </w:r>
            <w:r w:rsidRPr="0006658E">
              <w:rPr>
                <w:color w:val="000000"/>
                <w:lang w:eastAsia="zh-CN"/>
              </w:rPr>
              <w:t>а</w:t>
            </w:r>
            <w:r w:rsidRPr="0006658E">
              <w:rPr>
                <w:color w:val="000000"/>
                <w:lang w:eastAsia="zh-CN"/>
              </w:rPr>
              <w:t>тель 8 приложения № 1</w:t>
            </w:r>
          </w:p>
        </w:tc>
      </w:tr>
    </w:tbl>
    <w:p w:rsidR="009C5DBA" w:rsidRDefault="009C5DBA" w:rsidP="009C5DBA">
      <w:pPr>
        <w:rPr>
          <w:sz w:val="28"/>
          <w:szCs w:val="28"/>
          <w:lang w:eastAsia="zh-CN"/>
        </w:rPr>
      </w:pPr>
    </w:p>
    <w:p w:rsidR="00757E6B" w:rsidRPr="0036660F" w:rsidRDefault="00757E6B" w:rsidP="009C5DBA">
      <w:pPr>
        <w:rPr>
          <w:sz w:val="2"/>
          <w:szCs w:val="28"/>
          <w:lang w:eastAsia="zh-CN"/>
        </w:rPr>
      </w:pPr>
    </w:p>
    <w:p w:rsidR="009C5DBA" w:rsidRPr="009C5DBA" w:rsidRDefault="009C5DBA" w:rsidP="009C5DBA">
      <w:pPr>
        <w:rPr>
          <w:lang w:eastAsia="zh-CN"/>
        </w:rPr>
      </w:pPr>
      <w:r w:rsidRPr="009C5DBA">
        <w:rPr>
          <w:sz w:val="28"/>
          <w:szCs w:val="28"/>
          <w:lang w:eastAsia="zh-CN"/>
        </w:rPr>
        <w:t>Управляющий делами</w:t>
      </w:r>
    </w:p>
    <w:p w:rsidR="009C5DBA" w:rsidRPr="009C5DBA" w:rsidRDefault="009C5DBA" w:rsidP="00757E6B">
      <w:pPr>
        <w:tabs>
          <w:tab w:val="left" w:pos="11280"/>
        </w:tabs>
        <w:ind w:right="-596"/>
        <w:jc w:val="both"/>
        <w:rPr>
          <w:lang w:eastAsia="zh-CN"/>
        </w:rPr>
      </w:pPr>
      <w:r w:rsidRPr="009C5DBA">
        <w:rPr>
          <w:sz w:val="28"/>
          <w:szCs w:val="28"/>
          <w:lang w:eastAsia="zh-CN"/>
        </w:rPr>
        <w:t xml:space="preserve">Администрации города                                              </w:t>
      </w:r>
      <w:r w:rsidR="00757E6B">
        <w:rPr>
          <w:sz w:val="28"/>
          <w:szCs w:val="28"/>
          <w:lang w:eastAsia="zh-CN"/>
        </w:rPr>
        <w:t xml:space="preserve">                                                                                      </w:t>
      </w:r>
      <w:r w:rsidRPr="009C5DBA">
        <w:rPr>
          <w:sz w:val="28"/>
          <w:szCs w:val="28"/>
          <w:lang w:eastAsia="zh-CN"/>
        </w:rPr>
        <w:t xml:space="preserve"> Ю.А. Лубенцов».</w:t>
      </w:r>
    </w:p>
    <w:p w:rsidR="009C5DBA" w:rsidRPr="009C5DBA" w:rsidRDefault="009C5DBA" w:rsidP="009C5DBA">
      <w:pPr>
        <w:rPr>
          <w:lang w:eastAsia="zh-CN"/>
        </w:rPr>
      </w:pPr>
      <w:r w:rsidRPr="009C5DBA">
        <w:rPr>
          <w:lang w:eastAsia="zh-CN"/>
        </w:rPr>
        <w:tab/>
      </w:r>
    </w:p>
    <w:p w:rsidR="009C5DBA" w:rsidRPr="0036660F" w:rsidRDefault="009C5DBA" w:rsidP="009C5DBA">
      <w:pPr>
        <w:rPr>
          <w:sz w:val="2"/>
          <w:szCs w:val="28"/>
          <w:lang w:eastAsia="zh-CN"/>
        </w:rPr>
      </w:pPr>
    </w:p>
    <w:p w:rsidR="009C5DBA" w:rsidRPr="0036660F" w:rsidRDefault="009C5DBA" w:rsidP="009C5DBA">
      <w:pPr>
        <w:rPr>
          <w:sz w:val="12"/>
          <w:szCs w:val="28"/>
          <w:lang w:eastAsia="zh-CN"/>
        </w:rPr>
      </w:pPr>
    </w:p>
    <w:p w:rsidR="00C1702B" w:rsidRDefault="00757E6B" w:rsidP="009C5DB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</w:p>
    <w:p w:rsidR="00C1702B" w:rsidRDefault="00C1702B" w:rsidP="009C5DBA">
      <w:pPr>
        <w:rPr>
          <w:sz w:val="28"/>
          <w:szCs w:val="28"/>
          <w:lang w:eastAsia="zh-CN"/>
        </w:rPr>
      </w:pPr>
    </w:p>
    <w:p w:rsidR="00C1702B" w:rsidRDefault="00C1702B" w:rsidP="009C5DBA">
      <w:pPr>
        <w:rPr>
          <w:sz w:val="28"/>
          <w:szCs w:val="28"/>
          <w:lang w:eastAsia="zh-CN"/>
        </w:rPr>
      </w:pPr>
    </w:p>
    <w:p w:rsidR="00C1702B" w:rsidRDefault="00C1702B" w:rsidP="009C5DBA">
      <w:pPr>
        <w:rPr>
          <w:sz w:val="28"/>
          <w:szCs w:val="28"/>
          <w:lang w:eastAsia="zh-CN"/>
        </w:rPr>
      </w:pPr>
    </w:p>
    <w:p w:rsidR="00C1702B" w:rsidRDefault="00C1702B" w:rsidP="009C5DBA">
      <w:pPr>
        <w:rPr>
          <w:sz w:val="28"/>
          <w:szCs w:val="28"/>
          <w:lang w:eastAsia="zh-CN"/>
        </w:rPr>
      </w:pPr>
    </w:p>
    <w:p w:rsidR="00C1702B" w:rsidRDefault="00C1702B" w:rsidP="009C5DBA">
      <w:pPr>
        <w:rPr>
          <w:sz w:val="28"/>
          <w:szCs w:val="28"/>
          <w:lang w:eastAsia="zh-CN"/>
        </w:rPr>
      </w:pPr>
    </w:p>
    <w:p w:rsidR="00C1702B" w:rsidRDefault="00C1702B" w:rsidP="009C5DBA">
      <w:pPr>
        <w:rPr>
          <w:sz w:val="28"/>
          <w:szCs w:val="28"/>
          <w:lang w:eastAsia="zh-CN"/>
        </w:rPr>
      </w:pPr>
    </w:p>
    <w:p w:rsidR="00C1702B" w:rsidRDefault="00C1702B" w:rsidP="009C5DBA">
      <w:pPr>
        <w:rPr>
          <w:sz w:val="28"/>
          <w:szCs w:val="28"/>
          <w:lang w:eastAsia="zh-CN"/>
        </w:rPr>
      </w:pPr>
    </w:p>
    <w:p w:rsidR="00C1702B" w:rsidRDefault="00C1702B" w:rsidP="009C5DBA">
      <w:pPr>
        <w:rPr>
          <w:sz w:val="28"/>
          <w:szCs w:val="28"/>
          <w:lang w:eastAsia="zh-CN"/>
        </w:rPr>
      </w:pPr>
    </w:p>
    <w:p w:rsidR="00C1702B" w:rsidRDefault="00C1702B" w:rsidP="009C5DBA">
      <w:pPr>
        <w:rPr>
          <w:sz w:val="28"/>
          <w:szCs w:val="28"/>
          <w:lang w:eastAsia="zh-CN"/>
        </w:rPr>
      </w:pPr>
    </w:p>
    <w:p w:rsidR="00C1702B" w:rsidRDefault="00C1702B" w:rsidP="009C5DBA">
      <w:pPr>
        <w:rPr>
          <w:sz w:val="28"/>
          <w:szCs w:val="28"/>
          <w:lang w:eastAsia="zh-CN"/>
        </w:rPr>
      </w:pPr>
    </w:p>
    <w:p w:rsidR="009C5DBA" w:rsidRDefault="009D7D53" w:rsidP="009C5DB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ab/>
      </w:r>
      <w:r w:rsidR="009C5DBA" w:rsidRPr="009C5DBA">
        <w:rPr>
          <w:sz w:val="28"/>
          <w:szCs w:val="28"/>
          <w:lang w:eastAsia="zh-CN"/>
        </w:rPr>
        <w:t>6. Приложение № 3 к муниципальной программе города Новошахтинска «Развитие транспортной системы» изл</w:t>
      </w:r>
      <w:r w:rsidR="009C5DBA" w:rsidRPr="009C5DBA">
        <w:rPr>
          <w:sz w:val="28"/>
          <w:szCs w:val="28"/>
          <w:lang w:eastAsia="zh-CN"/>
        </w:rPr>
        <w:t>о</w:t>
      </w:r>
      <w:r w:rsidR="009C5DBA" w:rsidRPr="009C5DBA">
        <w:rPr>
          <w:sz w:val="28"/>
          <w:szCs w:val="28"/>
          <w:lang w:eastAsia="zh-CN"/>
        </w:rPr>
        <w:t>жить в следующей редакции:</w:t>
      </w:r>
    </w:p>
    <w:p w:rsidR="00757E6B" w:rsidRPr="0036660F" w:rsidRDefault="00757E6B" w:rsidP="009C5DBA">
      <w:pPr>
        <w:rPr>
          <w:sz w:val="16"/>
          <w:szCs w:val="28"/>
          <w:lang w:eastAsia="zh-CN"/>
        </w:rPr>
      </w:pPr>
    </w:p>
    <w:p w:rsidR="00757E6B" w:rsidRPr="009C5DBA" w:rsidRDefault="00757E6B" w:rsidP="00757E6B">
      <w:pPr>
        <w:ind w:left="10773" w:right="-454"/>
        <w:jc w:val="center"/>
        <w:rPr>
          <w:lang w:eastAsia="zh-CN"/>
        </w:rPr>
      </w:pPr>
      <w:r>
        <w:rPr>
          <w:sz w:val="28"/>
          <w:szCs w:val="28"/>
          <w:lang w:eastAsia="zh-CN"/>
        </w:rPr>
        <w:t>«Приложение № 3</w:t>
      </w:r>
      <w:r w:rsidRPr="009C5DBA">
        <w:rPr>
          <w:sz w:val="28"/>
          <w:szCs w:val="28"/>
          <w:lang w:eastAsia="zh-CN"/>
        </w:rPr>
        <w:br/>
        <w:t>к муниципальной программе</w:t>
      </w:r>
    </w:p>
    <w:p w:rsidR="00757E6B" w:rsidRPr="009C5DBA" w:rsidRDefault="00757E6B" w:rsidP="00757E6B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города Новошахтинска</w:t>
      </w:r>
    </w:p>
    <w:p w:rsidR="00757E6B" w:rsidRPr="009C5DBA" w:rsidRDefault="00757E6B" w:rsidP="00757E6B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«Развитие транспортной системы»</w:t>
      </w:r>
    </w:p>
    <w:p w:rsidR="00757E6B" w:rsidRPr="00F51530" w:rsidRDefault="00757E6B" w:rsidP="009C5DBA">
      <w:pPr>
        <w:rPr>
          <w:sz w:val="6"/>
          <w:lang w:eastAsia="zh-CN"/>
        </w:rPr>
      </w:pPr>
    </w:p>
    <w:p w:rsidR="009C5DBA" w:rsidRPr="00757E6B" w:rsidRDefault="009C5DBA" w:rsidP="009C5DBA">
      <w:pPr>
        <w:rPr>
          <w:sz w:val="6"/>
          <w:szCs w:val="28"/>
          <w:lang w:eastAsia="zh-CN"/>
        </w:rPr>
      </w:pPr>
    </w:p>
    <w:p w:rsidR="009C5DBA" w:rsidRPr="009C5DBA" w:rsidRDefault="009C5DBA" w:rsidP="009C5DBA">
      <w:pPr>
        <w:rPr>
          <w:sz w:val="6"/>
          <w:szCs w:val="28"/>
          <w:lang w:eastAsia="zh-CN"/>
        </w:rPr>
      </w:pPr>
    </w:p>
    <w:p w:rsidR="009C5DBA" w:rsidRPr="009C5DBA" w:rsidRDefault="009C5DBA" w:rsidP="009C5DBA">
      <w:pPr>
        <w:tabs>
          <w:tab w:val="left" w:pos="14895"/>
        </w:tabs>
        <w:autoSpaceDE w:val="0"/>
        <w:spacing w:line="216" w:lineRule="auto"/>
        <w:jc w:val="center"/>
        <w:rPr>
          <w:lang w:eastAsia="zh-CN"/>
        </w:rPr>
      </w:pPr>
      <w:r w:rsidRPr="009C5DBA">
        <w:rPr>
          <w:kern w:val="2"/>
          <w:sz w:val="28"/>
          <w:szCs w:val="28"/>
          <w:lang w:eastAsia="zh-CN"/>
        </w:rPr>
        <w:t>ПЕРЕЧЕНЬ</w:t>
      </w:r>
      <w:r w:rsidRPr="009C5DBA">
        <w:rPr>
          <w:kern w:val="2"/>
          <w:sz w:val="28"/>
          <w:szCs w:val="28"/>
          <w:lang w:eastAsia="zh-CN"/>
        </w:rPr>
        <w:br/>
        <w:t xml:space="preserve">инвестиционных проектов (объектов капитального строительства, </w:t>
      </w:r>
      <w:r w:rsidRPr="009C5DBA">
        <w:rPr>
          <w:kern w:val="2"/>
          <w:sz w:val="28"/>
          <w:szCs w:val="28"/>
          <w:lang w:eastAsia="zh-CN"/>
        </w:rPr>
        <w:br/>
        <w:t>реконструкции и капитального ремонта), находящихся в муниципальной собственности города</w:t>
      </w:r>
    </w:p>
    <w:p w:rsidR="009C5DBA" w:rsidRPr="00F51530" w:rsidRDefault="009C5DBA" w:rsidP="009C5DBA">
      <w:pPr>
        <w:tabs>
          <w:tab w:val="left" w:pos="14895"/>
        </w:tabs>
        <w:autoSpaceDE w:val="0"/>
        <w:spacing w:line="216" w:lineRule="auto"/>
        <w:jc w:val="center"/>
        <w:rPr>
          <w:kern w:val="2"/>
          <w:sz w:val="6"/>
          <w:szCs w:val="28"/>
          <w:lang w:eastAsia="zh-CN"/>
        </w:rPr>
      </w:pPr>
    </w:p>
    <w:p w:rsidR="009C5DBA" w:rsidRPr="009C5DBA" w:rsidRDefault="009C5DBA" w:rsidP="009C5DBA">
      <w:pPr>
        <w:tabs>
          <w:tab w:val="left" w:pos="14895"/>
        </w:tabs>
        <w:autoSpaceDE w:val="0"/>
        <w:spacing w:line="216" w:lineRule="auto"/>
        <w:jc w:val="both"/>
        <w:rPr>
          <w:kern w:val="2"/>
          <w:sz w:val="8"/>
          <w:szCs w:val="28"/>
          <w:lang w:eastAsia="zh-CN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326"/>
        <w:gridCol w:w="1943"/>
        <w:gridCol w:w="992"/>
        <w:gridCol w:w="1559"/>
        <w:gridCol w:w="1560"/>
        <w:gridCol w:w="992"/>
        <w:gridCol w:w="850"/>
        <w:gridCol w:w="851"/>
        <w:gridCol w:w="992"/>
        <w:gridCol w:w="992"/>
        <w:gridCol w:w="851"/>
        <w:gridCol w:w="850"/>
        <w:gridCol w:w="709"/>
        <w:gridCol w:w="851"/>
        <w:gridCol w:w="534"/>
        <w:gridCol w:w="512"/>
        <w:gridCol w:w="511"/>
        <w:gridCol w:w="427"/>
      </w:tblGrid>
      <w:tr w:rsidR="009C5DBA" w:rsidRPr="009C5DBA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108" w:right="-141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№</w:t>
            </w:r>
          </w:p>
          <w:p w:rsidR="009C5DBA" w:rsidRPr="009C5DBA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ind w:left="-108" w:right="-141"/>
              <w:jc w:val="both"/>
              <w:rPr>
                <w:lang w:eastAsia="zh-CN"/>
              </w:rPr>
            </w:pPr>
            <w:proofErr w:type="gramStart"/>
            <w:r w:rsidRPr="009C5DBA">
              <w:rPr>
                <w:sz w:val="22"/>
                <w:lang w:eastAsia="zh-CN"/>
              </w:rPr>
              <w:t>п</w:t>
            </w:r>
            <w:proofErr w:type="gramEnd"/>
            <w:r w:rsidRPr="009C5DBA">
              <w:rPr>
                <w:sz w:val="22"/>
                <w:lang w:eastAsia="zh-CN"/>
              </w:rPr>
              <w:t>/п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Наименование</w:t>
            </w:r>
          </w:p>
          <w:p w:rsidR="009C5DBA" w:rsidRPr="009C5DBA" w:rsidRDefault="009C5DBA" w:rsidP="009C5DBA">
            <w:pPr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инвестиционного</w:t>
            </w:r>
          </w:p>
          <w:p w:rsidR="009C5DBA" w:rsidRPr="009C5DBA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ind w:left="-142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Ответс</w:t>
            </w:r>
            <w:r w:rsidRPr="009C5DBA">
              <w:rPr>
                <w:sz w:val="22"/>
                <w:lang w:eastAsia="zh-CN"/>
              </w:rPr>
              <w:t>т</w:t>
            </w:r>
            <w:r w:rsidRPr="009C5DBA">
              <w:rPr>
                <w:sz w:val="22"/>
                <w:lang w:eastAsia="zh-CN"/>
              </w:rPr>
              <w:t>венный исполн</w:t>
            </w:r>
            <w:r w:rsidRPr="009C5DBA">
              <w:rPr>
                <w:sz w:val="22"/>
                <w:lang w:eastAsia="zh-CN"/>
              </w:rPr>
              <w:t>и</w:t>
            </w:r>
            <w:r w:rsidRPr="009C5DBA">
              <w:rPr>
                <w:sz w:val="22"/>
                <w:lang w:eastAsia="zh-CN"/>
              </w:rPr>
              <w:t>тель, соиспо</w:t>
            </w:r>
            <w:r w:rsidRPr="009C5DBA">
              <w:rPr>
                <w:sz w:val="22"/>
                <w:lang w:eastAsia="zh-CN"/>
              </w:rPr>
              <w:t>л</w:t>
            </w:r>
            <w:r w:rsidRPr="009C5DBA">
              <w:rPr>
                <w:sz w:val="22"/>
                <w:lang w:eastAsia="zh-CN"/>
              </w:rPr>
              <w:t>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Номер и дата положительного заключения</w:t>
            </w:r>
          </w:p>
          <w:p w:rsidR="009C5DBA" w:rsidRPr="009C5DBA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ind w:left="-108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государстве</w:t>
            </w:r>
            <w:r w:rsidRPr="009C5DBA">
              <w:rPr>
                <w:sz w:val="22"/>
                <w:lang w:eastAsia="zh-CN"/>
              </w:rPr>
              <w:t>н</w:t>
            </w:r>
            <w:r w:rsidRPr="009C5DBA">
              <w:rPr>
                <w:sz w:val="22"/>
                <w:lang w:eastAsia="zh-CN"/>
              </w:rPr>
              <w:t>ной (негосуда</w:t>
            </w:r>
            <w:r w:rsidRPr="009C5DBA">
              <w:rPr>
                <w:sz w:val="22"/>
                <w:lang w:eastAsia="zh-CN"/>
              </w:rPr>
              <w:t>р</w:t>
            </w:r>
            <w:r w:rsidRPr="009C5DBA">
              <w:rPr>
                <w:sz w:val="22"/>
                <w:lang w:eastAsia="zh-CN"/>
              </w:rPr>
              <w:t xml:space="preserve">ственной) </w:t>
            </w:r>
          </w:p>
          <w:p w:rsidR="009C5DBA" w:rsidRPr="009C5DBA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ind w:left="-108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экспертизы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250" w:right="-250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Источники</w:t>
            </w:r>
          </w:p>
          <w:p w:rsidR="009C5DBA" w:rsidRPr="009C5DBA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ind w:left="-250" w:right="-250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Объем расходов,</w:t>
            </w:r>
          </w:p>
          <w:p w:rsidR="009C5DBA" w:rsidRPr="009C5DBA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всего</w:t>
            </w:r>
          </w:p>
          <w:p w:rsidR="009C5DBA" w:rsidRPr="009C5DBA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ind w:left="-108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(тыс. руб.)</w:t>
            </w:r>
          </w:p>
        </w:tc>
        <w:tc>
          <w:tcPr>
            <w:tcW w:w="8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В том числе по годам реализации программы</w:t>
            </w:r>
          </w:p>
        </w:tc>
      </w:tr>
      <w:tr w:rsidR="009C5DBA" w:rsidRPr="009C5DBA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107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178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112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45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2026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121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2027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55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2028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131" w:right="-108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2029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9C5DBA" w:rsidRDefault="009C5DBA" w:rsidP="009C5DBA">
            <w:pPr>
              <w:ind w:left="-108" w:right="-122"/>
              <w:jc w:val="center"/>
              <w:rPr>
                <w:lang w:eastAsia="zh-CN"/>
              </w:rPr>
            </w:pPr>
            <w:r w:rsidRPr="009C5DBA">
              <w:rPr>
                <w:sz w:val="22"/>
                <w:lang w:eastAsia="zh-CN"/>
              </w:rPr>
              <w:t>2030</w:t>
            </w:r>
          </w:p>
        </w:tc>
      </w:tr>
    </w:tbl>
    <w:p w:rsidR="009C5DBA" w:rsidRPr="009C5DBA" w:rsidRDefault="009C5DBA" w:rsidP="009C5DBA">
      <w:pPr>
        <w:tabs>
          <w:tab w:val="left" w:pos="14895"/>
        </w:tabs>
        <w:autoSpaceDE w:val="0"/>
        <w:spacing w:line="216" w:lineRule="auto"/>
        <w:jc w:val="both"/>
        <w:rPr>
          <w:kern w:val="2"/>
          <w:sz w:val="2"/>
          <w:szCs w:val="2"/>
          <w:lang w:eastAsia="zh-CN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326"/>
        <w:gridCol w:w="1943"/>
        <w:gridCol w:w="992"/>
        <w:gridCol w:w="1559"/>
        <w:gridCol w:w="1560"/>
        <w:gridCol w:w="992"/>
        <w:gridCol w:w="850"/>
        <w:gridCol w:w="851"/>
        <w:gridCol w:w="992"/>
        <w:gridCol w:w="992"/>
        <w:gridCol w:w="851"/>
        <w:gridCol w:w="850"/>
        <w:gridCol w:w="709"/>
        <w:gridCol w:w="873"/>
        <w:gridCol w:w="512"/>
        <w:gridCol w:w="568"/>
        <w:gridCol w:w="455"/>
        <w:gridCol w:w="427"/>
      </w:tblGrid>
      <w:tr w:rsidR="009C5DBA" w:rsidRPr="0036660F" w:rsidTr="0025460C">
        <w:trPr>
          <w:tblHeader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ind w:left="-107" w:right="-108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ind w:left="-108" w:right="-122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18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line="216" w:lineRule="auto"/>
              <w:ind w:left="-108" w:right="-93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1.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t>Муниципальная программа города Новошахтинска «Развитие тран</w:t>
            </w:r>
            <w:r w:rsidRPr="0036660F">
              <w:rPr>
                <w:lang w:eastAsia="zh-CN"/>
              </w:rPr>
              <w:t>с</w:t>
            </w:r>
            <w:r w:rsidRPr="0036660F">
              <w:rPr>
                <w:lang w:eastAsia="zh-CN"/>
              </w:rPr>
              <w:t>портной системы»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F51530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spacing w:line="276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848 348,9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53" w:right="-18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217 974,2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25460C" w:rsidP="009C5DBA">
            <w:pPr>
              <w:spacing w:line="276" w:lineRule="auto"/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256 </w:t>
            </w:r>
            <w:r w:rsidR="009C5DBA" w:rsidRPr="0036660F">
              <w:rPr>
                <w:lang w:eastAsia="zh-CN"/>
              </w:rPr>
              <w:t>418,4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43 361,2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115 166,0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93 950,3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6 856,1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53" w:right="-18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1 221,9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2  976,3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1 151,7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939,6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205 133,2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53" w:right="-18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636 359,6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53" w:right="-18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120 949,2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253 442,1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42 916,8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D7D53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114 014,3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320DBB" w:rsidP="00320DBB">
            <w:pPr>
              <w:ind w:left="-246" w:right="-8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 93 </w:t>
            </w:r>
            <w:r w:rsidR="009C5DBA" w:rsidRPr="0036660F">
              <w:rPr>
                <w:lang w:eastAsia="zh-CN"/>
              </w:rPr>
              <w:t>010,7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pacing w:before="60" w:after="6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Подпрограмма № 1 «Развитие транспортной инфраструктуры города»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7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74"/>
              <w:rPr>
                <w:lang w:eastAsia="zh-CN"/>
              </w:rPr>
            </w:pPr>
            <w:r w:rsidRPr="0036660F">
              <w:rPr>
                <w:lang w:eastAsia="zh-CN"/>
              </w:rPr>
              <w:t>Реконструкция пр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спекта Ленина с прилегающей терр</w:t>
            </w:r>
            <w:r w:rsidRPr="0036660F">
              <w:rPr>
                <w:lang w:eastAsia="zh-CN"/>
              </w:rPr>
              <w:t>и</w:t>
            </w:r>
            <w:r w:rsidRPr="0036660F">
              <w:rPr>
                <w:lang w:eastAsia="zh-CN"/>
              </w:rPr>
              <w:t>торией в г. Нов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lastRenderedPageBreak/>
              <w:t>шахтинске Росто</w:t>
            </w:r>
            <w:r w:rsidRPr="0036660F">
              <w:rPr>
                <w:lang w:eastAsia="zh-CN"/>
              </w:rPr>
              <w:t>в</w:t>
            </w:r>
            <w:r w:rsidRPr="0036660F">
              <w:rPr>
                <w:lang w:eastAsia="zh-CN"/>
              </w:rPr>
              <w:t>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F51530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61-1-5-0634-12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от 29.10.2012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207 873,2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207 873,2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1 120,8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1 120,8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95 803,1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областной   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110 949,3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110 949,3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91" w:right="-325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7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74"/>
              <w:rPr>
                <w:lang w:eastAsia="zh-CN"/>
              </w:rPr>
            </w:pPr>
            <w:r w:rsidRPr="0036660F">
              <w:rPr>
                <w:lang w:eastAsia="zh-CN"/>
              </w:rPr>
              <w:t>Реконструкция ме</w:t>
            </w:r>
            <w:r w:rsidRPr="0036660F">
              <w:rPr>
                <w:lang w:eastAsia="zh-CN"/>
              </w:rPr>
              <w:t>ж</w:t>
            </w:r>
            <w:r w:rsidRPr="0036660F">
              <w:rPr>
                <w:lang w:eastAsia="zh-CN"/>
              </w:rPr>
              <w:t>поселковой автом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 xml:space="preserve">бильной дороги </w:t>
            </w:r>
            <w:proofErr w:type="gramStart"/>
            <w:r w:rsidRPr="0036660F">
              <w:rPr>
                <w:lang w:eastAsia="zh-CN"/>
              </w:rPr>
              <w:t>от ж</w:t>
            </w:r>
            <w:proofErr w:type="gramEnd"/>
            <w:r w:rsidRPr="0036660F">
              <w:rPr>
                <w:lang w:eastAsia="zh-CN"/>
              </w:rPr>
              <w:t>/д переезда «29 км» до 2-го</w:t>
            </w:r>
            <w:r w:rsidRPr="0036660F">
              <w:rPr>
                <w:rFonts w:eastAsia="Arial"/>
                <w:lang w:eastAsia="zh-CN"/>
              </w:rPr>
              <w:t xml:space="preserve"> </w:t>
            </w:r>
            <w:r w:rsidRPr="0036660F">
              <w:rPr>
                <w:lang w:eastAsia="zh-CN"/>
              </w:rPr>
              <w:t>отдел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ния ЗАО «Приг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родное» в</w:t>
            </w:r>
            <w:r w:rsidR="009532CC">
              <w:rPr>
                <w:lang w:eastAsia="zh-CN"/>
              </w:rPr>
              <w:t xml:space="preserve"> </w:t>
            </w:r>
            <w:r w:rsidRPr="0036660F">
              <w:rPr>
                <w:lang w:eastAsia="zh-CN"/>
              </w:rPr>
              <w:t xml:space="preserve"> г. Нов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шахтинске Росто</w:t>
            </w:r>
            <w:r w:rsidRPr="0036660F">
              <w:rPr>
                <w:lang w:eastAsia="zh-CN"/>
              </w:rPr>
              <w:t>в</w:t>
            </w:r>
            <w:r w:rsidRPr="0036660F">
              <w:rPr>
                <w:lang w:eastAsia="zh-CN"/>
              </w:rPr>
              <w:t>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61-1-5-0843-12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от 14.12.2012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75 368,2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391" w:right="-325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67 830,9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областной  бюджет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7 461,5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6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CC" w:rsidRDefault="009C5DBA" w:rsidP="009C5DBA">
            <w:pPr>
              <w:ind w:right="-74"/>
              <w:rPr>
                <w:lang w:eastAsia="zh-CN"/>
              </w:rPr>
            </w:pPr>
            <w:r w:rsidRPr="0036660F">
              <w:rPr>
                <w:lang w:eastAsia="zh-CN"/>
              </w:rPr>
              <w:t>Реконструкция  автомобильной д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роги от а/д А-270 «М-4 «Дон» – Н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 xml:space="preserve">вошахтинск – </w:t>
            </w:r>
            <w:r w:rsidR="0006658E" w:rsidRPr="0036660F">
              <w:rPr>
                <w:lang w:eastAsia="zh-CN"/>
              </w:rPr>
              <w:t>гр.</w:t>
            </w:r>
            <w:r w:rsidR="009532CC">
              <w:rPr>
                <w:lang w:eastAsia="zh-CN"/>
              </w:rPr>
              <w:t xml:space="preserve"> </w:t>
            </w:r>
            <w:r w:rsidRPr="0036660F">
              <w:rPr>
                <w:lang w:eastAsia="zh-CN"/>
              </w:rPr>
              <w:t xml:space="preserve">с Украиной до </w:t>
            </w:r>
          </w:p>
          <w:p w:rsidR="009C5DBA" w:rsidRPr="0036660F" w:rsidRDefault="009532CC" w:rsidP="009C5DBA">
            <w:pPr>
              <w:ind w:right="-74"/>
              <w:rPr>
                <w:lang w:eastAsia="zh-CN"/>
              </w:rPr>
            </w:pPr>
            <w:r>
              <w:rPr>
                <w:lang w:eastAsia="zh-CN"/>
              </w:rPr>
              <w:t xml:space="preserve">ш. </w:t>
            </w:r>
            <w:r w:rsidR="009C5DBA" w:rsidRPr="0036660F">
              <w:rPr>
                <w:lang w:eastAsia="zh-CN"/>
              </w:rPr>
              <w:t>Соколовская в городе Новошахти</w:t>
            </w:r>
            <w:r w:rsidR="009C5DBA" w:rsidRPr="0036660F">
              <w:rPr>
                <w:lang w:eastAsia="zh-CN"/>
              </w:rPr>
              <w:t>н</w:t>
            </w:r>
            <w:r w:rsidR="009C5DBA" w:rsidRPr="0036660F">
              <w:rPr>
                <w:lang w:eastAsia="zh-CN"/>
              </w:rPr>
              <w:t>ске Ростовской о</w:t>
            </w:r>
            <w:r w:rsidR="009C5DBA" w:rsidRPr="0036660F">
              <w:rPr>
                <w:lang w:eastAsia="zh-CN"/>
              </w:rPr>
              <w:t>б</w:t>
            </w:r>
            <w:r w:rsidR="009C5DBA" w:rsidRPr="0036660F">
              <w:rPr>
                <w:lang w:eastAsia="zh-CN"/>
              </w:rPr>
              <w:t>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61-1-1-3-028058-2021 от 31.05.2021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266 519,3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42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10  100,9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A71FF4" w:rsidP="009C5DBA">
            <w:pPr>
              <w:spacing w:line="276" w:lineRule="auto"/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256</w:t>
            </w:r>
            <w:r w:rsidR="009C5DBA" w:rsidRPr="0036660F">
              <w:rPr>
                <w:lang w:eastAsia="zh-CN"/>
              </w:rPr>
              <w:t xml:space="preserve"> 418,4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3 077,4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42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2 976,3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42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областной  бюджет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263 442,0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42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9 999,9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253 442,1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42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6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74"/>
              <w:rPr>
                <w:lang w:eastAsia="zh-CN"/>
              </w:rPr>
            </w:pPr>
            <w:r w:rsidRPr="0036660F">
              <w:rPr>
                <w:lang w:eastAsia="zh-CN"/>
              </w:rPr>
              <w:t>Капитальный р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монт автомобильной дороги по ул. Мол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догвардейцев в г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роде Новошахтинске Ростовской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61-1-1-3-003721-2018</w:t>
            </w: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от 30.10.2018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46 110,6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41 499,2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областной     бюджет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4 565,0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6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74"/>
              <w:rPr>
                <w:lang w:eastAsia="zh-CN"/>
              </w:rPr>
            </w:pPr>
            <w:proofErr w:type="gramStart"/>
            <w:r w:rsidRPr="0036660F">
              <w:rPr>
                <w:lang w:eastAsia="zh-CN"/>
              </w:rPr>
              <w:t>Капитальный р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монт автомобильной дороги от а/д  А-270 «М-4 «Дон» – Н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 xml:space="preserve">вошахтинск –    гр. с Украиной» до ж/д переезда «29 км» </w:t>
            </w:r>
            <w:r w:rsidRPr="0036660F">
              <w:rPr>
                <w:lang w:eastAsia="zh-CN"/>
              </w:rPr>
              <w:lastRenderedPageBreak/>
              <w:t xml:space="preserve">(ул. </w:t>
            </w:r>
            <w:proofErr w:type="spellStart"/>
            <w:r w:rsidRPr="0036660F">
              <w:rPr>
                <w:lang w:eastAsia="zh-CN"/>
              </w:rPr>
              <w:t>Грессовская</w:t>
            </w:r>
            <w:proofErr w:type="spellEnd"/>
            <w:r w:rsidRPr="0036660F">
              <w:rPr>
                <w:lang w:eastAsia="zh-CN"/>
              </w:rPr>
              <w:t>, ул. Либкнехта, ул. Ка</w:t>
            </w:r>
            <w:r w:rsidRPr="0036660F">
              <w:rPr>
                <w:lang w:eastAsia="zh-CN"/>
              </w:rPr>
              <w:t>р</w:t>
            </w:r>
            <w:r w:rsidRPr="0036660F">
              <w:rPr>
                <w:lang w:eastAsia="zh-CN"/>
              </w:rPr>
              <w:t>ла Маркса, ул. Е</w:t>
            </w:r>
            <w:r w:rsidRPr="0036660F">
              <w:rPr>
                <w:lang w:eastAsia="zh-CN"/>
              </w:rPr>
              <w:t>р</w:t>
            </w:r>
            <w:r w:rsidRPr="0036660F">
              <w:rPr>
                <w:lang w:eastAsia="zh-CN"/>
              </w:rPr>
              <w:t>мака, ул. Разина) города Новошахти</w:t>
            </w:r>
            <w:r w:rsidRPr="0036660F">
              <w:rPr>
                <w:lang w:eastAsia="zh-CN"/>
              </w:rPr>
              <w:t>н</w:t>
            </w:r>
            <w:r w:rsidRPr="0036660F">
              <w:rPr>
                <w:lang w:eastAsia="zh-CN"/>
              </w:rPr>
              <w:t>ска Ростовской о</w:t>
            </w:r>
            <w:r w:rsidRPr="0036660F">
              <w:rPr>
                <w:lang w:eastAsia="zh-CN"/>
              </w:rPr>
              <w:t>б</w:t>
            </w:r>
            <w:r w:rsidRPr="0036660F">
              <w:rPr>
                <w:lang w:eastAsia="zh-CN"/>
              </w:rPr>
              <w:t>ласти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61-1-1-3-021659-2019</w:t>
            </w: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от 19.08.2019</w:t>
            </w: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повторная государстве</w:t>
            </w:r>
            <w:r w:rsidRPr="0036660F">
              <w:rPr>
                <w:lang w:eastAsia="zh-CN"/>
              </w:rPr>
              <w:t>н</w:t>
            </w:r>
            <w:r w:rsidRPr="0036660F">
              <w:rPr>
                <w:lang w:eastAsia="zh-CN"/>
              </w:rPr>
              <w:t xml:space="preserve">ная экспертиза  </w:t>
            </w:r>
            <w:r w:rsidRPr="0036660F">
              <w:rPr>
                <w:color w:val="000000"/>
                <w:lang w:eastAsia="zh-CN"/>
              </w:rPr>
              <w:t xml:space="preserve"> 61-1-1-3-</w:t>
            </w:r>
            <w:r w:rsidRPr="0036660F">
              <w:rPr>
                <w:color w:val="000000"/>
                <w:lang w:eastAsia="zh-CN"/>
              </w:rPr>
              <w:lastRenderedPageBreak/>
              <w:t>014792-2023 от 27.03.2023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внебюджетные </w:t>
            </w:r>
            <w:r w:rsidRPr="0036660F">
              <w:rPr>
                <w:lang w:eastAsia="zh-CN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6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7.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74"/>
              <w:rPr>
                <w:lang w:eastAsia="zh-CN"/>
              </w:rPr>
            </w:pPr>
            <w:r w:rsidRPr="0036660F">
              <w:rPr>
                <w:lang w:eastAsia="zh-CN"/>
              </w:rPr>
              <w:t>«Реконструкция автомобильной д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 xml:space="preserve">роги поселка </w:t>
            </w:r>
            <w:proofErr w:type="spellStart"/>
            <w:r w:rsidRPr="0036660F">
              <w:rPr>
                <w:lang w:eastAsia="zh-CN"/>
              </w:rPr>
              <w:t>Сок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лово-Кундрюнчен-ский</w:t>
            </w:r>
            <w:proofErr w:type="spellEnd"/>
            <w:r w:rsidRPr="0036660F">
              <w:rPr>
                <w:lang w:eastAsia="zh-CN"/>
              </w:rPr>
              <w:t xml:space="preserve"> (ул. Лаптевых, ул. Антипова) гор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да Новошахтинска Ростовской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61-1-1-3-035729-2023 от 26.06.2023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93 950,3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320DBB" w:rsidP="00320DBB">
            <w:pPr>
              <w:ind w:left="-246" w:right="-8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 </w:t>
            </w:r>
            <w:r w:rsidR="009C5DBA" w:rsidRPr="0036660F">
              <w:rPr>
                <w:lang w:eastAsia="zh-CN"/>
              </w:rPr>
              <w:t>93 950,3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939,6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93 010,7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320DBB" w:rsidP="00320DBB">
            <w:pPr>
              <w:ind w:left="-246" w:right="-8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 </w:t>
            </w:r>
            <w:r w:rsidR="009C5DBA" w:rsidRPr="0036660F">
              <w:rPr>
                <w:lang w:eastAsia="zh-CN"/>
              </w:rPr>
              <w:t>93 010,7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napToGrid w:val="0"/>
              <w:spacing w:line="216" w:lineRule="auto"/>
              <w:ind w:left="-108" w:right="-66"/>
              <w:jc w:val="center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8</w:t>
            </w:r>
          </w:p>
        </w:tc>
        <w:tc>
          <w:tcPr>
            <w:tcW w:w="1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widowControl w:val="0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Капитальный р</w:t>
            </w:r>
            <w:r w:rsidRPr="0036660F">
              <w:rPr>
                <w:kern w:val="2"/>
                <w:lang w:eastAsia="zh-CN"/>
              </w:rPr>
              <w:t>е</w:t>
            </w:r>
            <w:r w:rsidRPr="0036660F">
              <w:rPr>
                <w:kern w:val="2"/>
                <w:lang w:eastAsia="zh-CN"/>
              </w:rPr>
              <w:t>монт автомобил</w:t>
            </w:r>
            <w:r w:rsidRPr="0036660F">
              <w:rPr>
                <w:kern w:val="2"/>
                <w:lang w:eastAsia="zh-CN"/>
              </w:rPr>
              <w:t>ь</w:t>
            </w:r>
            <w:r w:rsidRPr="0036660F">
              <w:rPr>
                <w:kern w:val="2"/>
                <w:lang w:eastAsia="zh-CN"/>
              </w:rPr>
              <w:t>ной дороги по      ул. Ленинградской (</w:t>
            </w:r>
            <w:proofErr w:type="gramStart"/>
            <w:r w:rsidRPr="0036660F">
              <w:rPr>
                <w:kern w:val="2"/>
                <w:lang w:eastAsia="zh-CN"/>
              </w:rPr>
              <w:t>от ж</w:t>
            </w:r>
            <w:proofErr w:type="gramEnd"/>
            <w:r w:rsidRPr="0036660F">
              <w:rPr>
                <w:kern w:val="2"/>
                <w:lang w:eastAsia="zh-CN"/>
              </w:rPr>
              <w:t>/д переезда «29 км» до ул. 4-ой Пятилетки)              в г. Новошахтинске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napToGrid w:val="0"/>
              <w:spacing w:line="216" w:lineRule="auto"/>
              <w:jc w:val="both"/>
              <w:rPr>
                <w:lang w:eastAsia="zh-CN"/>
              </w:rPr>
            </w:pPr>
            <w:r w:rsidRPr="0036660F">
              <w:rPr>
                <w:kern w:val="2"/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14895"/>
              </w:tabs>
              <w:autoSpaceDE w:val="0"/>
              <w:snapToGrid w:val="0"/>
              <w:spacing w:line="216" w:lineRule="auto"/>
              <w:jc w:val="both"/>
              <w:rPr>
                <w:kern w:val="2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областной 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6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98F" w:rsidRDefault="009C5DBA" w:rsidP="009C5DBA">
            <w:pPr>
              <w:ind w:right="-74"/>
              <w:rPr>
                <w:lang w:eastAsia="zh-CN"/>
              </w:rPr>
            </w:pPr>
            <w:proofErr w:type="gramStart"/>
            <w:r w:rsidRPr="0036660F">
              <w:rPr>
                <w:lang w:eastAsia="zh-CN"/>
              </w:rPr>
              <w:t>«Капитальный р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монт автомобильной дороги от</w:t>
            </w:r>
            <w:r w:rsidR="00D4298F">
              <w:rPr>
                <w:lang w:eastAsia="zh-CN"/>
              </w:rPr>
              <w:t xml:space="preserve"> </w:t>
            </w:r>
            <w:r w:rsidRPr="0036660F">
              <w:rPr>
                <w:lang w:eastAsia="zh-CN"/>
              </w:rPr>
              <w:t>ул. Сове</w:t>
            </w:r>
            <w:r w:rsidRPr="0036660F">
              <w:rPr>
                <w:lang w:eastAsia="zh-CN"/>
              </w:rPr>
              <w:t>т</w:t>
            </w:r>
            <w:r w:rsidRPr="0036660F">
              <w:rPr>
                <w:lang w:eastAsia="zh-CN"/>
              </w:rPr>
              <w:t>ской  Конституции до</w:t>
            </w:r>
            <w:r w:rsidR="00D4298F">
              <w:rPr>
                <w:lang w:eastAsia="zh-CN"/>
              </w:rPr>
              <w:t xml:space="preserve"> </w:t>
            </w:r>
            <w:r w:rsidRPr="0036660F">
              <w:rPr>
                <w:lang w:eastAsia="zh-CN"/>
              </w:rPr>
              <w:t xml:space="preserve"> х. </w:t>
            </w:r>
            <w:proofErr w:type="spellStart"/>
            <w:r w:rsidRPr="0036660F">
              <w:rPr>
                <w:lang w:eastAsia="zh-CN"/>
              </w:rPr>
              <w:t>Ильичевка</w:t>
            </w:r>
            <w:proofErr w:type="spellEnd"/>
            <w:r w:rsidRPr="0036660F">
              <w:rPr>
                <w:lang w:eastAsia="zh-CN"/>
              </w:rPr>
              <w:t xml:space="preserve">        (ул. Мичурина,     ул. Гришина,  </w:t>
            </w:r>
            <w:proofErr w:type="gramEnd"/>
          </w:p>
          <w:p w:rsidR="009C5DBA" w:rsidRPr="0036660F" w:rsidRDefault="009C5DBA" w:rsidP="009C5DBA">
            <w:pPr>
              <w:ind w:right="-74"/>
              <w:rPr>
                <w:lang w:eastAsia="zh-CN"/>
              </w:rPr>
            </w:pPr>
            <w:r w:rsidRPr="0036660F">
              <w:rPr>
                <w:lang w:eastAsia="zh-CN"/>
              </w:rPr>
              <w:t>ул. Мира) города Новошахтинска Ростовской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61-1-1-3-021909-2019</w:t>
            </w: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от 20.08.2019</w:t>
            </w: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повторная государстве</w:t>
            </w:r>
            <w:r w:rsidRPr="0036660F">
              <w:rPr>
                <w:lang w:eastAsia="zh-CN"/>
              </w:rPr>
              <w:t>н</w:t>
            </w:r>
            <w:r w:rsidRPr="0036660F">
              <w:rPr>
                <w:lang w:eastAsia="zh-CN"/>
              </w:rPr>
              <w:t>ная экспертиза 61-1-1-2-074609-2022 от 21.10.2022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158 527,2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43 361,2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115 166,0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1 596,1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1 151,7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156 931,1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42 916,8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4F2016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114 014,3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D4298F">
        <w:trPr>
          <w:trHeight w:val="1029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6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74"/>
              <w:rPr>
                <w:lang w:eastAsia="zh-CN"/>
              </w:rPr>
            </w:pPr>
            <w:r w:rsidRPr="0036660F">
              <w:rPr>
                <w:lang w:eastAsia="zh-CN"/>
              </w:rPr>
              <w:t>Объекты капитал</w:t>
            </w:r>
            <w:r w:rsidRPr="0036660F">
              <w:rPr>
                <w:lang w:eastAsia="zh-CN"/>
              </w:rPr>
              <w:t>ь</w:t>
            </w:r>
            <w:r w:rsidRPr="0036660F">
              <w:rPr>
                <w:lang w:eastAsia="zh-CN"/>
              </w:rPr>
              <w:t>ного строительства и реконструкции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643 711,1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8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217 974,2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25460C" w:rsidP="009C5DBA">
            <w:pPr>
              <w:spacing w:line="276" w:lineRule="auto"/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256 </w:t>
            </w:r>
            <w:r w:rsidR="009C5DBA" w:rsidRPr="0036660F">
              <w:rPr>
                <w:lang w:eastAsia="zh-CN"/>
              </w:rPr>
              <w:t>418,4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4F2016" w:rsidP="004F2016">
            <w:pPr>
              <w:ind w:left="-250" w:right="-8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  </w:t>
            </w:r>
            <w:r w:rsidR="009C5DBA" w:rsidRPr="0036660F">
              <w:rPr>
                <w:lang w:eastAsia="zh-CN"/>
              </w:rPr>
              <w:t>93 950,3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5 213,6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8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1 221,9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2  976,3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939,6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98F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163 634,0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8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областной бю</w:t>
            </w:r>
            <w:r w:rsidRPr="0036660F">
              <w:rPr>
                <w:lang w:eastAsia="zh-CN"/>
              </w:rPr>
              <w:t>д</w:t>
            </w:r>
            <w:r w:rsidRPr="0036660F">
              <w:rPr>
                <w:lang w:eastAsia="zh-CN"/>
              </w:rPr>
              <w:t xml:space="preserve">жет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474 863,5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8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120 949,2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253 442,1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D4298F">
            <w:pPr>
              <w:ind w:left="-108" w:right="-8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93 010,7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8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6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74"/>
              <w:rPr>
                <w:lang w:eastAsia="zh-CN"/>
              </w:rPr>
            </w:pPr>
            <w:r w:rsidRPr="0036660F">
              <w:rPr>
                <w:lang w:eastAsia="zh-CN"/>
              </w:rPr>
              <w:t>Объекты капитал</w:t>
            </w:r>
            <w:r w:rsidRPr="0036660F">
              <w:rPr>
                <w:lang w:eastAsia="zh-CN"/>
              </w:rPr>
              <w:t>ь</w:t>
            </w:r>
            <w:r w:rsidRPr="0036660F">
              <w:rPr>
                <w:lang w:eastAsia="zh-CN"/>
              </w:rPr>
              <w:t>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204 637,8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2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43 361,2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115 166,0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1 642,5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2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1 151,7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41 499,2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2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областной бю</w:t>
            </w:r>
            <w:r w:rsidRPr="0036660F">
              <w:rPr>
                <w:lang w:eastAsia="zh-CN"/>
              </w:rPr>
              <w:t>д</w:t>
            </w:r>
            <w:r w:rsidRPr="0036660F">
              <w:rPr>
                <w:lang w:eastAsia="zh-CN"/>
              </w:rPr>
              <w:t xml:space="preserve">жет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161 496,1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2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42 916,8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D4298F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114 014,3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25460C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after="6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2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</w:tbl>
    <w:p w:rsidR="004F2016" w:rsidRDefault="004F2016" w:rsidP="009C5DBA">
      <w:pPr>
        <w:autoSpaceDE w:val="0"/>
        <w:spacing w:line="216" w:lineRule="auto"/>
        <w:jc w:val="both"/>
        <w:rPr>
          <w:sz w:val="28"/>
          <w:szCs w:val="28"/>
          <w:lang w:eastAsia="zh-CN"/>
        </w:rPr>
      </w:pPr>
    </w:p>
    <w:p w:rsidR="009C5DBA" w:rsidRPr="009C5DBA" w:rsidRDefault="009C5DBA" w:rsidP="009C5DBA">
      <w:pPr>
        <w:autoSpaceDE w:val="0"/>
        <w:spacing w:line="216" w:lineRule="auto"/>
        <w:jc w:val="both"/>
        <w:rPr>
          <w:lang w:eastAsia="zh-CN"/>
        </w:rPr>
      </w:pPr>
      <w:r w:rsidRPr="009C5DBA">
        <w:rPr>
          <w:sz w:val="28"/>
          <w:szCs w:val="28"/>
          <w:lang w:eastAsia="zh-CN"/>
        </w:rPr>
        <w:t xml:space="preserve">Управляющий делами  </w:t>
      </w:r>
    </w:p>
    <w:p w:rsidR="004F2016" w:rsidRDefault="009C5DBA" w:rsidP="00F51530">
      <w:pPr>
        <w:ind w:right="-596"/>
        <w:rPr>
          <w:lang w:eastAsia="zh-CN"/>
        </w:rPr>
      </w:pPr>
      <w:r w:rsidRPr="009C5DBA">
        <w:rPr>
          <w:sz w:val="28"/>
          <w:szCs w:val="28"/>
          <w:lang w:eastAsia="zh-CN"/>
        </w:rPr>
        <w:t xml:space="preserve">Администрации города                                      </w:t>
      </w:r>
      <w:r w:rsidR="004F2016">
        <w:rPr>
          <w:sz w:val="28"/>
          <w:szCs w:val="28"/>
          <w:lang w:eastAsia="zh-CN"/>
        </w:rPr>
        <w:t xml:space="preserve">                                                                                                            </w:t>
      </w:r>
      <w:r w:rsidRPr="009C5DBA">
        <w:rPr>
          <w:sz w:val="28"/>
          <w:szCs w:val="28"/>
          <w:lang w:eastAsia="zh-CN"/>
        </w:rPr>
        <w:t>Ю.А. Лубенцов».</w:t>
      </w:r>
    </w:p>
    <w:p w:rsidR="00F51530" w:rsidRDefault="00F51530" w:rsidP="00F51530">
      <w:pPr>
        <w:ind w:right="-596"/>
        <w:rPr>
          <w:lang w:eastAsia="zh-CN"/>
        </w:rPr>
      </w:pPr>
    </w:p>
    <w:p w:rsidR="00F51530" w:rsidRDefault="00F51530" w:rsidP="00F51530">
      <w:pPr>
        <w:ind w:right="-596"/>
        <w:rPr>
          <w:lang w:eastAsia="zh-CN"/>
        </w:rPr>
      </w:pPr>
    </w:p>
    <w:p w:rsidR="00F51530" w:rsidRDefault="00F51530" w:rsidP="00F51530">
      <w:pPr>
        <w:ind w:right="-596"/>
        <w:rPr>
          <w:lang w:eastAsia="zh-CN"/>
        </w:rPr>
      </w:pPr>
    </w:p>
    <w:p w:rsidR="004F2016" w:rsidRDefault="004F2016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C1702B" w:rsidRDefault="00C1702B" w:rsidP="009C5DBA">
      <w:pPr>
        <w:jc w:val="both"/>
        <w:rPr>
          <w:sz w:val="28"/>
          <w:szCs w:val="28"/>
          <w:lang w:eastAsia="zh-CN"/>
        </w:rPr>
      </w:pPr>
    </w:p>
    <w:p w:rsidR="009C5DBA" w:rsidRPr="004F2016" w:rsidRDefault="004F2016" w:rsidP="009C5DB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ab/>
      </w:r>
      <w:r w:rsidR="009C5DBA" w:rsidRPr="009C5DBA">
        <w:rPr>
          <w:sz w:val="28"/>
          <w:szCs w:val="28"/>
          <w:lang w:eastAsia="zh-CN"/>
        </w:rPr>
        <w:t>7. Приложение № 4 к муниципальной программе города Новошахтинска «Развитие транспортной системы» изл</w:t>
      </w:r>
      <w:r w:rsidR="009C5DBA" w:rsidRPr="009C5DBA">
        <w:rPr>
          <w:sz w:val="28"/>
          <w:szCs w:val="28"/>
          <w:lang w:eastAsia="zh-CN"/>
        </w:rPr>
        <w:t>о</w:t>
      </w:r>
      <w:r w:rsidR="009C5DBA" w:rsidRPr="009C5DBA">
        <w:rPr>
          <w:sz w:val="28"/>
          <w:szCs w:val="28"/>
          <w:lang w:eastAsia="zh-CN"/>
        </w:rPr>
        <w:t>жить в следующей редакции:</w:t>
      </w:r>
    </w:p>
    <w:p w:rsidR="004F2016" w:rsidRDefault="004F2016" w:rsidP="009C5DBA">
      <w:pPr>
        <w:ind w:left="10773" w:right="-454"/>
        <w:jc w:val="center"/>
        <w:rPr>
          <w:sz w:val="28"/>
          <w:szCs w:val="28"/>
          <w:lang w:eastAsia="zh-CN"/>
        </w:rPr>
      </w:pP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«Приложение № 4</w:t>
      </w: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к муниципальной программе</w:t>
      </w: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города Новошахтинска</w:t>
      </w: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«Развитие транспортной системы»</w:t>
      </w:r>
    </w:p>
    <w:p w:rsidR="009C5DBA" w:rsidRPr="009C5DBA" w:rsidRDefault="009C5DBA" w:rsidP="009C5DBA">
      <w:pPr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РАСХОДЫ</w:t>
      </w:r>
    </w:p>
    <w:p w:rsidR="009C5DBA" w:rsidRDefault="009C5DBA" w:rsidP="009C5DBA">
      <w:pPr>
        <w:jc w:val="center"/>
        <w:rPr>
          <w:sz w:val="28"/>
          <w:szCs w:val="28"/>
          <w:lang w:eastAsia="zh-CN"/>
        </w:rPr>
      </w:pPr>
      <w:r w:rsidRPr="009C5DBA">
        <w:rPr>
          <w:sz w:val="28"/>
          <w:szCs w:val="28"/>
          <w:lang w:eastAsia="zh-CN"/>
        </w:rPr>
        <w:t>бюджета города на реализацию программы</w:t>
      </w:r>
    </w:p>
    <w:p w:rsidR="004F2016" w:rsidRPr="009C5DBA" w:rsidRDefault="004F2016" w:rsidP="009C5DBA">
      <w:pPr>
        <w:jc w:val="center"/>
        <w:rPr>
          <w:lang w:eastAsia="zh-CN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607"/>
        <w:gridCol w:w="850"/>
        <w:gridCol w:w="426"/>
        <w:gridCol w:w="425"/>
        <w:gridCol w:w="1110"/>
        <w:gridCol w:w="341"/>
        <w:gridCol w:w="1077"/>
        <w:gridCol w:w="969"/>
        <w:gridCol w:w="845"/>
        <w:gridCol w:w="859"/>
        <w:gridCol w:w="857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9C5DBA" w:rsidRPr="00F51530" w:rsidTr="009C5DBA">
        <w:trPr>
          <w:cantSplit/>
          <w:trHeight w:val="683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color w:val="000000"/>
                <w:lang w:eastAsia="zh-CN"/>
              </w:rPr>
              <w:t xml:space="preserve">Номер и </w:t>
            </w:r>
          </w:p>
          <w:p w:rsidR="009C5DBA" w:rsidRPr="00F51530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color w:val="000000"/>
                <w:lang w:eastAsia="zh-CN"/>
              </w:rPr>
              <w:t xml:space="preserve">наименование программы, </w:t>
            </w:r>
          </w:p>
          <w:p w:rsidR="009C5DBA" w:rsidRPr="00F51530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color w:val="000000"/>
                <w:lang w:eastAsia="zh-CN"/>
              </w:rPr>
              <w:t xml:space="preserve">подпрограммы программы, </w:t>
            </w:r>
          </w:p>
          <w:p w:rsidR="009C5DBA" w:rsidRPr="00F51530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color w:val="000000"/>
                <w:lang w:eastAsia="zh-CN"/>
              </w:rPr>
              <w:t xml:space="preserve">основного </w:t>
            </w:r>
          </w:p>
          <w:p w:rsidR="009C5DBA" w:rsidRPr="00F51530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color w:val="000000"/>
                <w:lang w:eastAsia="zh-CN"/>
              </w:rPr>
              <w:t>мероприятия, приоритетного                   мероприятия,  мероприятия                     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Ответс</w:t>
            </w:r>
            <w:r w:rsidRPr="00F51530">
              <w:rPr>
                <w:lang w:eastAsia="zh-CN"/>
              </w:rPr>
              <w:t>т</w:t>
            </w:r>
            <w:r w:rsidRPr="00F51530">
              <w:rPr>
                <w:lang w:eastAsia="zh-CN"/>
              </w:rPr>
              <w:t xml:space="preserve">венный  </w:t>
            </w:r>
          </w:p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исполн</w:t>
            </w:r>
            <w:r w:rsidRPr="00F51530">
              <w:rPr>
                <w:lang w:eastAsia="zh-CN"/>
              </w:rPr>
              <w:t>и</w:t>
            </w:r>
            <w:r w:rsidRPr="00F51530">
              <w:rPr>
                <w:lang w:eastAsia="zh-CN"/>
              </w:rPr>
              <w:t xml:space="preserve">тель, </w:t>
            </w:r>
          </w:p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соиспо</w:t>
            </w:r>
            <w:r w:rsidRPr="00F51530">
              <w:rPr>
                <w:lang w:eastAsia="zh-CN"/>
              </w:rPr>
              <w:t>л</w:t>
            </w:r>
            <w:r w:rsidRPr="00F51530">
              <w:rPr>
                <w:lang w:eastAsia="zh-CN"/>
              </w:rPr>
              <w:t xml:space="preserve">нители, </w:t>
            </w:r>
          </w:p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участн</w:t>
            </w:r>
            <w:r w:rsidRPr="00F51530">
              <w:rPr>
                <w:lang w:eastAsia="zh-CN"/>
              </w:rPr>
              <w:t>и</w:t>
            </w:r>
            <w:r w:rsidRPr="00F51530">
              <w:rPr>
                <w:lang w:eastAsia="zh-CN"/>
              </w:rPr>
              <w:t>ки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 xml:space="preserve">Код </w:t>
            </w:r>
            <w:proofErr w:type="gramStart"/>
            <w:r w:rsidRPr="00F51530">
              <w:rPr>
                <w:lang w:eastAsia="zh-CN"/>
              </w:rPr>
              <w:t>бюджетной</w:t>
            </w:r>
            <w:proofErr w:type="gramEnd"/>
          </w:p>
          <w:p w:rsidR="009C5DBA" w:rsidRPr="00F51530" w:rsidRDefault="009C5DBA" w:rsidP="009C5DBA">
            <w:pPr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классификации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 xml:space="preserve">Объем расходов, всего </w:t>
            </w:r>
          </w:p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(тыс. руб.)</w:t>
            </w:r>
          </w:p>
        </w:tc>
        <w:tc>
          <w:tcPr>
            <w:tcW w:w="10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В том числе по годам реализации программы</w:t>
            </w:r>
          </w:p>
        </w:tc>
      </w:tr>
      <w:tr w:rsidR="009C5DBA" w:rsidRPr="00F51530" w:rsidTr="009C5DBA">
        <w:trPr>
          <w:cantSplit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13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proofErr w:type="spellStart"/>
            <w:r w:rsidRPr="00F51530">
              <w:rPr>
                <w:lang w:eastAsia="zh-CN"/>
              </w:rPr>
              <w:t>РзПр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ЦСР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ВР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F51530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F51530">
              <w:rPr>
                <w:lang w:eastAsia="zh-CN"/>
              </w:rPr>
              <w:t>2030</w:t>
            </w:r>
          </w:p>
        </w:tc>
      </w:tr>
    </w:tbl>
    <w:p w:rsidR="009C5DBA" w:rsidRPr="009C5DBA" w:rsidRDefault="009C5DBA" w:rsidP="009C5DBA">
      <w:pPr>
        <w:jc w:val="center"/>
        <w:rPr>
          <w:sz w:val="2"/>
          <w:szCs w:val="2"/>
          <w:lang w:eastAsia="zh-CN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607"/>
        <w:gridCol w:w="850"/>
        <w:gridCol w:w="426"/>
        <w:gridCol w:w="425"/>
        <w:gridCol w:w="1110"/>
        <w:gridCol w:w="341"/>
        <w:gridCol w:w="1077"/>
        <w:gridCol w:w="969"/>
        <w:gridCol w:w="845"/>
        <w:gridCol w:w="859"/>
        <w:gridCol w:w="896"/>
        <w:gridCol w:w="812"/>
        <w:gridCol w:w="850"/>
        <w:gridCol w:w="851"/>
        <w:gridCol w:w="850"/>
        <w:gridCol w:w="851"/>
        <w:gridCol w:w="850"/>
        <w:gridCol w:w="851"/>
        <w:gridCol w:w="992"/>
      </w:tblGrid>
      <w:tr w:rsidR="009C5DBA" w:rsidRPr="0036660F" w:rsidTr="009C5DBA">
        <w:trPr>
          <w:tblHeader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19</w:t>
            </w:r>
          </w:p>
        </w:tc>
      </w:tr>
      <w:tr w:rsidR="009C5DBA" w:rsidRPr="0036660F" w:rsidTr="009C5D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Муниципальная программа гор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да Новошахти</w:t>
            </w:r>
            <w:r w:rsidRPr="0036660F">
              <w:rPr>
                <w:lang w:eastAsia="zh-CN"/>
              </w:rPr>
              <w:t>н</w:t>
            </w:r>
            <w:r w:rsidRPr="0036660F">
              <w:rPr>
                <w:lang w:eastAsia="zh-CN"/>
              </w:rPr>
              <w:t>ска «Развитие транспортной системы»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Всего,      в том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proofErr w:type="gramStart"/>
            <w:r w:rsidRPr="0036660F">
              <w:rPr>
                <w:lang w:eastAsia="zh-CN"/>
              </w:rPr>
              <w:t>числе</w:t>
            </w:r>
            <w:proofErr w:type="gramEnd"/>
            <w:r w:rsidRPr="0036660F">
              <w:rPr>
                <w:lang w:eastAsia="zh-CN"/>
              </w:rPr>
              <w:t>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302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2 774 030,5</w:t>
            </w:r>
          </w:p>
          <w:p w:rsidR="009C5DBA" w:rsidRPr="0036660F" w:rsidRDefault="009C5DBA" w:rsidP="009C5DBA">
            <w:pPr>
              <w:snapToGrid w:val="0"/>
              <w:ind w:left="-302" w:right="-250"/>
              <w:jc w:val="center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302" w:right="-249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141 908,7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50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122 373,8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335 578,7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354 845,1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47" w:right="-113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187 378,7</w:t>
            </w:r>
          </w:p>
          <w:p w:rsidR="009C5DBA" w:rsidRPr="0036660F" w:rsidRDefault="009C5DBA" w:rsidP="009C5DBA">
            <w:pPr>
              <w:snapToGrid w:val="0"/>
              <w:ind w:left="-147" w:right="-113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13" w:right="-113" w:hanging="57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256 028,9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13" w:right="-113" w:firstLine="5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281 228,0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190 651,8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226 009,2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226 009,2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226 009,2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13" w:right="-113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226 009,2</w:t>
            </w:r>
          </w:p>
        </w:tc>
      </w:tr>
      <w:tr w:rsidR="009C5DBA" w:rsidRPr="0036660F" w:rsidTr="009C5DBA">
        <w:trPr>
          <w:trHeight w:val="23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Подпрограмма </w:t>
            </w:r>
          </w:p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№ 1 «Развитие транспортной инфраструктуры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302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2 015 084,6</w:t>
            </w:r>
          </w:p>
          <w:p w:rsidR="009C5DBA" w:rsidRPr="0036660F" w:rsidRDefault="009C5DBA" w:rsidP="009C5DBA">
            <w:pPr>
              <w:snapToGrid w:val="0"/>
              <w:ind w:left="-302" w:right="-250"/>
              <w:jc w:val="center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302" w:right="-249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121 661,2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66 537,3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261 149,3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272 549,7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0" w:right="-113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104 999,3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174 583,7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205 998,6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111 802,7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13" w:right="-113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</w:tr>
      <w:tr w:rsidR="009C5DBA" w:rsidRPr="0036660F" w:rsidTr="009C5D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Основное мер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приятие. Обе</w:t>
            </w:r>
            <w:r w:rsidRPr="0036660F">
              <w:rPr>
                <w:lang w:eastAsia="zh-CN"/>
              </w:rPr>
              <w:t>с</w:t>
            </w:r>
            <w:r w:rsidRPr="0036660F">
              <w:rPr>
                <w:lang w:eastAsia="zh-CN"/>
              </w:rPr>
              <w:t>печение фун</w:t>
            </w:r>
            <w:r w:rsidRPr="0036660F">
              <w:rPr>
                <w:lang w:eastAsia="zh-CN"/>
              </w:rPr>
              <w:t>к</w:t>
            </w:r>
            <w:r w:rsidRPr="0036660F">
              <w:rPr>
                <w:lang w:eastAsia="zh-CN"/>
              </w:rPr>
              <w:t xml:space="preserve">ционирования </w:t>
            </w:r>
            <w:r w:rsidRPr="0036660F">
              <w:rPr>
                <w:lang w:eastAsia="zh-CN"/>
              </w:rPr>
              <w:lastRenderedPageBreak/>
              <w:t>автомобильных дорог в соотве</w:t>
            </w:r>
            <w:r w:rsidRPr="0036660F">
              <w:rPr>
                <w:lang w:eastAsia="zh-CN"/>
              </w:rPr>
              <w:t>т</w:t>
            </w:r>
            <w:r w:rsidRPr="0036660F">
              <w:rPr>
                <w:lang w:eastAsia="zh-CN"/>
              </w:rPr>
              <w:t>ствии с требов</w:t>
            </w:r>
            <w:r w:rsidRPr="0036660F">
              <w:rPr>
                <w:lang w:eastAsia="zh-CN"/>
              </w:rPr>
              <w:t>а</w:t>
            </w:r>
            <w:r w:rsidRPr="0036660F">
              <w:rPr>
                <w:lang w:eastAsia="zh-CN"/>
              </w:rPr>
              <w:t>ниями законод</w:t>
            </w:r>
            <w:r w:rsidRPr="0036660F">
              <w:rPr>
                <w:lang w:eastAsia="zh-CN"/>
              </w:rPr>
              <w:t>а</w:t>
            </w:r>
            <w:r w:rsidRPr="0036660F">
              <w:rPr>
                <w:lang w:eastAsia="zh-CN"/>
              </w:rPr>
              <w:t>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5DBA" w:rsidRPr="0036660F" w:rsidRDefault="009C5DBA" w:rsidP="009C5DBA">
            <w:pPr>
              <w:snapToGrid w:val="0"/>
              <w:ind w:left="-302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2 015 084,6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5DBA" w:rsidRPr="0036660F" w:rsidRDefault="009C5DBA" w:rsidP="009C5DBA">
            <w:pPr>
              <w:snapToGrid w:val="0"/>
              <w:ind w:left="-302" w:right="-249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121 661,2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66 537,3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261 149,3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272 549,7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0" w:right="-113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104 999,3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174 583,7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205 998,6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111 802,7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13" w:right="-113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</w:tr>
      <w:tr w:rsidR="009C5DBA" w:rsidRPr="0036660F" w:rsidTr="009C5D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Приоритетное мероприятие. Строительство и реконструкция автомобильных дорог и троту</w:t>
            </w:r>
            <w:r w:rsidRPr="0036660F">
              <w:rPr>
                <w:lang w:eastAsia="zh-CN"/>
              </w:rPr>
              <w:t>а</w:t>
            </w:r>
            <w:r w:rsidRPr="0036660F">
              <w:rPr>
                <w:lang w:eastAsia="zh-CN"/>
              </w:rPr>
              <w:t>ров общего пол</w:t>
            </w:r>
            <w:r w:rsidRPr="0036660F">
              <w:rPr>
                <w:lang w:eastAsia="zh-CN"/>
              </w:rPr>
              <w:t>ь</w:t>
            </w:r>
            <w:r w:rsidRPr="0036660F">
              <w:rPr>
                <w:lang w:eastAsia="zh-CN"/>
              </w:rPr>
              <w:t>зования и иску</w:t>
            </w:r>
            <w:r w:rsidRPr="0036660F">
              <w:rPr>
                <w:lang w:eastAsia="zh-CN"/>
              </w:rPr>
              <w:t>с</w:t>
            </w:r>
            <w:r w:rsidRPr="0036660F">
              <w:rPr>
                <w:lang w:eastAsia="zh-CN"/>
              </w:rPr>
              <w:t>ственных соор</w:t>
            </w:r>
            <w:r w:rsidRPr="0036660F">
              <w:rPr>
                <w:lang w:eastAsia="zh-CN"/>
              </w:rPr>
              <w:t>у</w:t>
            </w:r>
            <w:r w:rsidRPr="0036660F">
              <w:rPr>
                <w:lang w:eastAsia="zh-CN"/>
              </w:rPr>
              <w:t>жений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«УГХ»;</w:t>
            </w:r>
          </w:p>
          <w:p w:rsidR="009C5DBA" w:rsidRPr="0036660F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ОГИБДД Отдела МВД России по           г. Нов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шахти</w:t>
            </w:r>
            <w:r w:rsidRPr="0036660F">
              <w:rPr>
                <w:lang w:eastAsia="zh-CN"/>
              </w:rPr>
              <w:t>н</w:t>
            </w:r>
            <w:r w:rsidRPr="0036660F">
              <w:rPr>
                <w:lang w:eastAsia="zh-CN"/>
              </w:rPr>
              <w:t>ску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</w:t>
            </w:r>
            <w:r w:rsidRPr="0036660F">
              <w:rPr>
                <w:lang w:val="en-US" w:eastAsia="zh-CN"/>
              </w:rPr>
              <w:t>R</w:t>
            </w:r>
            <w:r w:rsidRPr="0036660F">
              <w:rPr>
                <w:lang w:eastAsia="zh-CN"/>
              </w:rPr>
              <w:t>153930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</w:t>
            </w:r>
            <w:r w:rsidRPr="0036660F">
              <w:rPr>
                <w:lang w:val="en-US" w:eastAsia="zh-CN"/>
              </w:rPr>
              <w:t>R</w:t>
            </w:r>
            <w:r w:rsidRPr="0036660F">
              <w:rPr>
                <w:lang w:eastAsia="zh-CN"/>
              </w:rPr>
              <w:t>153930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64101</w:t>
            </w:r>
            <w:r w:rsidRPr="0036660F">
              <w:rPr>
                <w:lang w:val="en-US" w:eastAsia="zh-CN"/>
              </w:rPr>
              <w:t>S</w:t>
            </w:r>
            <w:r w:rsidRPr="0036660F">
              <w:rPr>
                <w:lang w:eastAsia="zh-CN"/>
              </w:rPr>
              <w:t>3470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64101</w:t>
            </w:r>
            <w:r w:rsidRPr="0036660F">
              <w:rPr>
                <w:lang w:val="en-US" w:eastAsia="zh-CN"/>
              </w:rPr>
              <w:t>S</w:t>
            </w:r>
            <w:r w:rsidRPr="0036660F">
              <w:rPr>
                <w:lang w:eastAsia="zh-CN"/>
              </w:rPr>
              <w:t>3480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641R1S4800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75 368,2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val="en-US" w:eastAsia="zh-CN"/>
              </w:rPr>
              <w:t>207 8</w:t>
            </w:r>
            <w:r w:rsidRPr="0036660F">
              <w:rPr>
                <w:lang w:eastAsia="zh-CN"/>
              </w:rPr>
              <w:t>73,2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1 477,7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266 519,5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93 950,3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75 368,2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1 477,7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val="en-US" w:eastAsia="zh-CN"/>
              </w:rPr>
              <w:t>207 8</w:t>
            </w:r>
            <w:r w:rsidRPr="0036660F">
              <w:rPr>
                <w:lang w:eastAsia="zh-CN"/>
              </w:rPr>
              <w:t>73,2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10 101,1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256 418,4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93 950,3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FA55E6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9C5DBA"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Приоритетное мероприятие. Капитальный ремонт, ремонт автомобильных дорог и троту</w:t>
            </w:r>
            <w:r w:rsidRPr="0036660F">
              <w:rPr>
                <w:lang w:eastAsia="zh-CN"/>
              </w:rPr>
              <w:t>а</w:t>
            </w:r>
            <w:r w:rsidRPr="0036660F">
              <w:rPr>
                <w:lang w:eastAsia="zh-CN"/>
              </w:rPr>
              <w:t>ров общего пол</w:t>
            </w:r>
            <w:r w:rsidRPr="0036660F">
              <w:rPr>
                <w:lang w:eastAsia="zh-CN"/>
              </w:rPr>
              <w:t>ь</w:t>
            </w:r>
            <w:r w:rsidRPr="0036660F">
              <w:rPr>
                <w:lang w:eastAsia="zh-CN"/>
              </w:rPr>
              <w:t>зования и иску</w:t>
            </w:r>
            <w:r w:rsidRPr="0036660F">
              <w:rPr>
                <w:lang w:eastAsia="zh-CN"/>
              </w:rPr>
              <w:t>с</w:t>
            </w:r>
            <w:r w:rsidRPr="0036660F">
              <w:rPr>
                <w:lang w:eastAsia="zh-CN"/>
              </w:rPr>
              <w:t>ственных соор</w:t>
            </w:r>
            <w:r w:rsidRPr="0036660F">
              <w:rPr>
                <w:lang w:eastAsia="zh-CN"/>
              </w:rPr>
              <w:t>у</w:t>
            </w:r>
            <w:r w:rsidRPr="0036660F">
              <w:rPr>
                <w:lang w:eastAsia="zh-CN"/>
              </w:rPr>
              <w:t>жений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«УГХ»;</w:t>
            </w:r>
          </w:p>
          <w:p w:rsidR="009C5DBA" w:rsidRPr="0036660F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ОГИБДД Отдела МВД России по           г. Нов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шахти</w:t>
            </w:r>
            <w:r w:rsidRPr="0036660F">
              <w:rPr>
                <w:lang w:eastAsia="zh-CN"/>
              </w:rPr>
              <w:t>н</w:t>
            </w:r>
            <w:r w:rsidRPr="0036660F">
              <w:rPr>
                <w:lang w:eastAsia="zh-CN"/>
              </w:rPr>
              <w:t>ску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</w:t>
            </w:r>
            <w:r w:rsidRPr="0036660F">
              <w:rPr>
                <w:lang w:val="en-US" w:eastAsia="zh-CN"/>
              </w:rPr>
              <w:t>R</w:t>
            </w:r>
            <w:r w:rsidRPr="0036660F">
              <w:rPr>
                <w:lang w:eastAsia="zh-CN"/>
              </w:rPr>
              <w:t>153930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val="en-US" w:eastAsia="zh-CN"/>
              </w:rPr>
              <w:t>641R1S4800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46 110,6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242 004,3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A84DBB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46 110,6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A84DBB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43 361,2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A84DBB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115 166,0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A84DBB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83 477,1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A84DBB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A84DBB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A84DBB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A84DBB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A84DBB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9C5DBA">
        <w:tc>
          <w:tcPr>
            <w:tcW w:w="160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Мероприятие.  Ремонт автом</w:t>
            </w:r>
            <w:r w:rsidRPr="0036660F">
              <w:rPr>
                <w:color w:val="000000"/>
                <w:lang w:eastAsia="zh-CN"/>
              </w:rPr>
              <w:t>о</w:t>
            </w:r>
            <w:r w:rsidRPr="0036660F">
              <w:rPr>
                <w:color w:val="000000"/>
                <w:lang w:eastAsia="zh-CN"/>
              </w:rPr>
              <w:t>бильных дорог и тротуаров общ</w:t>
            </w:r>
            <w:r w:rsidRPr="0036660F">
              <w:rPr>
                <w:color w:val="000000"/>
                <w:lang w:eastAsia="zh-CN"/>
              </w:rPr>
              <w:t>е</w:t>
            </w:r>
            <w:r w:rsidRPr="0036660F">
              <w:rPr>
                <w:color w:val="000000"/>
                <w:lang w:eastAsia="zh-CN"/>
              </w:rPr>
              <w:t>го пользования и искусственных сооружений на них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«УГХ»;</w:t>
            </w:r>
          </w:p>
          <w:p w:rsidR="009C5DBA" w:rsidRPr="0036660F" w:rsidRDefault="009C5DBA" w:rsidP="009C5DBA">
            <w:pPr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ОГИБДД Отдела МВД России по           г. Нов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шахти</w:t>
            </w:r>
            <w:r w:rsidRPr="0036660F">
              <w:rPr>
                <w:lang w:eastAsia="zh-CN"/>
              </w:rPr>
              <w:t>н</w:t>
            </w:r>
            <w:r w:rsidRPr="0036660F">
              <w:rPr>
                <w:lang w:eastAsia="zh-CN"/>
              </w:rPr>
              <w:t>ску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64101S3510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185014,9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38 780,5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41 565,3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104 669,1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9C5DBA"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Мероприятие. </w:t>
            </w:r>
          </w:p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Содержание, освещение авт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мобильных д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рог общего пол</w:t>
            </w:r>
            <w:r w:rsidRPr="0036660F">
              <w:rPr>
                <w:lang w:eastAsia="zh-CN"/>
              </w:rPr>
              <w:t>ь</w:t>
            </w:r>
            <w:r w:rsidRPr="0036660F">
              <w:rPr>
                <w:lang w:eastAsia="zh-CN"/>
              </w:rPr>
              <w:t>зования и иску</w:t>
            </w:r>
            <w:r w:rsidRPr="0036660F">
              <w:rPr>
                <w:lang w:eastAsia="zh-CN"/>
              </w:rPr>
              <w:t>с</w:t>
            </w:r>
            <w:r w:rsidRPr="0036660F">
              <w:rPr>
                <w:lang w:eastAsia="zh-CN"/>
              </w:rPr>
              <w:lastRenderedPageBreak/>
              <w:t>ственных соор</w:t>
            </w:r>
            <w:r w:rsidRPr="0036660F">
              <w:rPr>
                <w:lang w:eastAsia="zh-CN"/>
              </w:rPr>
              <w:t>у</w:t>
            </w:r>
            <w:r w:rsidRPr="0036660F">
              <w:rPr>
                <w:lang w:eastAsia="zh-CN"/>
              </w:rPr>
              <w:t>жений на них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МКУ «УГХ»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64101</w:t>
            </w:r>
            <w:r w:rsidRPr="0036660F">
              <w:rPr>
                <w:lang w:val="en-US" w:eastAsia="zh-CN"/>
              </w:rPr>
              <w:t>S</w:t>
            </w:r>
            <w:r w:rsidRPr="0036660F">
              <w:rPr>
                <w:lang w:eastAsia="zh-CN"/>
              </w:rPr>
              <w:t>3510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64101240206410124020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850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810 774,6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216 890,8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44 815,3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17 314,4</w:t>
            </w:r>
          </w:p>
          <w:p w:rsidR="00A84DBB" w:rsidRPr="0036660F" w:rsidRDefault="00A84DBB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10 423,3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20 582,8</w:t>
            </w: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16 131,3</w:t>
            </w: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17 931,1</w:t>
            </w:r>
          </w:p>
          <w:p w:rsidR="009C5DBA" w:rsidRPr="0036660F" w:rsidRDefault="009C5DBA" w:rsidP="009C5DBA">
            <w:pPr>
              <w:tabs>
                <w:tab w:val="left" w:pos="225"/>
              </w:tabs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17 852,4</w:t>
            </w: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17 852,4</w:t>
            </w: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17 852,4</w:t>
            </w: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151 107,2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22 843,5</w:t>
            </w: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151 107,2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22 843,5</w:t>
            </w: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151 107,2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22 843,5</w:t>
            </w: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151 107,2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22 843,5</w:t>
            </w:r>
          </w:p>
          <w:p w:rsidR="00A84DBB" w:rsidRPr="0036660F" w:rsidRDefault="00A84DBB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</w:tr>
      <w:tr w:rsidR="009C5DBA" w:rsidRPr="0036660F" w:rsidTr="009C5DBA"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lastRenderedPageBreak/>
              <w:t>Мероприятие. Разработка пр</w:t>
            </w:r>
            <w:r w:rsidRPr="0036660F">
              <w:rPr>
                <w:color w:val="000000"/>
                <w:lang w:eastAsia="zh-CN"/>
              </w:rPr>
              <w:t>о</w:t>
            </w:r>
            <w:r w:rsidRPr="0036660F">
              <w:rPr>
                <w:color w:val="000000"/>
                <w:lang w:eastAsia="zh-CN"/>
              </w:rPr>
              <w:t>ектно-сметной документации по объекту: «Реко</w:t>
            </w:r>
            <w:r w:rsidRPr="0036660F">
              <w:rPr>
                <w:color w:val="000000"/>
                <w:lang w:eastAsia="zh-CN"/>
              </w:rPr>
              <w:t>н</w:t>
            </w:r>
            <w:r w:rsidRPr="0036660F">
              <w:rPr>
                <w:color w:val="000000"/>
                <w:lang w:eastAsia="zh-CN"/>
              </w:rPr>
              <w:t>струкция авт</w:t>
            </w:r>
            <w:r w:rsidRPr="0036660F">
              <w:rPr>
                <w:color w:val="000000"/>
                <w:lang w:eastAsia="zh-CN"/>
              </w:rPr>
              <w:t>о</w:t>
            </w:r>
            <w:r w:rsidRPr="0036660F">
              <w:rPr>
                <w:color w:val="000000"/>
                <w:lang w:eastAsia="zh-CN"/>
              </w:rPr>
              <w:t>мобильной дор</w:t>
            </w:r>
            <w:r w:rsidRPr="0036660F">
              <w:rPr>
                <w:color w:val="000000"/>
                <w:lang w:eastAsia="zh-CN"/>
              </w:rPr>
              <w:t>о</w:t>
            </w:r>
            <w:r w:rsidRPr="0036660F">
              <w:rPr>
                <w:color w:val="000000"/>
                <w:lang w:eastAsia="zh-CN"/>
              </w:rPr>
              <w:t>ги от а/д А-270     «М-4 «Дон» – Новошахтинск – гр. с Украиной» до ш. Соколо</w:t>
            </w:r>
            <w:r w:rsidRPr="0036660F">
              <w:rPr>
                <w:color w:val="000000"/>
                <w:lang w:eastAsia="zh-CN"/>
              </w:rPr>
              <w:t>в</w:t>
            </w:r>
            <w:r w:rsidRPr="0036660F">
              <w:rPr>
                <w:color w:val="000000"/>
                <w:lang w:eastAsia="zh-CN"/>
              </w:rPr>
              <w:t>ская в городе Новошахтинске Ростовской о</w:t>
            </w:r>
            <w:r w:rsidRPr="0036660F">
              <w:rPr>
                <w:color w:val="000000"/>
                <w:lang w:eastAsia="zh-CN"/>
              </w:rPr>
              <w:t>б</w:t>
            </w:r>
            <w:r w:rsidRPr="0036660F">
              <w:rPr>
                <w:color w:val="000000"/>
                <w:lang w:eastAsia="zh-CN"/>
              </w:rPr>
              <w:t>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64101</w:t>
            </w:r>
            <w:r w:rsidRPr="0036660F">
              <w:rPr>
                <w:lang w:val="en-US" w:eastAsia="zh-CN"/>
              </w:rPr>
              <w:t>S</w:t>
            </w:r>
            <w:r w:rsidRPr="0036660F">
              <w:rPr>
                <w:lang w:eastAsia="zh-CN"/>
              </w:rPr>
              <w:t>3470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6410123420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15 250,1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31,1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3 081,2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31,1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12 168,9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9C5D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Мероприятие. Разработка пр</w:t>
            </w:r>
            <w:r w:rsidRPr="0036660F">
              <w:rPr>
                <w:color w:val="000000"/>
                <w:lang w:eastAsia="zh-CN"/>
              </w:rPr>
              <w:t>о</w:t>
            </w:r>
            <w:r w:rsidRPr="0036660F">
              <w:rPr>
                <w:color w:val="000000"/>
                <w:lang w:eastAsia="zh-CN"/>
              </w:rPr>
              <w:t>ектно-сметной документации по объекту: «Реко</w:t>
            </w:r>
            <w:r w:rsidRPr="0036660F">
              <w:rPr>
                <w:color w:val="000000"/>
                <w:lang w:eastAsia="zh-CN"/>
              </w:rPr>
              <w:t>н</w:t>
            </w:r>
            <w:r w:rsidRPr="0036660F">
              <w:rPr>
                <w:color w:val="000000"/>
                <w:lang w:eastAsia="zh-CN"/>
              </w:rPr>
              <w:t>струкция авт</w:t>
            </w:r>
            <w:r w:rsidRPr="0036660F">
              <w:rPr>
                <w:color w:val="000000"/>
                <w:lang w:eastAsia="zh-CN"/>
              </w:rPr>
              <w:t>о</w:t>
            </w:r>
            <w:r w:rsidRPr="0036660F">
              <w:rPr>
                <w:color w:val="000000"/>
                <w:lang w:eastAsia="zh-CN"/>
              </w:rPr>
              <w:t>мобильной дор</w:t>
            </w:r>
            <w:r w:rsidRPr="0036660F">
              <w:rPr>
                <w:color w:val="000000"/>
                <w:lang w:eastAsia="zh-CN"/>
              </w:rPr>
              <w:t>о</w:t>
            </w:r>
            <w:r w:rsidRPr="0036660F">
              <w:rPr>
                <w:color w:val="000000"/>
                <w:lang w:eastAsia="zh-CN"/>
              </w:rPr>
              <w:t xml:space="preserve">ги поселка </w:t>
            </w:r>
            <w:proofErr w:type="spellStart"/>
            <w:proofErr w:type="gramStart"/>
            <w:r w:rsidRPr="0036660F">
              <w:rPr>
                <w:color w:val="000000"/>
                <w:lang w:eastAsia="zh-CN"/>
              </w:rPr>
              <w:t>Сок</w:t>
            </w:r>
            <w:r w:rsidRPr="0036660F">
              <w:rPr>
                <w:color w:val="000000"/>
                <w:lang w:eastAsia="zh-CN"/>
              </w:rPr>
              <w:t>о</w:t>
            </w:r>
            <w:r w:rsidRPr="0036660F">
              <w:rPr>
                <w:color w:val="000000"/>
                <w:lang w:eastAsia="zh-CN"/>
              </w:rPr>
              <w:t>лово-Кундрю-ченский</w:t>
            </w:r>
            <w:proofErr w:type="spellEnd"/>
            <w:proofErr w:type="gramEnd"/>
            <w:r w:rsidRPr="0036660F">
              <w:rPr>
                <w:color w:val="000000"/>
                <w:lang w:eastAsia="zh-CN"/>
              </w:rPr>
              <w:t xml:space="preserve">                (ул. Лаптевых, ул. Антипова) города Новоша</w:t>
            </w:r>
            <w:r w:rsidRPr="0036660F">
              <w:rPr>
                <w:color w:val="000000"/>
                <w:lang w:eastAsia="zh-CN"/>
              </w:rPr>
              <w:t>х</w:t>
            </w:r>
            <w:r w:rsidRPr="0036660F">
              <w:rPr>
                <w:color w:val="000000"/>
                <w:lang w:eastAsia="zh-CN"/>
              </w:rPr>
              <w:t>тинска Росто</w:t>
            </w:r>
            <w:r w:rsidRPr="0036660F">
              <w:rPr>
                <w:color w:val="000000"/>
                <w:lang w:eastAsia="zh-CN"/>
              </w:rPr>
              <w:t>в</w:t>
            </w:r>
            <w:r w:rsidRPr="0036660F">
              <w:rPr>
                <w:color w:val="000000"/>
                <w:lang w:eastAsia="zh-CN"/>
              </w:rPr>
              <w:t>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6410123420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4 916,5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C3064F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C3064F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C3064F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C3064F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4 916,5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C3064F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C3064F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C3064F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C3064F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C3064F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C3064F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</w:tr>
      <w:tr w:rsidR="009C5DBA" w:rsidRPr="0036660F" w:rsidTr="009C5DBA"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Мероприятие. Разработка пр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ектно-сметной документации на линии наружн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го освещения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9C5D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Подпрограмма </w:t>
            </w:r>
          </w:p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№ 2 «Повыш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lastRenderedPageBreak/>
              <w:t>ние безопасности дорожного дв</w:t>
            </w:r>
            <w:r w:rsidRPr="0036660F">
              <w:rPr>
                <w:lang w:eastAsia="zh-CN"/>
              </w:rPr>
              <w:t>и</w:t>
            </w:r>
            <w:r w:rsidRPr="0036660F">
              <w:rPr>
                <w:lang w:eastAsia="zh-CN"/>
              </w:rPr>
              <w:t>жения на терр</w:t>
            </w:r>
            <w:r w:rsidRPr="0036660F">
              <w:rPr>
                <w:lang w:eastAsia="zh-CN"/>
              </w:rPr>
              <w:t>и</w:t>
            </w:r>
            <w:r w:rsidRPr="0036660F">
              <w:rPr>
                <w:lang w:eastAsia="zh-CN"/>
              </w:rPr>
              <w:t>тории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</w:t>
            </w:r>
            <w:r w:rsidRPr="0036660F">
              <w:rPr>
                <w:color w:val="000000"/>
                <w:lang w:eastAsia="zh-CN"/>
              </w:rPr>
              <w:t>58 945,9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20 247,5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55 836,5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74 429,4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82 295,4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82 379,4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81 445,2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75 229,4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78 849,1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</w:tr>
      <w:tr w:rsidR="009C5DBA" w:rsidRPr="0036660F" w:rsidTr="009C5DBA">
        <w:trPr>
          <w:trHeight w:val="7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Основное мер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приятие. Сове</w:t>
            </w:r>
            <w:r w:rsidRPr="0036660F">
              <w:rPr>
                <w:lang w:eastAsia="zh-CN"/>
              </w:rPr>
              <w:t>р</w:t>
            </w:r>
            <w:r w:rsidRPr="0036660F">
              <w:rPr>
                <w:lang w:eastAsia="zh-CN"/>
              </w:rPr>
              <w:t>шенствование организации дорожного дв</w:t>
            </w:r>
            <w:r w:rsidRPr="0036660F">
              <w:rPr>
                <w:lang w:eastAsia="zh-CN"/>
              </w:rPr>
              <w:t>и</w:t>
            </w:r>
            <w:r w:rsidRPr="0036660F">
              <w:rPr>
                <w:lang w:eastAsia="zh-CN"/>
              </w:rPr>
              <w:t>жения на ули</w:t>
            </w:r>
            <w:r w:rsidRPr="0036660F">
              <w:rPr>
                <w:lang w:eastAsia="zh-CN"/>
              </w:rPr>
              <w:t>ч</w:t>
            </w:r>
            <w:r w:rsidRPr="0036660F">
              <w:rPr>
                <w:lang w:eastAsia="zh-CN"/>
              </w:rPr>
              <w:t>но-дорожной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</w:t>
            </w:r>
            <w:r w:rsidRPr="0036660F">
              <w:rPr>
                <w:color w:val="000000"/>
                <w:lang w:eastAsia="zh-CN"/>
              </w:rPr>
              <w:t>58 945,9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20 247,5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55 836,5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74 429,4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82 295,4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82 379,4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81 445,2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75 229,4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78 849,1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</w:tr>
      <w:tr w:rsidR="009C5DBA" w:rsidRPr="0036660F" w:rsidTr="009C5D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Мероприятие. Выполнение дорожных работ, направленных на повышение безопасности дорожного дв</w:t>
            </w:r>
            <w:r w:rsidRPr="0036660F">
              <w:rPr>
                <w:lang w:eastAsia="zh-CN"/>
              </w:rPr>
              <w:t>и</w:t>
            </w:r>
            <w:r w:rsidRPr="0036660F">
              <w:rPr>
                <w:lang w:eastAsia="zh-CN"/>
              </w:rPr>
              <w:t>жения на учас</w:t>
            </w:r>
            <w:r w:rsidRPr="0036660F">
              <w:rPr>
                <w:lang w:eastAsia="zh-CN"/>
              </w:rPr>
              <w:t>т</w:t>
            </w:r>
            <w:r w:rsidRPr="0036660F">
              <w:rPr>
                <w:lang w:eastAsia="zh-CN"/>
              </w:rPr>
              <w:t>ках концентр</w:t>
            </w:r>
            <w:r w:rsidRPr="0036660F">
              <w:rPr>
                <w:lang w:eastAsia="zh-CN"/>
              </w:rPr>
              <w:t>а</w:t>
            </w:r>
            <w:r w:rsidRPr="0036660F">
              <w:rPr>
                <w:lang w:eastAsia="zh-CN"/>
              </w:rPr>
              <w:t>ции дорожно-транс-портных происшествий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6420123410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6420123420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6420123410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724 799,3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1 347,2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14 499,3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49 496,3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72 737,0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79 311,5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1 347,2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0,2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81 029,9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C3064F" w:rsidRPr="0036660F" w:rsidRDefault="00C3064F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C3064F" w:rsidRPr="0036660F" w:rsidRDefault="00C3064F" w:rsidP="00C3064F">
            <w:pPr>
              <w:rPr>
                <w:lang w:eastAsia="zh-CN"/>
              </w:rPr>
            </w:pPr>
          </w:p>
          <w:p w:rsidR="009C5DBA" w:rsidRPr="0036660F" w:rsidRDefault="00C3064F" w:rsidP="00C3064F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76 832,0</w:t>
            </w: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C3064F" w:rsidRPr="0036660F" w:rsidRDefault="00C3064F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C3064F" w:rsidRPr="0036660F" w:rsidRDefault="00C3064F" w:rsidP="00C3064F">
            <w:pPr>
              <w:rPr>
                <w:lang w:eastAsia="zh-CN"/>
              </w:rPr>
            </w:pPr>
          </w:p>
          <w:p w:rsidR="009C5DBA" w:rsidRPr="0036660F" w:rsidRDefault="00C3064F" w:rsidP="00C3064F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70 616,2</w:t>
            </w: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C3064F" w:rsidRPr="0036660F" w:rsidRDefault="00C3064F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C3064F" w:rsidRPr="0036660F" w:rsidRDefault="00C3064F" w:rsidP="00C3064F">
            <w:pPr>
              <w:rPr>
                <w:lang w:eastAsia="zh-CN"/>
              </w:rPr>
            </w:pPr>
          </w:p>
          <w:p w:rsidR="009C5DBA" w:rsidRPr="0036660F" w:rsidRDefault="00C3064F" w:rsidP="00C3064F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74 235,9</w:t>
            </w: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C3064F" w:rsidRPr="0036660F" w:rsidRDefault="00C3064F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C3064F" w:rsidRPr="0036660F" w:rsidRDefault="00C3064F" w:rsidP="00C3064F">
            <w:pPr>
              <w:rPr>
                <w:lang w:eastAsia="zh-CN"/>
              </w:rPr>
            </w:pPr>
          </w:p>
          <w:p w:rsidR="009C5DBA" w:rsidRPr="0036660F" w:rsidRDefault="00C3064F" w:rsidP="00C3064F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51 510,3</w:t>
            </w: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C3064F" w:rsidRPr="0036660F" w:rsidRDefault="00C3064F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C3064F" w:rsidRPr="0036660F" w:rsidRDefault="00C3064F" w:rsidP="00C3064F">
            <w:pPr>
              <w:rPr>
                <w:lang w:eastAsia="zh-CN"/>
              </w:rPr>
            </w:pPr>
          </w:p>
          <w:p w:rsidR="009C5DBA" w:rsidRPr="0036660F" w:rsidRDefault="00C3064F" w:rsidP="00C3064F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51 510,3</w:t>
            </w: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C3064F" w:rsidRPr="0036660F" w:rsidRDefault="00C3064F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C3064F" w:rsidRPr="0036660F" w:rsidRDefault="00C3064F" w:rsidP="00C3064F">
            <w:pPr>
              <w:rPr>
                <w:lang w:eastAsia="zh-CN"/>
              </w:rPr>
            </w:pPr>
          </w:p>
          <w:p w:rsidR="009C5DBA" w:rsidRPr="0036660F" w:rsidRDefault="00C3064F" w:rsidP="00C3064F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51 510,3</w:t>
            </w: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C3064F" w:rsidRPr="0036660F" w:rsidRDefault="00C3064F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C3064F" w:rsidRPr="0036660F" w:rsidRDefault="00C3064F" w:rsidP="00C3064F">
            <w:pPr>
              <w:rPr>
                <w:lang w:eastAsia="zh-CN"/>
              </w:rPr>
            </w:pPr>
          </w:p>
          <w:p w:rsidR="009C5DBA" w:rsidRPr="0036660F" w:rsidRDefault="00C3064F" w:rsidP="00C3064F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51 510,3</w:t>
            </w: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C3064F" w:rsidRPr="0036660F" w:rsidRDefault="00C3064F" w:rsidP="00C3064F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C3064F" w:rsidRPr="0036660F" w:rsidRDefault="00C3064F" w:rsidP="00C3064F">
            <w:pPr>
              <w:rPr>
                <w:lang w:eastAsia="zh-CN"/>
              </w:rPr>
            </w:pPr>
          </w:p>
          <w:p w:rsidR="009C5DBA" w:rsidRPr="0036660F" w:rsidRDefault="00C3064F" w:rsidP="00C3064F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9C5D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Мероприятие. Разработка пр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ектно-сметной документации на строительство, реконструкцию и капитальный ремонт автом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6420123410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6420123410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6420123420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6420123420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4 000,0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1 200,0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5 573,5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12 459,7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4 000,0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1 200,0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4 503,6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761,0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1 069,9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222,7</w:t>
            </w:r>
          </w:p>
          <w:p w:rsidR="009C5DBA" w:rsidRPr="0036660F" w:rsidRDefault="009C5DBA" w:rsidP="009C5DBA">
            <w:pPr>
              <w:ind w:left="-108" w:right="-108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886,5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599,5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3 330,0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3 330,0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3 330,0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</w:tr>
      <w:tr w:rsidR="009C5DBA" w:rsidRPr="0036660F" w:rsidTr="00C3064F">
        <w:trPr>
          <w:trHeight w:val="29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28" w:lineRule="auto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Мероприятие. Содержание и ремонт технич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ских средств организации дорожного дв</w:t>
            </w:r>
            <w:r w:rsidRPr="0036660F">
              <w:rPr>
                <w:lang w:eastAsia="zh-CN"/>
              </w:rPr>
              <w:t>и</w:t>
            </w:r>
            <w:r w:rsidRPr="0036660F">
              <w:rPr>
                <w:lang w:eastAsia="zh-CN"/>
              </w:rPr>
              <w:t>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МКУ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902</w:t>
            </w:r>
          </w:p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6420123410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6420123440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548,2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8 337,8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548,2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395,6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399,8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750,0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750,0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1 283,2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1 283,2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1 283,2</w:t>
            </w:r>
          </w:p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548,2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548,2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548,2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548,2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</w:tr>
      <w:tr w:rsidR="009C5DBA" w:rsidRPr="0036660F" w:rsidTr="009C5D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0" w:lineRule="atLeast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Мероприятие. </w:t>
            </w:r>
            <w:r w:rsidRPr="0036660F">
              <w:rPr>
                <w:lang w:eastAsia="zh-CN"/>
              </w:rPr>
              <w:lastRenderedPageBreak/>
              <w:t>Разработка и утверждение проектов орган</w:t>
            </w:r>
            <w:r w:rsidRPr="0036660F">
              <w:rPr>
                <w:lang w:eastAsia="zh-CN"/>
              </w:rPr>
              <w:t>и</w:t>
            </w:r>
            <w:r w:rsidRPr="0036660F">
              <w:rPr>
                <w:lang w:eastAsia="zh-CN"/>
              </w:rPr>
              <w:t xml:space="preserve">зации дорожного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 xml:space="preserve">МКУ </w:t>
            </w:r>
            <w:r w:rsidRPr="0036660F">
              <w:rPr>
                <w:lang w:eastAsia="zh-CN"/>
              </w:rPr>
              <w:lastRenderedPageBreak/>
              <w:t>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6420123450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680,0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-</w:t>
            </w: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680,0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26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</w:tbl>
    <w:p w:rsidR="00C3064F" w:rsidRDefault="00C3064F" w:rsidP="009C5DBA">
      <w:pPr>
        <w:jc w:val="both"/>
        <w:rPr>
          <w:sz w:val="28"/>
          <w:szCs w:val="28"/>
          <w:lang w:eastAsia="zh-CN"/>
        </w:rPr>
      </w:pPr>
    </w:p>
    <w:p w:rsidR="00756F87" w:rsidRDefault="00756F87" w:rsidP="009C5DBA">
      <w:pPr>
        <w:jc w:val="both"/>
        <w:rPr>
          <w:sz w:val="28"/>
          <w:szCs w:val="28"/>
          <w:lang w:eastAsia="zh-CN"/>
        </w:rPr>
      </w:pPr>
    </w:p>
    <w:p w:rsidR="00C3064F" w:rsidRDefault="009C5DBA" w:rsidP="00C3064F">
      <w:pPr>
        <w:ind w:right="-596"/>
        <w:jc w:val="both"/>
        <w:rPr>
          <w:sz w:val="28"/>
          <w:szCs w:val="28"/>
          <w:lang w:eastAsia="zh-CN"/>
        </w:rPr>
      </w:pPr>
      <w:r w:rsidRPr="009C5DBA">
        <w:rPr>
          <w:sz w:val="28"/>
          <w:szCs w:val="28"/>
          <w:lang w:eastAsia="zh-CN"/>
        </w:rPr>
        <w:t xml:space="preserve">Управляющий делами </w:t>
      </w:r>
      <w:r w:rsidR="00C3064F">
        <w:rPr>
          <w:sz w:val="28"/>
          <w:szCs w:val="28"/>
          <w:lang w:eastAsia="zh-CN"/>
        </w:rPr>
        <w:t xml:space="preserve">        </w:t>
      </w:r>
    </w:p>
    <w:p w:rsidR="009C5DBA" w:rsidRPr="009C5DBA" w:rsidRDefault="009C5DBA" w:rsidP="00C3064F">
      <w:pPr>
        <w:ind w:right="-454"/>
        <w:jc w:val="both"/>
        <w:rPr>
          <w:lang w:eastAsia="zh-CN"/>
        </w:rPr>
      </w:pPr>
      <w:r w:rsidRPr="009C5DBA">
        <w:rPr>
          <w:sz w:val="28"/>
          <w:szCs w:val="28"/>
          <w:lang w:eastAsia="zh-CN"/>
        </w:rPr>
        <w:t xml:space="preserve">Администрации города                       </w:t>
      </w:r>
      <w:r w:rsidR="00C3064F">
        <w:rPr>
          <w:sz w:val="28"/>
          <w:szCs w:val="28"/>
          <w:lang w:eastAsia="zh-CN"/>
        </w:rPr>
        <w:t xml:space="preserve">                             </w:t>
      </w:r>
      <w:r w:rsidRPr="009C5DBA">
        <w:rPr>
          <w:sz w:val="28"/>
          <w:szCs w:val="28"/>
          <w:lang w:eastAsia="zh-CN"/>
        </w:rPr>
        <w:t xml:space="preserve"> </w:t>
      </w:r>
      <w:r w:rsidR="00C3064F">
        <w:rPr>
          <w:sz w:val="28"/>
          <w:szCs w:val="28"/>
          <w:lang w:eastAsia="zh-CN"/>
        </w:rPr>
        <w:t xml:space="preserve">                                                                                </w:t>
      </w:r>
      <w:r w:rsidRPr="009C5DBA">
        <w:rPr>
          <w:sz w:val="28"/>
          <w:szCs w:val="28"/>
          <w:lang w:eastAsia="zh-CN"/>
        </w:rPr>
        <w:t>Ю.А. Лубенцов».</w:t>
      </w:r>
    </w:p>
    <w:p w:rsidR="009C5DBA" w:rsidRPr="009C5DBA" w:rsidRDefault="009C5DBA" w:rsidP="009C5DBA">
      <w:pPr>
        <w:jc w:val="both"/>
        <w:rPr>
          <w:sz w:val="28"/>
          <w:szCs w:val="28"/>
          <w:lang w:eastAsia="zh-CN"/>
        </w:rPr>
      </w:pPr>
    </w:p>
    <w:p w:rsidR="009C5DBA" w:rsidRDefault="009C5DBA" w:rsidP="009C5DBA">
      <w:pPr>
        <w:jc w:val="both"/>
        <w:rPr>
          <w:sz w:val="28"/>
          <w:szCs w:val="28"/>
          <w:lang w:eastAsia="zh-CN"/>
        </w:rPr>
      </w:pPr>
      <w:r w:rsidRPr="009C5DBA">
        <w:rPr>
          <w:sz w:val="28"/>
          <w:szCs w:val="28"/>
          <w:lang w:eastAsia="zh-CN"/>
        </w:rPr>
        <w:tab/>
      </w:r>
    </w:p>
    <w:p w:rsidR="00C3064F" w:rsidRPr="009C5DBA" w:rsidRDefault="00C3064F" w:rsidP="009C5DBA">
      <w:pPr>
        <w:jc w:val="both"/>
        <w:rPr>
          <w:lang w:eastAsia="zh-CN"/>
        </w:rPr>
      </w:pPr>
    </w:p>
    <w:p w:rsidR="009C5DBA" w:rsidRPr="00C1702B" w:rsidRDefault="00C3064F" w:rsidP="009C5DB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9C5DBA" w:rsidRPr="009C5DBA">
        <w:rPr>
          <w:sz w:val="28"/>
          <w:szCs w:val="28"/>
          <w:lang w:eastAsia="zh-CN"/>
        </w:rPr>
        <w:t>8. Приложение № 5 к муниципальной программе города Новошахтинска «Развитие транспортной системы» изл</w:t>
      </w:r>
      <w:r w:rsidR="009C5DBA" w:rsidRPr="009C5DBA">
        <w:rPr>
          <w:sz w:val="28"/>
          <w:szCs w:val="28"/>
          <w:lang w:eastAsia="zh-CN"/>
        </w:rPr>
        <w:t>о</w:t>
      </w:r>
      <w:r w:rsidR="009C5DBA" w:rsidRPr="009C5DBA">
        <w:rPr>
          <w:sz w:val="28"/>
          <w:szCs w:val="28"/>
          <w:lang w:eastAsia="zh-CN"/>
        </w:rPr>
        <w:t>жить в следующей редакции:</w:t>
      </w:r>
    </w:p>
    <w:p w:rsidR="009C5DBA" w:rsidRPr="009C5DBA" w:rsidRDefault="009C5DBA" w:rsidP="009C5DBA">
      <w:pPr>
        <w:ind w:left="10773" w:right="-454"/>
        <w:jc w:val="center"/>
        <w:rPr>
          <w:sz w:val="28"/>
          <w:szCs w:val="28"/>
          <w:lang w:eastAsia="zh-CN"/>
        </w:rPr>
      </w:pP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«Приложение № 5</w:t>
      </w:r>
      <w:r w:rsidRPr="009C5DBA">
        <w:rPr>
          <w:sz w:val="28"/>
          <w:szCs w:val="28"/>
          <w:lang w:eastAsia="zh-CN"/>
        </w:rPr>
        <w:br/>
        <w:t>к муниципальной программе</w:t>
      </w: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города Новошахтинска</w:t>
      </w:r>
    </w:p>
    <w:p w:rsidR="009C5DBA" w:rsidRPr="009C5DBA" w:rsidRDefault="009C5DBA" w:rsidP="009C5DBA">
      <w:pPr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«Развитие транспортной системы»</w:t>
      </w:r>
    </w:p>
    <w:p w:rsidR="009C5DBA" w:rsidRPr="009C5DBA" w:rsidRDefault="009C5DBA" w:rsidP="009C5DBA">
      <w:pPr>
        <w:tabs>
          <w:tab w:val="left" w:pos="225"/>
        </w:tabs>
        <w:ind w:firstLine="227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РАСХОДЫ</w:t>
      </w:r>
      <w:r w:rsidRPr="009C5DBA">
        <w:rPr>
          <w:sz w:val="28"/>
          <w:szCs w:val="28"/>
          <w:lang w:eastAsia="zh-CN"/>
        </w:rPr>
        <w:br/>
        <w:t>бюджета города, федерального, областного бюджетов и внебюджетных источников на реализацию программы</w:t>
      </w:r>
    </w:p>
    <w:p w:rsidR="009C5DBA" w:rsidRPr="009C5DBA" w:rsidRDefault="009C5DBA" w:rsidP="009C5DBA">
      <w:pPr>
        <w:tabs>
          <w:tab w:val="left" w:pos="225"/>
        </w:tabs>
        <w:ind w:firstLine="227"/>
        <w:jc w:val="center"/>
        <w:rPr>
          <w:sz w:val="4"/>
          <w:szCs w:val="28"/>
          <w:lang w:eastAsia="zh-CN"/>
        </w:rPr>
      </w:pPr>
    </w:p>
    <w:p w:rsidR="009C5DBA" w:rsidRPr="009C5DBA" w:rsidRDefault="009C5DBA" w:rsidP="009C5DBA">
      <w:pPr>
        <w:tabs>
          <w:tab w:val="left" w:pos="225"/>
        </w:tabs>
        <w:ind w:firstLine="227"/>
        <w:jc w:val="center"/>
        <w:rPr>
          <w:sz w:val="2"/>
          <w:szCs w:val="28"/>
          <w:lang w:eastAsia="zh-CN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719"/>
        <w:gridCol w:w="1552"/>
        <w:gridCol w:w="112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002"/>
      </w:tblGrid>
      <w:tr w:rsidR="009C5DBA" w:rsidRPr="0036660F" w:rsidTr="009C5DBA">
        <w:trPr>
          <w:cantSplit/>
          <w:trHeight w:val="381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Наименование  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программы, 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номер и 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наименование 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подпрограммы 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15" w:right="-67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Источники </w:t>
            </w:r>
          </w:p>
          <w:p w:rsidR="009C5DBA" w:rsidRPr="0036660F" w:rsidRDefault="009C5DBA" w:rsidP="009C5DBA">
            <w:pPr>
              <w:ind w:left="-115" w:right="-67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финансирования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59" w:right="-129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Объем </w:t>
            </w:r>
          </w:p>
          <w:p w:rsidR="009C5DBA" w:rsidRPr="0036660F" w:rsidRDefault="009C5DBA" w:rsidP="009C5DBA">
            <w:pPr>
              <w:ind w:left="-59" w:right="-129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расходов,</w:t>
            </w:r>
          </w:p>
          <w:p w:rsidR="009C5DBA" w:rsidRPr="0036660F" w:rsidRDefault="009C5DBA" w:rsidP="009C5DBA">
            <w:pPr>
              <w:ind w:left="-59" w:right="-129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  <w:p w:rsidR="009C5DBA" w:rsidRPr="0036660F" w:rsidRDefault="009C5DBA" w:rsidP="009C5DBA">
            <w:pPr>
              <w:ind w:left="-59" w:right="-129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(тыс. руб.)</w:t>
            </w:r>
          </w:p>
        </w:tc>
        <w:tc>
          <w:tcPr>
            <w:tcW w:w="119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В том числе по годам реализации программы</w:t>
            </w:r>
          </w:p>
        </w:tc>
      </w:tr>
      <w:tr w:rsidR="009C5DBA" w:rsidRPr="0036660F" w:rsidTr="009C5DBA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2030</w:t>
            </w:r>
          </w:p>
        </w:tc>
      </w:tr>
    </w:tbl>
    <w:p w:rsidR="009C5DBA" w:rsidRPr="009C5DBA" w:rsidRDefault="009C5DBA" w:rsidP="009C5DBA">
      <w:pPr>
        <w:rPr>
          <w:sz w:val="2"/>
          <w:szCs w:val="6"/>
          <w:lang w:eastAsia="zh-CN"/>
        </w:rPr>
      </w:pPr>
    </w:p>
    <w:tbl>
      <w:tblPr>
        <w:tblW w:w="16312" w:type="dxa"/>
        <w:tblInd w:w="-753" w:type="dxa"/>
        <w:tblLayout w:type="fixed"/>
        <w:tblLook w:val="0000"/>
      </w:tblPr>
      <w:tblGrid>
        <w:gridCol w:w="1719"/>
        <w:gridCol w:w="1552"/>
        <w:gridCol w:w="112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002"/>
      </w:tblGrid>
      <w:tr w:rsidR="009C5DBA" w:rsidRPr="0036660F" w:rsidTr="00C3064F">
        <w:trPr>
          <w:trHeight w:val="180"/>
          <w:tblHeader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15</w:t>
            </w:r>
          </w:p>
        </w:tc>
      </w:tr>
      <w:tr w:rsidR="009C5DBA" w:rsidRPr="0036660F" w:rsidTr="00C3064F">
        <w:trPr>
          <w:cantSplit/>
          <w:trHeight w:val="365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29"/>
              <w:rPr>
                <w:lang w:eastAsia="zh-CN"/>
              </w:rPr>
            </w:pPr>
            <w:r w:rsidRPr="0036660F">
              <w:rPr>
                <w:lang w:eastAsia="zh-CN"/>
              </w:rPr>
              <w:t>Муниципальная программа гор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да Новошахти</w:t>
            </w:r>
            <w:r w:rsidRPr="0036660F">
              <w:rPr>
                <w:lang w:eastAsia="zh-CN"/>
              </w:rPr>
              <w:t>н</w:t>
            </w:r>
            <w:r w:rsidRPr="0036660F">
              <w:rPr>
                <w:lang w:eastAsia="zh-CN"/>
              </w:rPr>
              <w:t xml:space="preserve">ска «Развитие транспортной </w:t>
            </w:r>
            <w:r w:rsidRPr="0036660F">
              <w:rPr>
                <w:lang w:eastAsia="zh-CN"/>
              </w:rPr>
              <w:lastRenderedPageBreak/>
              <w:t>системы»</w:t>
            </w:r>
          </w:p>
          <w:p w:rsidR="009C5DBA" w:rsidRPr="0036660F" w:rsidRDefault="009C5DBA" w:rsidP="009C5DBA">
            <w:pPr>
              <w:ind w:right="-29"/>
              <w:rPr>
                <w:lang w:eastAsia="zh-CN"/>
              </w:rPr>
            </w:pPr>
          </w:p>
          <w:p w:rsidR="009C5DBA" w:rsidRPr="0036660F" w:rsidRDefault="009C5DBA" w:rsidP="009C5DBA">
            <w:pPr>
              <w:ind w:right="-29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Всего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2 774 030,5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39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141 908,7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50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122 373,8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335 578,7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354 845,1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13" w:hanging="113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187 378,7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256 028,9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13" w:right="-113" w:firstLine="5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281 228,0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190 651,8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226 009,2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226 009,2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226 009,2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50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226 009,2</w:t>
            </w:r>
          </w:p>
        </w:tc>
      </w:tr>
      <w:tr w:rsidR="009C5DBA" w:rsidRPr="0036660F" w:rsidTr="00C3064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бюджет </w:t>
            </w:r>
          </w:p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997 103,4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7" w:right="-131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20 787,5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8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73 259,3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96 460,5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101 403,0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106071,1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100 865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94 963,4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97 641,1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76 413,1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76 413,1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76 413,1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76 413,1</w:t>
            </w:r>
          </w:p>
        </w:tc>
      </w:tr>
      <w:tr w:rsidR="009C5DBA" w:rsidRPr="0036660F" w:rsidTr="00C3064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федеральный </w:t>
            </w:r>
          </w:p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205 133,2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7" w:right="-131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67 830,9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9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 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21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49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0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0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2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C3064F">
        <w:trPr>
          <w:cantSplit/>
          <w:trHeight w:val="70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9C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областной </w:t>
            </w:r>
          </w:p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1 571 793,9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7" w:right="-131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53 290,3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7 615,3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79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143 315,1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57" w:right="-113" w:hanging="113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253 442,1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81 307,5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21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155 163,9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49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186 264,6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93 010,7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04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149 596,1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0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24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149 596,1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149 596,1</w:t>
            </w:r>
          </w:p>
        </w:tc>
      </w:tr>
      <w:tr w:rsidR="009C5DBA" w:rsidRPr="0036660F" w:rsidTr="00E85A9C">
        <w:trPr>
          <w:cantSplit/>
          <w:trHeight w:val="557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E85A9C" w:rsidRDefault="009C5DBA" w:rsidP="00E85A9C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</w:t>
            </w:r>
            <w:r w:rsidR="00756F87" w:rsidRPr="0036660F">
              <w:rPr>
                <w:lang w:eastAsia="zh-CN"/>
              </w:rPr>
              <w:t xml:space="preserve">ные                 </w:t>
            </w:r>
            <w:r w:rsidRPr="0036660F">
              <w:rPr>
                <w:lang w:eastAsia="zh-CN"/>
              </w:rPr>
              <w:t>источники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250" w:right="-260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7" w:right="-131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9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6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21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49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0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0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2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C3064F">
        <w:trPr>
          <w:cantSplit/>
          <w:trHeight w:val="260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29"/>
              <w:rPr>
                <w:lang w:eastAsia="zh-CN"/>
              </w:rPr>
            </w:pPr>
            <w:r w:rsidRPr="0036660F">
              <w:rPr>
                <w:lang w:eastAsia="zh-CN"/>
              </w:rPr>
              <w:t>Подпрограмма № 1 «Развитие транспортной инфраструктуры города»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302" w:right="-25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2 015 084,6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pacing w:line="276" w:lineRule="auto"/>
              <w:ind w:left="-87" w:right="-131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121 661,2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66 537,3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261 149,3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57" w:right="-113" w:hanging="57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272 549,7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104 999,3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174 583,7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205 998,6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111 802,7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spacing w:line="276" w:lineRule="auto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173 950,7</w:t>
            </w:r>
          </w:p>
        </w:tc>
      </w:tr>
      <w:tr w:rsidR="009C5DBA" w:rsidRPr="0036660F" w:rsidTr="00C3064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бюджет </w:t>
            </w:r>
          </w:p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238 157,6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7" w:right="-131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8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17 422,8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79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22  031,1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65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19 107,6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23 691,8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19 419,8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19 734,0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18 792,0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24 354,6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24 354,6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24 354,6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24 354,6</w:t>
            </w:r>
          </w:p>
        </w:tc>
      </w:tr>
      <w:tr w:rsidR="009C5DBA" w:rsidRPr="0036660F" w:rsidTr="00C3064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федеральный </w:t>
            </w:r>
          </w:p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205 133,2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7" w:right="-131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67 830,9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9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6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21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49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0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0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2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C3064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9C" w:rsidRDefault="00E85A9C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О</w:t>
            </w:r>
            <w:r w:rsidR="009C5DBA" w:rsidRPr="0036660F">
              <w:rPr>
                <w:lang w:eastAsia="zh-CN"/>
              </w:rPr>
              <w:t>бластной</w:t>
            </w:r>
          </w:p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1 571 793,9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39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53 290,3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7 615,3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79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143 315,1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74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253 442,1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81 307,5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21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155 163,9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49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186 264,6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93 010,7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04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149 596,1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0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24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149 596,1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149 596,1</w:t>
            </w:r>
          </w:p>
        </w:tc>
      </w:tr>
      <w:tr w:rsidR="009C5DBA" w:rsidRPr="0036660F" w:rsidTr="00C3064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                 источники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7" w:right="-131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79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6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21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49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04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0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24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</w:tr>
      <w:tr w:rsidR="009C5DBA" w:rsidRPr="0036660F" w:rsidTr="00C3064F">
        <w:trPr>
          <w:cantSplit/>
          <w:trHeight w:val="384"/>
        </w:trPr>
        <w:tc>
          <w:tcPr>
            <w:tcW w:w="17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1"/>
              <w:rPr>
                <w:lang w:eastAsia="zh-CN"/>
              </w:rPr>
            </w:pPr>
            <w:r w:rsidRPr="0036660F">
              <w:rPr>
                <w:lang w:eastAsia="zh-CN"/>
              </w:rPr>
              <w:t>Подпрограмма № 2 «Повышение безопасности дорожного  дв</w:t>
            </w:r>
            <w:r w:rsidRPr="0036660F">
              <w:rPr>
                <w:lang w:eastAsia="zh-CN"/>
              </w:rPr>
              <w:t>и</w:t>
            </w:r>
            <w:r w:rsidRPr="0036660F">
              <w:rPr>
                <w:lang w:eastAsia="zh-CN"/>
              </w:rPr>
              <w:t>жения на террит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рии</w:t>
            </w:r>
          </w:p>
          <w:p w:rsidR="009C5DBA" w:rsidRPr="0036660F" w:rsidRDefault="009C5DBA" w:rsidP="009C5DBA">
            <w:pPr>
              <w:ind w:right="-101"/>
              <w:rPr>
                <w:lang w:eastAsia="zh-CN"/>
              </w:rPr>
            </w:pPr>
            <w:r w:rsidRPr="0036660F">
              <w:rPr>
                <w:lang w:eastAsia="zh-CN"/>
              </w:rPr>
              <w:t>города»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758 945,9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7" w:right="-131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20 247,5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55 836,5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74 429,4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6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82 295,4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82 379,4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81 445,2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75 229,4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78 849,1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</w:tr>
      <w:tr w:rsidR="009C5DBA" w:rsidRPr="0036660F" w:rsidTr="00C3064F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             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758 945,9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87" w:right="-131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20 247,5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55 836,5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74 429,4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6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82 295,4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82 379,4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81 445,2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75 229,4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78 849,1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93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52 058,5</w:t>
            </w:r>
          </w:p>
        </w:tc>
      </w:tr>
      <w:tr w:rsidR="009C5DBA" w:rsidRPr="0036660F" w:rsidTr="00C3064F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федеральный </w:t>
            </w:r>
          </w:p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50" w:right="-260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49" w:right="-108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35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04" w:right="-108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0" w:right="-108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24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</w:tr>
      <w:tr w:rsidR="009C5DBA" w:rsidRPr="0036660F" w:rsidTr="00C3064F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9C" w:rsidRDefault="00E85A9C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О</w:t>
            </w:r>
            <w:r w:rsidR="009C5DBA" w:rsidRPr="0036660F">
              <w:rPr>
                <w:lang w:eastAsia="zh-CN"/>
              </w:rPr>
              <w:t>бластной</w:t>
            </w:r>
          </w:p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204" w:right="-108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0" w:right="-108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58" w:right="-124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</w:tr>
      <w:tr w:rsidR="009C5DBA" w:rsidRPr="0036660F" w:rsidTr="00C3064F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lang w:eastAsia="zh-CN"/>
              </w:rPr>
              <w:t>внебюджетные              источники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right="-108"/>
              <w:jc w:val="center"/>
              <w:rPr>
                <w:lang w:eastAsia="zh-CN"/>
              </w:rPr>
            </w:pPr>
            <w:r w:rsidRPr="0036660F">
              <w:rPr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90" w:right="-108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58" w:right="-124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b/>
                <w:lang w:eastAsia="zh-CN"/>
              </w:rPr>
              <w:t>-</w:t>
            </w:r>
          </w:p>
        </w:tc>
      </w:tr>
    </w:tbl>
    <w:p w:rsidR="009C5DBA" w:rsidRDefault="009C5DBA" w:rsidP="009C5DBA">
      <w:pPr>
        <w:jc w:val="both"/>
        <w:rPr>
          <w:sz w:val="28"/>
          <w:szCs w:val="28"/>
          <w:lang w:eastAsia="zh-CN"/>
        </w:rPr>
      </w:pPr>
    </w:p>
    <w:p w:rsidR="00756F87" w:rsidRPr="009C5DBA" w:rsidRDefault="00756F87" w:rsidP="009C5DBA">
      <w:pPr>
        <w:jc w:val="both"/>
        <w:rPr>
          <w:sz w:val="28"/>
          <w:szCs w:val="28"/>
          <w:lang w:eastAsia="zh-CN"/>
        </w:rPr>
      </w:pPr>
    </w:p>
    <w:p w:rsidR="009C5DBA" w:rsidRPr="009C5DBA" w:rsidRDefault="009C5DBA" w:rsidP="009C5DBA">
      <w:pPr>
        <w:jc w:val="both"/>
        <w:rPr>
          <w:lang w:eastAsia="zh-CN"/>
        </w:rPr>
      </w:pPr>
      <w:r w:rsidRPr="009C5DBA">
        <w:rPr>
          <w:sz w:val="28"/>
          <w:szCs w:val="28"/>
          <w:lang w:eastAsia="zh-CN"/>
        </w:rPr>
        <w:t xml:space="preserve">Управляющий делами             </w:t>
      </w:r>
    </w:p>
    <w:p w:rsidR="009C5DBA" w:rsidRPr="009C5DBA" w:rsidRDefault="009C5DBA" w:rsidP="009C5DBA">
      <w:pPr>
        <w:tabs>
          <w:tab w:val="left" w:pos="11280"/>
        </w:tabs>
        <w:jc w:val="both"/>
        <w:rPr>
          <w:lang w:eastAsia="zh-CN"/>
        </w:rPr>
      </w:pPr>
      <w:r w:rsidRPr="009C5DBA">
        <w:rPr>
          <w:sz w:val="28"/>
          <w:szCs w:val="28"/>
          <w:lang w:eastAsia="zh-CN"/>
        </w:rPr>
        <w:t>Администрации города                                                                                                                              Ю.А. Лубенцов».</w:t>
      </w:r>
    </w:p>
    <w:p w:rsidR="0036660F" w:rsidRDefault="009C5DBA" w:rsidP="009C5DBA">
      <w:pPr>
        <w:spacing w:line="228" w:lineRule="auto"/>
        <w:jc w:val="both"/>
        <w:rPr>
          <w:sz w:val="28"/>
          <w:szCs w:val="28"/>
          <w:lang w:eastAsia="zh-CN"/>
        </w:rPr>
      </w:pPr>
      <w:r w:rsidRPr="009C5DBA">
        <w:rPr>
          <w:sz w:val="28"/>
          <w:szCs w:val="28"/>
          <w:lang w:eastAsia="zh-CN"/>
        </w:rPr>
        <w:tab/>
      </w:r>
    </w:p>
    <w:p w:rsidR="0036660F" w:rsidRDefault="0036660F" w:rsidP="009C5DBA">
      <w:pPr>
        <w:spacing w:line="228" w:lineRule="auto"/>
        <w:jc w:val="both"/>
        <w:rPr>
          <w:sz w:val="28"/>
          <w:szCs w:val="28"/>
          <w:lang w:eastAsia="zh-CN"/>
        </w:rPr>
      </w:pPr>
    </w:p>
    <w:p w:rsidR="0036660F" w:rsidRDefault="0036660F" w:rsidP="009C5DBA">
      <w:pPr>
        <w:spacing w:line="228" w:lineRule="auto"/>
        <w:jc w:val="both"/>
        <w:rPr>
          <w:sz w:val="28"/>
          <w:szCs w:val="28"/>
          <w:lang w:eastAsia="zh-CN"/>
        </w:rPr>
      </w:pPr>
    </w:p>
    <w:p w:rsidR="0036660F" w:rsidRDefault="0036660F" w:rsidP="009C5DBA">
      <w:pPr>
        <w:spacing w:line="228" w:lineRule="auto"/>
        <w:jc w:val="both"/>
        <w:rPr>
          <w:sz w:val="28"/>
          <w:szCs w:val="28"/>
          <w:lang w:eastAsia="zh-CN"/>
        </w:rPr>
      </w:pPr>
    </w:p>
    <w:p w:rsidR="00E85A9C" w:rsidRDefault="00E85A9C" w:rsidP="009C5DBA">
      <w:pPr>
        <w:spacing w:line="228" w:lineRule="auto"/>
        <w:jc w:val="both"/>
        <w:rPr>
          <w:sz w:val="28"/>
          <w:szCs w:val="28"/>
          <w:lang w:eastAsia="zh-CN"/>
        </w:rPr>
      </w:pPr>
    </w:p>
    <w:p w:rsidR="00756F87" w:rsidRPr="009C5DBA" w:rsidRDefault="00756F87" w:rsidP="009C5DBA">
      <w:pPr>
        <w:spacing w:line="228" w:lineRule="auto"/>
        <w:jc w:val="both"/>
        <w:rPr>
          <w:lang w:eastAsia="zh-CN"/>
        </w:rPr>
      </w:pPr>
    </w:p>
    <w:p w:rsidR="009C5DBA" w:rsidRDefault="009C5DBA" w:rsidP="009C5DBA">
      <w:pPr>
        <w:spacing w:line="228" w:lineRule="auto"/>
        <w:jc w:val="both"/>
        <w:rPr>
          <w:sz w:val="28"/>
          <w:szCs w:val="28"/>
          <w:lang w:eastAsia="zh-CN"/>
        </w:rPr>
      </w:pPr>
      <w:r w:rsidRPr="009C5DBA">
        <w:rPr>
          <w:sz w:val="28"/>
          <w:szCs w:val="28"/>
          <w:lang w:eastAsia="zh-CN"/>
        </w:rPr>
        <w:lastRenderedPageBreak/>
        <w:tab/>
        <w:t>9. Приложение № 6 к муниципальной программе города Новошахтинска «Развитие транспортной системы» изл</w:t>
      </w:r>
      <w:r w:rsidRPr="009C5DBA">
        <w:rPr>
          <w:sz w:val="28"/>
          <w:szCs w:val="28"/>
          <w:lang w:eastAsia="zh-CN"/>
        </w:rPr>
        <w:t>о</w:t>
      </w:r>
      <w:r w:rsidRPr="009C5DBA">
        <w:rPr>
          <w:sz w:val="28"/>
          <w:szCs w:val="28"/>
          <w:lang w:eastAsia="zh-CN"/>
        </w:rPr>
        <w:t>жить в следующей редакции:</w:t>
      </w:r>
    </w:p>
    <w:p w:rsidR="0036660F" w:rsidRPr="009C5DBA" w:rsidRDefault="0036660F" w:rsidP="009C5DBA">
      <w:pPr>
        <w:spacing w:line="228" w:lineRule="auto"/>
        <w:jc w:val="both"/>
        <w:rPr>
          <w:lang w:eastAsia="zh-CN"/>
        </w:rPr>
      </w:pPr>
    </w:p>
    <w:p w:rsidR="009C5DBA" w:rsidRPr="009C5DBA" w:rsidRDefault="009C5DBA" w:rsidP="009C5DBA">
      <w:pPr>
        <w:spacing w:line="228" w:lineRule="auto"/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«Приложение № 6</w:t>
      </w:r>
      <w:r w:rsidRPr="009C5DBA">
        <w:rPr>
          <w:sz w:val="28"/>
          <w:szCs w:val="28"/>
          <w:lang w:eastAsia="zh-CN"/>
        </w:rPr>
        <w:br/>
        <w:t>к муниципальной программе</w:t>
      </w:r>
    </w:p>
    <w:p w:rsidR="009C5DBA" w:rsidRPr="009C5DBA" w:rsidRDefault="009C5DBA" w:rsidP="009C5DBA">
      <w:pPr>
        <w:spacing w:line="228" w:lineRule="auto"/>
        <w:ind w:left="10773" w:right="-454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города Новошахтинска</w:t>
      </w:r>
    </w:p>
    <w:p w:rsidR="009C5DBA" w:rsidRDefault="009C5DBA" w:rsidP="009C5DBA">
      <w:pPr>
        <w:spacing w:line="228" w:lineRule="auto"/>
        <w:ind w:left="10773" w:right="-454"/>
        <w:jc w:val="center"/>
        <w:rPr>
          <w:sz w:val="28"/>
          <w:szCs w:val="28"/>
          <w:lang w:eastAsia="zh-CN"/>
        </w:rPr>
      </w:pPr>
      <w:r w:rsidRPr="009C5DBA">
        <w:rPr>
          <w:sz w:val="28"/>
          <w:szCs w:val="28"/>
          <w:lang w:eastAsia="zh-CN"/>
        </w:rPr>
        <w:t>«Развитие транспортной системы»</w:t>
      </w:r>
    </w:p>
    <w:p w:rsidR="0036660F" w:rsidRPr="009C5DBA" w:rsidRDefault="0036660F" w:rsidP="009C5DBA">
      <w:pPr>
        <w:spacing w:line="228" w:lineRule="auto"/>
        <w:ind w:left="10773" w:right="-454"/>
        <w:jc w:val="center"/>
        <w:rPr>
          <w:lang w:eastAsia="zh-CN"/>
        </w:rPr>
      </w:pPr>
    </w:p>
    <w:p w:rsidR="009C5DBA" w:rsidRPr="009C5DBA" w:rsidRDefault="009C5DBA" w:rsidP="009C5DBA">
      <w:pPr>
        <w:spacing w:line="228" w:lineRule="auto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СУБСИДИИ,</w:t>
      </w:r>
    </w:p>
    <w:p w:rsidR="009C5DBA" w:rsidRPr="009C5DBA" w:rsidRDefault="009C5DBA" w:rsidP="009C5DBA">
      <w:pPr>
        <w:spacing w:line="228" w:lineRule="auto"/>
        <w:jc w:val="center"/>
        <w:rPr>
          <w:lang w:eastAsia="zh-CN"/>
        </w:rPr>
      </w:pPr>
      <w:proofErr w:type="gramStart"/>
      <w:r w:rsidRPr="009C5DBA">
        <w:rPr>
          <w:sz w:val="28"/>
          <w:szCs w:val="28"/>
          <w:lang w:eastAsia="zh-CN"/>
        </w:rPr>
        <w:t>получаемые</w:t>
      </w:r>
      <w:proofErr w:type="gramEnd"/>
      <w:r w:rsidRPr="009C5DBA">
        <w:rPr>
          <w:sz w:val="28"/>
          <w:szCs w:val="28"/>
          <w:lang w:eastAsia="zh-CN"/>
        </w:rPr>
        <w:t xml:space="preserve"> для софинансирования расходных обязательств, возникающих при выполнении полномочий </w:t>
      </w:r>
    </w:p>
    <w:p w:rsidR="009C5DBA" w:rsidRPr="009C5DBA" w:rsidRDefault="009C5DBA" w:rsidP="009C5DBA">
      <w:pPr>
        <w:spacing w:line="228" w:lineRule="auto"/>
        <w:jc w:val="center"/>
        <w:rPr>
          <w:lang w:eastAsia="zh-CN"/>
        </w:rPr>
      </w:pPr>
      <w:r w:rsidRPr="009C5DBA">
        <w:rPr>
          <w:sz w:val="28"/>
          <w:szCs w:val="28"/>
          <w:lang w:eastAsia="zh-CN"/>
        </w:rPr>
        <w:t>органов местного самоуправления по вопросам местного значения</w:t>
      </w:r>
    </w:p>
    <w:p w:rsidR="009C5DBA" w:rsidRPr="009C5DBA" w:rsidRDefault="009C5DBA" w:rsidP="009C5DBA">
      <w:pPr>
        <w:spacing w:line="228" w:lineRule="auto"/>
        <w:ind w:left="13452"/>
        <w:rPr>
          <w:lang w:eastAsia="zh-CN"/>
        </w:rPr>
      </w:pPr>
      <w:r w:rsidRPr="009C5DBA">
        <w:rPr>
          <w:color w:val="000000"/>
          <w:sz w:val="24"/>
          <w:szCs w:val="21"/>
          <w:lang w:eastAsia="zh-CN"/>
        </w:rPr>
        <w:t>тыс. руб.</w:t>
      </w:r>
      <w:r w:rsidRPr="009C5DBA">
        <w:rPr>
          <w:sz w:val="28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C5DBA" w:rsidRPr="009C5DBA" w:rsidRDefault="009C5DBA" w:rsidP="009C5DBA">
      <w:pPr>
        <w:jc w:val="both"/>
        <w:rPr>
          <w:sz w:val="2"/>
          <w:szCs w:val="16"/>
          <w:lang w:eastAsia="zh-CN"/>
        </w:rPr>
      </w:pPr>
    </w:p>
    <w:tbl>
      <w:tblPr>
        <w:tblW w:w="16160" w:type="dxa"/>
        <w:tblInd w:w="-743" w:type="dxa"/>
        <w:tblLayout w:type="fixed"/>
        <w:tblLook w:val="0000"/>
      </w:tblPr>
      <w:tblGrid>
        <w:gridCol w:w="425"/>
        <w:gridCol w:w="1450"/>
        <w:gridCol w:w="819"/>
        <w:gridCol w:w="567"/>
        <w:gridCol w:w="714"/>
        <w:gridCol w:w="562"/>
        <w:gridCol w:w="623"/>
        <w:gridCol w:w="794"/>
        <w:gridCol w:w="851"/>
        <w:gridCol w:w="785"/>
        <w:gridCol w:w="570"/>
        <w:gridCol w:w="629"/>
        <w:gridCol w:w="851"/>
        <w:gridCol w:w="620"/>
        <w:gridCol w:w="1020"/>
        <w:gridCol w:w="570"/>
        <w:gridCol w:w="615"/>
        <w:gridCol w:w="860"/>
        <w:gridCol w:w="709"/>
        <w:gridCol w:w="851"/>
        <w:gridCol w:w="567"/>
        <w:gridCol w:w="708"/>
      </w:tblGrid>
      <w:tr w:rsidR="009C5DBA" w:rsidRPr="0036660F" w:rsidTr="00BD265A">
        <w:trPr>
          <w:trHeight w:val="22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№ 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proofErr w:type="gramStart"/>
            <w:r w:rsidRPr="0036660F">
              <w:rPr>
                <w:lang w:eastAsia="zh-CN"/>
              </w:rPr>
              <w:t>п</w:t>
            </w:r>
            <w:proofErr w:type="gramEnd"/>
            <w:r w:rsidRPr="0036660F">
              <w:rPr>
                <w:lang w:eastAsia="zh-CN"/>
              </w:rPr>
              <w:t>/п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Наименование </w:t>
            </w:r>
          </w:p>
          <w:p w:rsidR="009C5DBA" w:rsidRPr="0036660F" w:rsidRDefault="009C5DBA" w:rsidP="009C5DBA">
            <w:pPr>
              <w:ind w:lef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субсидии</w:t>
            </w:r>
          </w:p>
        </w:tc>
        <w:tc>
          <w:tcPr>
            <w:tcW w:w="3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2023 год</w:t>
            </w:r>
          </w:p>
        </w:tc>
        <w:tc>
          <w:tcPr>
            <w:tcW w:w="3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2024 год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2025 год</w:t>
            </w: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2026 год</w:t>
            </w:r>
          </w:p>
        </w:tc>
      </w:tr>
      <w:tr w:rsidR="009C5DBA" w:rsidRPr="0036660F" w:rsidTr="00245F8C">
        <w:trPr>
          <w:trHeight w:val="27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в том числе:</w:t>
            </w:r>
          </w:p>
        </w:tc>
        <w:tc>
          <w:tcPr>
            <w:tcW w:w="3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в том числе:</w:t>
            </w:r>
          </w:p>
        </w:tc>
        <w:tc>
          <w:tcPr>
            <w:tcW w:w="3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в том числе:</w:t>
            </w:r>
          </w:p>
        </w:tc>
      </w:tr>
      <w:tr w:rsidR="009C5DBA" w:rsidRPr="0036660F" w:rsidTr="00245F8C">
        <w:trPr>
          <w:trHeight w:val="159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</w:t>
            </w:r>
            <w:r w:rsidR="00756F87" w:rsidRPr="0036660F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бю</w:t>
            </w:r>
            <w:r w:rsidRPr="0036660F">
              <w:rPr>
                <w:lang w:eastAsia="zh-CN"/>
              </w:rPr>
              <w:t>д</w:t>
            </w:r>
            <w:r w:rsidRPr="0036660F">
              <w:rPr>
                <w:lang w:eastAsia="zh-CN"/>
              </w:rPr>
              <w:t>жета гор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</w:t>
            </w:r>
            <w:r w:rsidR="00756F87" w:rsidRPr="0036660F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област-ного</w:t>
            </w:r>
            <w:proofErr w:type="spellEnd"/>
            <w:r w:rsidRPr="0036660F">
              <w:rPr>
                <w:lang w:eastAsia="zh-CN"/>
              </w:rPr>
              <w:t xml:space="preserve"> 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бюдж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та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сред-ств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фед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раль-ного</w:t>
            </w:r>
            <w:proofErr w:type="spellEnd"/>
            <w:r w:rsidRPr="0036660F">
              <w:rPr>
                <w:lang w:eastAsia="zh-CN"/>
              </w:rPr>
              <w:t xml:space="preserve"> бю</w:t>
            </w:r>
            <w:r w:rsidRPr="0036660F">
              <w:rPr>
                <w:lang w:eastAsia="zh-CN"/>
              </w:rPr>
              <w:t>д</w:t>
            </w:r>
            <w:r w:rsidRPr="0036660F">
              <w:rPr>
                <w:lang w:eastAsia="zh-CN"/>
              </w:rPr>
              <w:t>жета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</w:t>
            </w:r>
            <w:r w:rsidR="00245F8C" w:rsidRPr="0036660F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Фонда </w:t>
            </w:r>
            <w:proofErr w:type="spellStart"/>
            <w:r w:rsidRPr="0036660F">
              <w:rPr>
                <w:lang w:eastAsia="zh-CN"/>
              </w:rPr>
              <w:t>рефор-мир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вания</w:t>
            </w:r>
            <w:proofErr w:type="spell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жи</w:t>
            </w:r>
            <w:r w:rsidR="00E85A9C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ли</w:t>
            </w:r>
            <w:r w:rsidRPr="0036660F">
              <w:rPr>
                <w:lang w:eastAsia="zh-CN"/>
              </w:rPr>
              <w:t>щ</w:t>
            </w:r>
            <w:r w:rsidRPr="0036660F">
              <w:rPr>
                <w:lang w:eastAsia="zh-CN"/>
              </w:rPr>
              <w:t>но-комму-нал</w:t>
            </w:r>
            <w:r w:rsidRPr="0036660F">
              <w:rPr>
                <w:lang w:eastAsia="zh-CN"/>
              </w:rPr>
              <w:t>ь</w:t>
            </w:r>
            <w:r w:rsidRPr="0036660F">
              <w:rPr>
                <w:lang w:eastAsia="zh-CN"/>
              </w:rPr>
              <w:t>ного</w:t>
            </w:r>
            <w:proofErr w:type="spellEnd"/>
            <w:r w:rsidRPr="0036660F">
              <w:rPr>
                <w:lang w:eastAsia="zh-CN"/>
              </w:rPr>
              <w:t xml:space="preserve"> хозя</w:t>
            </w:r>
            <w:r w:rsidRPr="0036660F">
              <w:rPr>
                <w:lang w:eastAsia="zh-CN"/>
              </w:rPr>
              <w:t>й</w:t>
            </w:r>
            <w:r w:rsidRPr="0036660F">
              <w:rPr>
                <w:lang w:eastAsia="zh-CN"/>
              </w:rPr>
              <w:t>ства</w:t>
            </w: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за счет средств бюджета города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11E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средств </w:t>
            </w:r>
            <w:proofErr w:type="gramStart"/>
            <w:r w:rsidRPr="0036660F">
              <w:rPr>
                <w:lang w:eastAsia="zh-CN"/>
              </w:rPr>
              <w:t>об</w:t>
            </w:r>
            <w:proofErr w:type="gramEnd"/>
            <w:r w:rsidR="009F511E"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proofErr w:type="spellStart"/>
            <w:r w:rsidRPr="0036660F">
              <w:rPr>
                <w:lang w:eastAsia="zh-CN"/>
              </w:rPr>
              <w:t>ласт-ного</w:t>
            </w:r>
            <w:proofErr w:type="spellEnd"/>
            <w:r w:rsidRPr="0036660F">
              <w:rPr>
                <w:lang w:eastAsia="zh-CN"/>
              </w:rPr>
              <w:t xml:space="preserve"> бюджета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сред-ств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фед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раль-ного</w:t>
            </w:r>
            <w:proofErr w:type="spellEnd"/>
            <w:r w:rsidRPr="0036660F">
              <w:rPr>
                <w:lang w:eastAsia="zh-CN"/>
              </w:rPr>
              <w:t xml:space="preserve"> бю</w:t>
            </w:r>
            <w:r w:rsidRPr="0036660F">
              <w:rPr>
                <w:lang w:eastAsia="zh-CN"/>
              </w:rPr>
              <w:t>д</w:t>
            </w:r>
            <w:r w:rsidRPr="0036660F">
              <w:rPr>
                <w:lang w:eastAsia="zh-CN"/>
              </w:rPr>
              <w:t>жета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сред-ств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Фонда </w:t>
            </w:r>
            <w:proofErr w:type="spellStart"/>
            <w:r w:rsidRPr="0036660F">
              <w:rPr>
                <w:lang w:eastAsia="zh-CN"/>
              </w:rPr>
              <w:t>рефор-мир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вания</w:t>
            </w:r>
            <w:proofErr w:type="spell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жи</w:t>
            </w:r>
            <w:r w:rsidR="00E85A9C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ли</w:t>
            </w:r>
            <w:r w:rsidRPr="0036660F">
              <w:rPr>
                <w:lang w:eastAsia="zh-CN"/>
              </w:rPr>
              <w:t>щ</w:t>
            </w:r>
            <w:r w:rsidRPr="0036660F">
              <w:rPr>
                <w:lang w:eastAsia="zh-CN"/>
              </w:rPr>
              <w:t>но-комму-нал</w:t>
            </w:r>
            <w:r w:rsidRPr="0036660F">
              <w:rPr>
                <w:lang w:eastAsia="zh-CN"/>
              </w:rPr>
              <w:t>ь</w:t>
            </w:r>
            <w:r w:rsidRPr="0036660F">
              <w:rPr>
                <w:lang w:eastAsia="zh-CN"/>
              </w:rPr>
              <w:t>ного</w:t>
            </w:r>
            <w:proofErr w:type="spellEnd"/>
            <w:r w:rsidRPr="0036660F">
              <w:rPr>
                <w:lang w:eastAsia="zh-CN"/>
              </w:rPr>
              <w:t xml:space="preserve"> хозя</w:t>
            </w:r>
            <w:r w:rsidRPr="0036660F">
              <w:rPr>
                <w:lang w:eastAsia="zh-CN"/>
              </w:rPr>
              <w:t>й</w:t>
            </w:r>
            <w:r w:rsidRPr="0036660F">
              <w:rPr>
                <w:lang w:eastAsia="zh-CN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</w:t>
            </w:r>
            <w:r w:rsidR="00E85A9C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бю</w:t>
            </w:r>
            <w:r w:rsidRPr="0036660F">
              <w:rPr>
                <w:lang w:eastAsia="zh-CN"/>
              </w:rPr>
              <w:t>д</w:t>
            </w:r>
            <w:r w:rsidRPr="0036660F">
              <w:rPr>
                <w:lang w:eastAsia="zh-CN"/>
              </w:rPr>
              <w:t>жета города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средств 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областного бюджета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</w:t>
            </w:r>
            <w:r w:rsidR="009F511E" w:rsidRPr="0036660F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фе-д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рал</w:t>
            </w:r>
            <w:r w:rsidRPr="0036660F">
              <w:rPr>
                <w:lang w:eastAsia="zh-CN"/>
              </w:rPr>
              <w:t>ь</w:t>
            </w:r>
            <w:r w:rsidRPr="0036660F">
              <w:rPr>
                <w:lang w:eastAsia="zh-CN"/>
              </w:rPr>
              <w:t>ного</w:t>
            </w:r>
            <w:proofErr w:type="spell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бюд-жета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сред-ств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Фонда </w:t>
            </w:r>
            <w:proofErr w:type="spellStart"/>
            <w:r w:rsidRPr="0036660F">
              <w:rPr>
                <w:lang w:eastAsia="zh-CN"/>
              </w:rPr>
              <w:t>рефор-мир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вания</w:t>
            </w:r>
            <w:proofErr w:type="spell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жи</w:t>
            </w:r>
            <w:r w:rsidR="00E85A9C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ли</w:t>
            </w:r>
            <w:r w:rsidRPr="0036660F">
              <w:rPr>
                <w:lang w:eastAsia="zh-CN"/>
              </w:rPr>
              <w:t>щ</w:t>
            </w:r>
            <w:r w:rsidRPr="0036660F">
              <w:rPr>
                <w:lang w:eastAsia="zh-CN"/>
              </w:rPr>
              <w:t>но-ко</w:t>
            </w:r>
            <w:r w:rsidRPr="0036660F">
              <w:rPr>
                <w:lang w:eastAsia="zh-CN"/>
              </w:rPr>
              <w:t>м</w:t>
            </w:r>
            <w:r w:rsidRPr="0036660F">
              <w:rPr>
                <w:lang w:eastAsia="zh-CN"/>
              </w:rPr>
              <w:t>му-нал</w:t>
            </w:r>
            <w:r w:rsidRPr="0036660F">
              <w:rPr>
                <w:lang w:eastAsia="zh-CN"/>
              </w:rPr>
              <w:t>ь</w:t>
            </w:r>
            <w:r w:rsidRPr="0036660F">
              <w:rPr>
                <w:lang w:eastAsia="zh-CN"/>
              </w:rPr>
              <w:t>ного</w:t>
            </w:r>
            <w:proofErr w:type="spellEnd"/>
            <w:r w:rsidRPr="0036660F">
              <w:rPr>
                <w:lang w:eastAsia="zh-CN"/>
              </w:rPr>
              <w:t xml:space="preserve"> хозя</w:t>
            </w:r>
            <w:r w:rsidRPr="0036660F">
              <w:rPr>
                <w:lang w:eastAsia="zh-CN"/>
              </w:rPr>
              <w:t>й</w:t>
            </w:r>
            <w:r w:rsidRPr="0036660F">
              <w:rPr>
                <w:lang w:eastAsia="zh-CN"/>
              </w:rPr>
              <w:t>ства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за счет средств бюдж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та 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65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за счет сред</w:t>
            </w:r>
            <w:r w:rsidR="00BD265A" w:rsidRPr="0036660F">
              <w:rPr>
                <w:lang w:eastAsia="zh-CN"/>
              </w:rPr>
              <w:t>-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proofErr w:type="spellStart"/>
            <w:r w:rsidRPr="0036660F">
              <w:rPr>
                <w:lang w:eastAsia="zh-CN"/>
              </w:rPr>
              <w:t>ств</w:t>
            </w:r>
            <w:proofErr w:type="spellEnd"/>
            <w:r w:rsidRPr="0036660F">
              <w:rPr>
                <w:lang w:eastAsia="zh-CN"/>
              </w:rPr>
              <w:t xml:space="preserve"> </w:t>
            </w:r>
          </w:p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proofErr w:type="spellStart"/>
            <w:proofErr w:type="gramStart"/>
            <w:r w:rsidRPr="0036660F">
              <w:rPr>
                <w:lang w:eastAsia="zh-CN"/>
              </w:rPr>
              <w:t>област</w:t>
            </w:r>
            <w:r w:rsidR="009F511E" w:rsidRPr="0036660F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ного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</w:t>
            </w:r>
            <w:r w:rsidR="009F511E" w:rsidRPr="0036660F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фе-д</w:t>
            </w:r>
            <w:r w:rsidRPr="0036660F">
              <w:rPr>
                <w:lang w:eastAsia="zh-CN"/>
              </w:rPr>
              <w:t>е</w:t>
            </w:r>
            <w:r w:rsidRPr="0036660F">
              <w:rPr>
                <w:lang w:eastAsia="zh-CN"/>
              </w:rPr>
              <w:t>рал</w:t>
            </w:r>
            <w:r w:rsidRPr="0036660F">
              <w:rPr>
                <w:lang w:eastAsia="zh-CN"/>
              </w:rPr>
              <w:t>ь</w:t>
            </w:r>
            <w:r w:rsidRPr="0036660F">
              <w:rPr>
                <w:lang w:eastAsia="zh-CN"/>
              </w:rPr>
              <w:t>ного</w:t>
            </w:r>
            <w:proofErr w:type="spell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бюд-жета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 xml:space="preserve">за счет </w:t>
            </w:r>
            <w:proofErr w:type="spellStart"/>
            <w:proofErr w:type="gramStart"/>
            <w:r w:rsidRPr="0036660F">
              <w:rPr>
                <w:lang w:eastAsia="zh-CN"/>
              </w:rPr>
              <w:t>сред</w:t>
            </w:r>
            <w:r w:rsidR="009F511E" w:rsidRPr="0036660F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ств</w:t>
            </w:r>
            <w:proofErr w:type="spellEnd"/>
            <w:proofErr w:type="gramEnd"/>
            <w:r w:rsidRPr="0036660F">
              <w:rPr>
                <w:lang w:eastAsia="zh-CN"/>
              </w:rPr>
              <w:t xml:space="preserve"> Фонда </w:t>
            </w:r>
            <w:proofErr w:type="spellStart"/>
            <w:r w:rsidRPr="0036660F">
              <w:rPr>
                <w:lang w:eastAsia="zh-CN"/>
              </w:rPr>
              <w:t>рефор-мир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вания</w:t>
            </w:r>
            <w:proofErr w:type="spellEnd"/>
            <w:r w:rsidRPr="0036660F">
              <w:rPr>
                <w:lang w:eastAsia="zh-CN"/>
              </w:rPr>
              <w:t xml:space="preserve"> </w:t>
            </w:r>
            <w:proofErr w:type="spellStart"/>
            <w:r w:rsidRPr="0036660F">
              <w:rPr>
                <w:lang w:eastAsia="zh-CN"/>
              </w:rPr>
              <w:t>ж</w:t>
            </w:r>
            <w:r w:rsidRPr="0036660F">
              <w:rPr>
                <w:lang w:eastAsia="zh-CN"/>
              </w:rPr>
              <w:t>и</w:t>
            </w:r>
            <w:r w:rsidRPr="0036660F">
              <w:rPr>
                <w:lang w:eastAsia="zh-CN"/>
              </w:rPr>
              <w:t>лищно-ком</w:t>
            </w:r>
            <w:r w:rsidR="009F511E" w:rsidRPr="0036660F">
              <w:rPr>
                <w:lang w:eastAsia="zh-CN"/>
              </w:rPr>
              <w:t>-</w:t>
            </w:r>
            <w:r w:rsidRPr="0036660F">
              <w:rPr>
                <w:lang w:eastAsia="zh-CN"/>
              </w:rPr>
              <w:t>м</w:t>
            </w:r>
            <w:r w:rsidRPr="0036660F">
              <w:rPr>
                <w:lang w:eastAsia="zh-CN"/>
              </w:rPr>
              <w:t>у</w:t>
            </w:r>
            <w:r w:rsidRPr="0036660F">
              <w:rPr>
                <w:lang w:eastAsia="zh-CN"/>
              </w:rPr>
              <w:t>нальн</w:t>
            </w:r>
            <w:r w:rsidRPr="0036660F">
              <w:rPr>
                <w:lang w:eastAsia="zh-CN"/>
              </w:rPr>
              <w:t>о</w:t>
            </w:r>
            <w:r w:rsidRPr="0036660F">
              <w:rPr>
                <w:lang w:eastAsia="zh-CN"/>
              </w:rPr>
              <w:t>го</w:t>
            </w:r>
            <w:proofErr w:type="spellEnd"/>
            <w:r w:rsidRPr="0036660F">
              <w:rPr>
                <w:lang w:eastAsia="zh-CN"/>
              </w:rPr>
              <w:t xml:space="preserve"> хозя</w:t>
            </w:r>
            <w:r w:rsidRPr="0036660F">
              <w:rPr>
                <w:lang w:eastAsia="zh-CN"/>
              </w:rPr>
              <w:t>й</w:t>
            </w:r>
            <w:r w:rsidRPr="0036660F">
              <w:rPr>
                <w:lang w:eastAsia="zh-CN"/>
              </w:rPr>
              <w:t>ства</w:t>
            </w:r>
          </w:p>
        </w:tc>
      </w:tr>
    </w:tbl>
    <w:p w:rsidR="009C5DBA" w:rsidRPr="009C5DBA" w:rsidRDefault="009C5DBA" w:rsidP="009C5DBA">
      <w:pPr>
        <w:jc w:val="both"/>
        <w:rPr>
          <w:sz w:val="2"/>
          <w:lang w:eastAsia="zh-CN"/>
        </w:rPr>
      </w:pPr>
    </w:p>
    <w:tbl>
      <w:tblPr>
        <w:tblW w:w="16181" w:type="dxa"/>
        <w:tblInd w:w="-743" w:type="dxa"/>
        <w:tblLayout w:type="fixed"/>
        <w:tblLook w:val="0000"/>
      </w:tblPr>
      <w:tblGrid>
        <w:gridCol w:w="425"/>
        <w:gridCol w:w="1465"/>
        <w:gridCol w:w="804"/>
        <w:gridCol w:w="567"/>
        <w:gridCol w:w="709"/>
        <w:gridCol w:w="567"/>
        <w:gridCol w:w="644"/>
        <w:gridCol w:w="794"/>
        <w:gridCol w:w="851"/>
        <w:gridCol w:w="785"/>
        <w:gridCol w:w="570"/>
        <w:gridCol w:w="629"/>
        <w:gridCol w:w="851"/>
        <w:gridCol w:w="620"/>
        <w:gridCol w:w="1020"/>
        <w:gridCol w:w="570"/>
        <w:gridCol w:w="625"/>
        <w:gridCol w:w="850"/>
        <w:gridCol w:w="709"/>
        <w:gridCol w:w="851"/>
        <w:gridCol w:w="567"/>
        <w:gridCol w:w="708"/>
      </w:tblGrid>
      <w:tr w:rsidR="00245F8C" w:rsidRPr="0036660F" w:rsidTr="00245F8C">
        <w:trPr>
          <w:trHeight w:val="122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22</w:t>
            </w:r>
          </w:p>
        </w:tc>
      </w:tr>
      <w:tr w:rsidR="00245F8C" w:rsidRPr="0036660F" w:rsidTr="00245F8C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36660F">
            <w:pPr>
              <w:spacing w:line="228" w:lineRule="auto"/>
              <w:ind w:left="57" w:right="-113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Субсидия на ремонт и с</w:t>
            </w:r>
            <w:r w:rsidRPr="0036660F">
              <w:rPr>
                <w:color w:val="000000"/>
                <w:lang w:eastAsia="zh-CN"/>
              </w:rPr>
              <w:t>о</w:t>
            </w:r>
            <w:r w:rsidRPr="0036660F">
              <w:rPr>
                <w:color w:val="000000"/>
                <w:lang w:eastAsia="zh-CN"/>
              </w:rPr>
              <w:t>держание а</w:t>
            </w:r>
            <w:r w:rsidRPr="0036660F">
              <w:rPr>
                <w:color w:val="000000"/>
                <w:lang w:eastAsia="zh-CN"/>
              </w:rPr>
              <w:t>в</w:t>
            </w:r>
            <w:r w:rsidRPr="0036660F">
              <w:rPr>
                <w:color w:val="000000"/>
                <w:lang w:eastAsia="zh-CN"/>
              </w:rPr>
              <w:t xml:space="preserve">томобильных дорог общего пользования </w:t>
            </w:r>
            <w:r w:rsidRPr="0036660F">
              <w:rPr>
                <w:color w:val="000000"/>
                <w:lang w:eastAsia="zh-CN"/>
              </w:rPr>
              <w:lastRenderedPageBreak/>
              <w:t>местного зн</w:t>
            </w:r>
            <w:r w:rsidRPr="0036660F">
              <w:rPr>
                <w:color w:val="000000"/>
                <w:lang w:eastAsia="zh-CN"/>
              </w:rPr>
              <w:t>а</w:t>
            </w:r>
            <w:r w:rsidRPr="0036660F">
              <w:rPr>
                <w:color w:val="000000"/>
                <w:lang w:eastAsia="zh-CN"/>
              </w:rPr>
              <w:t>чения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245F8C" w:rsidP="00245F8C">
            <w:pPr>
              <w:ind w:left="-154" w:right="-108" w:hanging="142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lastRenderedPageBreak/>
              <w:t xml:space="preserve">  </w:t>
            </w:r>
            <w:r w:rsidR="009C5DBA" w:rsidRPr="0036660F">
              <w:rPr>
                <w:color w:val="000000"/>
                <w:lang w:eastAsia="zh-CN"/>
              </w:rPr>
              <w:t>38 780,5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245F8C" w:rsidP="00245F8C">
            <w:pPr>
              <w:ind w:left="-250" w:right="-129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 </w:t>
            </w:r>
            <w:r w:rsidR="009C5DBA" w:rsidRPr="0036660F">
              <w:rPr>
                <w:color w:val="000000"/>
                <w:lang w:eastAsia="zh-CN"/>
              </w:rPr>
              <w:t>389,8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245F8C" w:rsidP="00245F8C">
            <w:pPr>
              <w:ind w:left="-229" w:right="-119" w:hanging="21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  </w:t>
            </w:r>
            <w:r w:rsidR="009C5DBA" w:rsidRPr="0036660F">
              <w:rPr>
                <w:color w:val="000000"/>
                <w:lang w:eastAsia="zh-CN"/>
              </w:rPr>
              <w:t>38 390,7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F511E">
            <w:pPr>
              <w:ind w:left="-164" w:right="-167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41 565,3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415,7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F511E">
            <w:pPr>
              <w:ind w:left="-227" w:right="-173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41 149,6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343AA1" w:rsidP="00343AA1">
            <w:pPr>
              <w:ind w:left="-190" w:right="-283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 </w:t>
            </w:r>
            <w:r w:rsidR="009C5DBA" w:rsidRPr="0036660F">
              <w:rPr>
                <w:color w:val="000000"/>
                <w:lang w:eastAsia="zh-CN"/>
              </w:rPr>
              <w:t>188 146,2</w:t>
            </w:r>
            <w:r w:rsidRPr="0036660F">
              <w:rPr>
                <w:color w:val="000000"/>
                <w:lang w:eastAsia="zh-CN"/>
              </w:rPr>
              <w:t xml:space="preserve">      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F511E">
            <w:pPr>
              <w:ind w:left="-250" w:right="-197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1881,6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343AA1" w:rsidP="00343AA1">
            <w:pPr>
              <w:ind w:left="-161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 </w:t>
            </w:r>
            <w:r w:rsidR="009C5DBA" w:rsidRPr="0036660F">
              <w:rPr>
                <w:color w:val="000000"/>
                <w:lang w:eastAsia="zh-CN"/>
              </w:rPr>
              <w:t>186 264,6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</w:tr>
      <w:tr w:rsidR="00245F8C" w:rsidRPr="0036660F" w:rsidTr="00245F8C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lastRenderedPageBreak/>
              <w:t>2.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tabs>
                <w:tab w:val="left" w:pos="360"/>
              </w:tabs>
              <w:ind w:right="-113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Субсидия на строительство и реконстру</w:t>
            </w:r>
            <w:r w:rsidRPr="0036660F">
              <w:rPr>
                <w:color w:val="000000"/>
                <w:lang w:eastAsia="zh-CN"/>
              </w:rPr>
              <w:t>к</w:t>
            </w:r>
            <w:r w:rsidRPr="0036660F">
              <w:rPr>
                <w:color w:val="000000"/>
                <w:lang w:eastAsia="zh-CN"/>
              </w:rPr>
              <w:t xml:space="preserve">цию </w:t>
            </w:r>
            <w:r w:rsidRPr="0036660F">
              <w:rPr>
                <w:bCs/>
                <w:color w:val="000000"/>
                <w:lang w:eastAsia="zh-CN"/>
              </w:rPr>
              <w:t>муниц</w:t>
            </w:r>
            <w:r w:rsidRPr="0036660F">
              <w:rPr>
                <w:bCs/>
                <w:color w:val="000000"/>
                <w:lang w:eastAsia="zh-CN"/>
              </w:rPr>
              <w:t>и</w:t>
            </w:r>
            <w:r w:rsidRPr="0036660F">
              <w:rPr>
                <w:bCs/>
                <w:color w:val="000000"/>
                <w:lang w:eastAsia="zh-CN"/>
              </w:rPr>
              <w:t>пальных объе</w:t>
            </w:r>
            <w:r w:rsidRPr="0036660F">
              <w:rPr>
                <w:bCs/>
                <w:color w:val="000000"/>
                <w:lang w:eastAsia="zh-CN"/>
              </w:rPr>
              <w:t>к</w:t>
            </w:r>
            <w:r w:rsidRPr="0036660F">
              <w:rPr>
                <w:bCs/>
                <w:color w:val="000000"/>
                <w:lang w:eastAsia="zh-CN"/>
              </w:rPr>
              <w:t>тов транспор</w:t>
            </w:r>
            <w:r w:rsidRPr="0036660F">
              <w:rPr>
                <w:bCs/>
                <w:color w:val="000000"/>
                <w:lang w:eastAsia="zh-CN"/>
              </w:rPr>
              <w:t>т</w:t>
            </w:r>
            <w:r w:rsidRPr="0036660F">
              <w:rPr>
                <w:bCs/>
                <w:color w:val="000000"/>
                <w:lang w:eastAsia="zh-CN"/>
              </w:rPr>
              <w:t>ной инфр</w:t>
            </w:r>
            <w:r w:rsidRPr="0036660F">
              <w:rPr>
                <w:bCs/>
                <w:color w:val="000000"/>
                <w:lang w:eastAsia="zh-CN"/>
              </w:rPr>
              <w:t>а</w:t>
            </w:r>
            <w:r w:rsidRPr="0036660F">
              <w:rPr>
                <w:bCs/>
                <w:color w:val="000000"/>
                <w:lang w:eastAsia="zh-CN"/>
              </w:rPr>
              <w:t>структуры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hanging="57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hanging="113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343AA1" w:rsidP="00343AA1">
            <w:pPr>
              <w:ind w:left="-240" w:right="-173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  </w:t>
            </w:r>
            <w:r w:rsidR="009C5DBA" w:rsidRPr="0036660F">
              <w:rPr>
                <w:color w:val="000000"/>
                <w:lang w:eastAsia="zh-CN"/>
              </w:rPr>
              <w:t>93 950,3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343AA1">
            <w:pPr>
              <w:ind w:hanging="43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939,6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343AA1">
            <w:pPr>
              <w:ind w:left="-166" w:right="-166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93 010,7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</w:tr>
      <w:tr w:rsidR="00245F8C" w:rsidRPr="0036660F" w:rsidTr="00245F8C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3.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Субсидия на разработку проектной документации на капитал</w:t>
            </w:r>
            <w:r w:rsidRPr="0036660F">
              <w:rPr>
                <w:color w:val="000000"/>
                <w:lang w:eastAsia="zh-CN"/>
              </w:rPr>
              <w:t>ь</w:t>
            </w:r>
            <w:r w:rsidRPr="0036660F">
              <w:rPr>
                <w:color w:val="000000"/>
                <w:lang w:eastAsia="zh-CN"/>
              </w:rPr>
              <w:t>ный ремонт, строительство и реконстру</w:t>
            </w:r>
            <w:r w:rsidRPr="0036660F">
              <w:rPr>
                <w:color w:val="000000"/>
                <w:lang w:eastAsia="zh-CN"/>
              </w:rPr>
              <w:t>к</w:t>
            </w:r>
            <w:r w:rsidRPr="0036660F">
              <w:rPr>
                <w:color w:val="000000"/>
                <w:lang w:eastAsia="zh-CN"/>
              </w:rPr>
              <w:t>цию муниц</w:t>
            </w:r>
            <w:r w:rsidRPr="0036660F">
              <w:rPr>
                <w:color w:val="000000"/>
                <w:lang w:eastAsia="zh-CN"/>
              </w:rPr>
              <w:t>и</w:t>
            </w:r>
            <w:r w:rsidRPr="0036660F">
              <w:rPr>
                <w:color w:val="000000"/>
                <w:lang w:eastAsia="zh-CN"/>
              </w:rPr>
              <w:t>пальных объе</w:t>
            </w:r>
            <w:r w:rsidRPr="0036660F">
              <w:rPr>
                <w:color w:val="000000"/>
                <w:lang w:eastAsia="zh-CN"/>
              </w:rPr>
              <w:t>к</w:t>
            </w:r>
            <w:r w:rsidRPr="0036660F">
              <w:rPr>
                <w:color w:val="000000"/>
                <w:lang w:eastAsia="zh-CN"/>
              </w:rPr>
              <w:t>тов транспор</w:t>
            </w:r>
            <w:r w:rsidRPr="0036660F">
              <w:rPr>
                <w:color w:val="000000"/>
                <w:lang w:eastAsia="zh-CN"/>
              </w:rPr>
              <w:t>т</w:t>
            </w:r>
            <w:r w:rsidRPr="0036660F">
              <w:rPr>
                <w:color w:val="000000"/>
                <w:lang w:eastAsia="zh-CN"/>
              </w:rPr>
              <w:t>ной инфр</w:t>
            </w:r>
            <w:r w:rsidRPr="0036660F">
              <w:rPr>
                <w:color w:val="000000"/>
                <w:lang w:eastAsia="zh-CN"/>
              </w:rPr>
              <w:t>а</w:t>
            </w:r>
            <w:r w:rsidRPr="0036660F">
              <w:rPr>
                <w:color w:val="000000"/>
                <w:lang w:eastAsia="zh-CN"/>
              </w:rPr>
              <w:t xml:space="preserve">структуры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</w:tr>
      <w:tr w:rsidR="00245F8C" w:rsidRPr="0036660F" w:rsidTr="00245F8C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left="-108" w:right="-108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4.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ind w:right="-108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Субсидия на капитальный ремонт </w:t>
            </w:r>
            <w:r w:rsidRPr="0036660F">
              <w:rPr>
                <w:bCs/>
                <w:color w:val="000000"/>
                <w:lang w:eastAsia="zh-CN"/>
              </w:rPr>
              <w:t>мун</w:t>
            </w:r>
            <w:r w:rsidRPr="0036660F">
              <w:rPr>
                <w:bCs/>
                <w:color w:val="000000"/>
                <w:lang w:eastAsia="zh-CN"/>
              </w:rPr>
              <w:t>и</w:t>
            </w:r>
            <w:r w:rsidRPr="0036660F">
              <w:rPr>
                <w:bCs/>
                <w:color w:val="000000"/>
                <w:lang w:eastAsia="zh-CN"/>
              </w:rPr>
              <w:t>ципальных объектов транспортной инфраструкт</w:t>
            </w:r>
            <w:r w:rsidRPr="0036660F">
              <w:rPr>
                <w:bCs/>
                <w:color w:val="000000"/>
                <w:lang w:eastAsia="zh-CN"/>
              </w:rPr>
              <w:t>у</w:t>
            </w:r>
            <w:r w:rsidRPr="0036660F">
              <w:rPr>
                <w:bCs/>
                <w:color w:val="000000"/>
                <w:lang w:eastAsia="zh-CN"/>
              </w:rPr>
              <w:t>ры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70" w:right="-170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43 361,2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13" w:right="-113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50" w:right="-249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42 916,8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343AA1" w:rsidP="009C5DBA">
            <w:pPr>
              <w:snapToGrid w:val="0"/>
              <w:ind w:left="-340" w:right="-170"/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 xml:space="preserve">1 </w:t>
            </w:r>
            <w:r w:rsidR="009C5DBA" w:rsidRPr="0036660F">
              <w:rPr>
                <w:color w:val="000000"/>
                <w:lang w:eastAsia="zh-CN"/>
              </w:rPr>
              <w:t>5 166,0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113" w:right="-113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1 151,7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ind w:left="-227" w:right="-113"/>
              <w:jc w:val="center"/>
              <w:rPr>
                <w:lang w:eastAsia="zh-CN"/>
              </w:rPr>
            </w:pPr>
            <w:r w:rsidRPr="0036660F">
              <w:rPr>
                <w:lang w:eastAsia="zh-CN"/>
              </w:rPr>
              <w:t>114 014,3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  <w:p w:rsidR="009C5DBA" w:rsidRPr="0036660F" w:rsidRDefault="009C5DBA" w:rsidP="009C5DBA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jc w:val="center"/>
              <w:rPr>
                <w:lang w:eastAsia="zh-CN"/>
              </w:rPr>
            </w:pPr>
            <w:r w:rsidRPr="0036660F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DBA" w:rsidRPr="0036660F" w:rsidRDefault="009C5DBA" w:rsidP="009C5DBA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</w:tbl>
    <w:p w:rsidR="00245F8C" w:rsidRPr="009C5DBA" w:rsidRDefault="00245F8C" w:rsidP="009C5DBA">
      <w:pPr>
        <w:rPr>
          <w:sz w:val="28"/>
          <w:szCs w:val="28"/>
          <w:lang w:eastAsia="zh-CN"/>
        </w:rPr>
      </w:pPr>
    </w:p>
    <w:p w:rsidR="009C5DBA" w:rsidRPr="009C5DBA" w:rsidRDefault="009C5DBA" w:rsidP="009C5DBA">
      <w:pPr>
        <w:rPr>
          <w:lang w:eastAsia="zh-CN"/>
        </w:rPr>
      </w:pPr>
      <w:r w:rsidRPr="009C5DBA">
        <w:rPr>
          <w:sz w:val="28"/>
          <w:szCs w:val="28"/>
          <w:lang w:eastAsia="zh-CN"/>
        </w:rPr>
        <w:t xml:space="preserve">Управляющий делами  </w:t>
      </w:r>
    </w:p>
    <w:p w:rsidR="009C5DBA" w:rsidRDefault="009C5DBA" w:rsidP="00756F87">
      <w:pPr>
        <w:ind w:right="-454"/>
        <w:rPr>
          <w:sz w:val="28"/>
          <w:szCs w:val="28"/>
          <w:lang w:eastAsia="zh-CN"/>
        </w:rPr>
      </w:pPr>
      <w:r w:rsidRPr="009C5DBA">
        <w:rPr>
          <w:sz w:val="28"/>
          <w:szCs w:val="28"/>
          <w:lang w:eastAsia="zh-CN"/>
        </w:rPr>
        <w:t>Администрации города</w:t>
      </w:r>
      <w:r w:rsidRPr="009C5DBA">
        <w:rPr>
          <w:sz w:val="28"/>
          <w:szCs w:val="28"/>
          <w:lang w:eastAsia="zh-CN"/>
        </w:rPr>
        <w:tab/>
      </w:r>
      <w:r w:rsidRPr="009C5DBA">
        <w:rPr>
          <w:sz w:val="28"/>
          <w:szCs w:val="28"/>
          <w:lang w:eastAsia="zh-CN"/>
        </w:rPr>
        <w:tab/>
      </w:r>
      <w:r w:rsidRPr="009C5DBA">
        <w:rPr>
          <w:sz w:val="28"/>
          <w:szCs w:val="28"/>
          <w:lang w:eastAsia="zh-CN"/>
        </w:rPr>
        <w:tab/>
      </w:r>
      <w:r w:rsidRPr="009C5DBA">
        <w:rPr>
          <w:sz w:val="28"/>
          <w:szCs w:val="28"/>
          <w:lang w:eastAsia="zh-CN"/>
        </w:rPr>
        <w:tab/>
        <w:t xml:space="preserve">                                                                              </w:t>
      </w:r>
      <w:r w:rsidR="00756F87">
        <w:rPr>
          <w:sz w:val="28"/>
          <w:szCs w:val="28"/>
          <w:lang w:eastAsia="zh-CN"/>
        </w:rPr>
        <w:t xml:space="preserve">                                   </w:t>
      </w:r>
      <w:r w:rsidRPr="009C5DBA">
        <w:rPr>
          <w:sz w:val="28"/>
          <w:szCs w:val="28"/>
          <w:lang w:eastAsia="zh-CN"/>
        </w:rPr>
        <w:t>Ю.А. Лубенцов».</w:t>
      </w:r>
    </w:p>
    <w:p w:rsidR="00245F8C" w:rsidRPr="009C5DBA" w:rsidRDefault="00245F8C" w:rsidP="00756F87">
      <w:pPr>
        <w:ind w:right="-454"/>
        <w:rPr>
          <w:lang w:eastAsia="zh-CN"/>
        </w:rPr>
      </w:pPr>
    </w:p>
    <w:p w:rsidR="009C5DBA" w:rsidRPr="009C5DBA" w:rsidRDefault="009C5DBA" w:rsidP="009C5DBA">
      <w:pPr>
        <w:rPr>
          <w:lang w:eastAsia="zh-CN"/>
        </w:rPr>
      </w:pPr>
      <w:r w:rsidRPr="009C5DBA">
        <w:rPr>
          <w:sz w:val="28"/>
          <w:szCs w:val="28"/>
          <w:lang w:eastAsia="zh-CN"/>
        </w:rPr>
        <w:t xml:space="preserve">Управляющий делами  </w:t>
      </w:r>
    </w:p>
    <w:p w:rsidR="00E715E8" w:rsidRPr="008F314B" w:rsidRDefault="009C5DBA" w:rsidP="002E663A">
      <w:pPr>
        <w:ind w:right="-312"/>
        <w:rPr>
          <w:sz w:val="28"/>
          <w:szCs w:val="28"/>
        </w:rPr>
      </w:pPr>
      <w:r w:rsidRPr="009C5DBA">
        <w:rPr>
          <w:sz w:val="28"/>
          <w:szCs w:val="28"/>
          <w:lang w:eastAsia="zh-CN"/>
        </w:rPr>
        <w:t>Администрации города</w:t>
      </w:r>
      <w:r w:rsidRPr="009C5DBA">
        <w:rPr>
          <w:sz w:val="28"/>
          <w:szCs w:val="28"/>
          <w:lang w:eastAsia="zh-CN"/>
        </w:rPr>
        <w:tab/>
      </w:r>
      <w:r w:rsidRPr="009C5DBA">
        <w:rPr>
          <w:sz w:val="28"/>
          <w:szCs w:val="28"/>
          <w:lang w:eastAsia="zh-CN"/>
        </w:rPr>
        <w:tab/>
      </w:r>
      <w:r w:rsidRPr="009C5DBA">
        <w:rPr>
          <w:sz w:val="28"/>
          <w:szCs w:val="28"/>
          <w:lang w:eastAsia="zh-CN"/>
        </w:rPr>
        <w:tab/>
      </w:r>
      <w:r w:rsidRPr="009C5DBA">
        <w:rPr>
          <w:sz w:val="28"/>
          <w:szCs w:val="28"/>
          <w:lang w:eastAsia="zh-CN"/>
        </w:rPr>
        <w:tab/>
        <w:t xml:space="preserve">                                                                                </w:t>
      </w:r>
      <w:r w:rsidR="00756F87">
        <w:rPr>
          <w:sz w:val="28"/>
          <w:szCs w:val="28"/>
          <w:lang w:eastAsia="zh-CN"/>
        </w:rPr>
        <w:t xml:space="preserve">                                   </w:t>
      </w:r>
      <w:r w:rsidRPr="009C5DBA">
        <w:rPr>
          <w:sz w:val="28"/>
          <w:szCs w:val="28"/>
          <w:lang w:eastAsia="zh-CN"/>
        </w:rPr>
        <w:t>Ю.А. Лубенцов</w:t>
      </w:r>
    </w:p>
    <w:sectPr w:rsidR="00E715E8" w:rsidRPr="008F314B" w:rsidSect="009A5AC3">
      <w:footerReference w:type="default" r:id="rId8"/>
      <w:pgSz w:w="16840" w:h="11907" w:orient="landscape"/>
      <w:pgMar w:top="1702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99" w:rsidRDefault="00916A99">
      <w:r>
        <w:separator/>
      </w:r>
    </w:p>
  </w:endnote>
  <w:endnote w:type="continuationSeparator" w:id="0">
    <w:p w:rsidR="00916A99" w:rsidRDefault="0091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05" w:rsidRPr="00846F6C" w:rsidRDefault="00B17905">
    <w:pPr>
      <w:pStyle w:val="a4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99" w:rsidRDefault="00916A99">
      <w:r>
        <w:separator/>
      </w:r>
    </w:p>
  </w:footnote>
  <w:footnote w:type="continuationSeparator" w:id="0">
    <w:p w:rsidR="00916A99" w:rsidRDefault="00916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22ED9"/>
    <w:rsid w:val="00043561"/>
    <w:rsid w:val="00047BFA"/>
    <w:rsid w:val="00061123"/>
    <w:rsid w:val="0006658E"/>
    <w:rsid w:val="000A1472"/>
    <w:rsid w:val="001B0A63"/>
    <w:rsid w:val="00245F8C"/>
    <w:rsid w:val="0025460C"/>
    <w:rsid w:val="00284D91"/>
    <w:rsid w:val="002E663A"/>
    <w:rsid w:val="00301A3F"/>
    <w:rsid w:val="00307CC9"/>
    <w:rsid w:val="00320DBB"/>
    <w:rsid w:val="00323152"/>
    <w:rsid w:val="00343AA1"/>
    <w:rsid w:val="00345513"/>
    <w:rsid w:val="00353C1E"/>
    <w:rsid w:val="0036475A"/>
    <w:rsid w:val="0036660F"/>
    <w:rsid w:val="00370B68"/>
    <w:rsid w:val="00372C31"/>
    <w:rsid w:val="003B4044"/>
    <w:rsid w:val="003B4407"/>
    <w:rsid w:val="004B0852"/>
    <w:rsid w:val="004F2016"/>
    <w:rsid w:val="00634643"/>
    <w:rsid w:val="00651FFC"/>
    <w:rsid w:val="00701558"/>
    <w:rsid w:val="00711876"/>
    <w:rsid w:val="00756F87"/>
    <w:rsid w:val="00757E6B"/>
    <w:rsid w:val="00775781"/>
    <w:rsid w:val="00777DC1"/>
    <w:rsid w:val="007C4D06"/>
    <w:rsid w:val="007C4EE3"/>
    <w:rsid w:val="00837AF3"/>
    <w:rsid w:val="00846F6C"/>
    <w:rsid w:val="008B45EA"/>
    <w:rsid w:val="008F314B"/>
    <w:rsid w:val="00916A99"/>
    <w:rsid w:val="00937ACC"/>
    <w:rsid w:val="009532CC"/>
    <w:rsid w:val="009548F1"/>
    <w:rsid w:val="009A5AC3"/>
    <w:rsid w:val="009A6B75"/>
    <w:rsid w:val="009C37D0"/>
    <w:rsid w:val="009C5DBA"/>
    <w:rsid w:val="009D7D53"/>
    <w:rsid w:val="009F511E"/>
    <w:rsid w:val="009F6FFC"/>
    <w:rsid w:val="00A0537B"/>
    <w:rsid w:val="00A34AA2"/>
    <w:rsid w:val="00A537B3"/>
    <w:rsid w:val="00A71FF4"/>
    <w:rsid w:val="00A84DBB"/>
    <w:rsid w:val="00A92983"/>
    <w:rsid w:val="00AA6DF5"/>
    <w:rsid w:val="00B17905"/>
    <w:rsid w:val="00B17E06"/>
    <w:rsid w:val="00B74C01"/>
    <w:rsid w:val="00BD265A"/>
    <w:rsid w:val="00BE0157"/>
    <w:rsid w:val="00BE3B38"/>
    <w:rsid w:val="00BF3C78"/>
    <w:rsid w:val="00C07A5E"/>
    <w:rsid w:val="00C1702B"/>
    <w:rsid w:val="00C3064F"/>
    <w:rsid w:val="00C614FE"/>
    <w:rsid w:val="00C917FC"/>
    <w:rsid w:val="00D21901"/>
    <w:rsid w:val="00D4298F"/>
    <w:rsid w:val="00D50CAF"/>
    <w:rsid w:val="00DD26EE"/>
    <w:rsid w:val="00E06450"/>
    <w:rsid w:val="00E715E8"/>
    <w:rsid w:val="00E85A9C"/>
    <w:rsid w:val="00EA3025"/>
    <w:rsid w:val="00EE6278"/>
    <w:rsid w:val="00F51530"/>
    <w:rsid w:val="00F77B72"/>
    <w:rsid w:val="00F91708"/>
    <w:rsid w:val="00FA55E6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CC9"/>
  </w:style>
  <w:style w:type="paragraph" w:styleId="1">
    <w:name w:val="heading 1"/>
    <w:basedOn w:val="a"/>
    <w:next w:val="a"/>
    <w:link w:val="10"/>
    <w:qFormat/>
    <w:rsid w:val="009C5DBA"/>
    <w:pPr>
      <w:keepNext/>
      <w:numPr>
        <w:numId w:val="1"/>
      </w:numPr>
      <w:jc w:val="both"/>
      <w:outlineLvl w:val="0"/>
    </w:pPr>
    <w:rPr>
      <w:rFonts w:ascii="Arial" w:hAnsi="Arial" w:cs="Arial"/>
      <w:sz w:val="24"/>
      <w:lang w:eastAsia="zh-CN"/>
    </w:rPr>
  </w:style>
  <w:style w:type="paragraph" w:styleId="3">
    <w:name w:val="heading 3"/>
    <w:basedOn w:val="a"/>
    <w:next w:val="a"/>
    <w:link w:val="30"/>
    <w:qFormat/>
    <w:rsid w:val="009C5DB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9C5DBA"/>
    <w:rPr>
      <w:rFonts w:ascii="Arial" w:hAnsi="Arial" w:cs="Arial"/>
      <w:sz w:val="24"/>
      <w:lang w:eastAsia="zh-CN"/>
    </w:rPr>
  </w:style>
  <w:style w:type="character" w:customStyle="1" w:styleId="30">
    <w:name w:val="Заголовок 3 Знак"/>
    <w:basedOn w:val="a0"/>
    <w:link w:val="3"/>
    <w:rsid w:val="009C5DBA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rsid w:val="009C5DBA"/>
  </w:style>
  <w:style w:type="character" w:customStyle="1" w:styleId="WW8Num1z1">
    <w:name w:val="WW8Num1z1"/>
    <w:rsid w:val="009C5DBA"/>
  </w:style>
  <w:style w:type="character" w:customStyle="1" w:styleId="WW8Num1z2">
    <w:name w:val="WW8Num1z2"/>
    <w:rsid w:val="009C5DBA"/>
  </w:style>
  <w:style w:type="character" w:customStyle="1" w:styleId="WW8Num1z3">
    <w:name w:val="WW8Num1z3"/>
    <w:rsid w:val="009C5DBA"/>
  </w:style>
  <w:style w:type="character" w:customStyle="1" w:styleId="WW8Num1z4">
    <w:name w:val="WW8Num1z4"/>
    <w:rsid w:val="009C5DBA"/>
  </w:style>
  <w:style w:type="character" w:customStyle="1" w:styleId="WW8Num1z5">
    <w:name w:val="WW8Num1z5"/>
    <w:rsid w:val="009C5DBA"/>
  </w:style>
  <w:style w:type="character" w:customStyle="1" w:styleId="WW8Num1z6">
    <w:name w:val="WW8Num1z6"/>
    <w:rsid w:val="009C5DBA"/>
  </w:style>
  <w:style w:type="character" w:customStyle="1" w:styleId="WW8Num1z7">
    <w:name w:val="WW8Num1z7"/>
    <w:rsid w:val="009C5DBA"/>
  </w:style>
  <w:style w:type="character" w:customStyle="1" w:styleId="WW8Num1z8">
    <w:name w:val="WW8Num1z8"/>
    <w:rsid w:val="009C5DBA"/>
  </w:style>
  <w:style w:type="character" w:customStyle="1" w:styleId="17">
    <w:name w:val="Основной шрифт абзаца17"/>
    <w:rsid w:val="009C5DBA"/>
  </w:style>
  <w:style w:type="character" w:customStyle="1" w:styleId="16">
    <w:name w:val="Основной шрифт абзаца16"/>
    <w:rsid w:val="009C5DBA"/>
  </w:style>
  <w:style w:type="character" w:customStyle="1" w:styleId="15">
    <w:name w:val="Основной шрифт абзаца15"/>
    <w:rsid w:val="009C5DBA"/>
  </w:style>
  <w:style w:type="character" w:customStyle="1" w:styleId="14">
    <w:name w:val="Основной шрифт абзаца14"/>
    <w:rsid w:val="009C5DBA"/>
  </w:style>
  <w:style w:type="character" w:customStyle="1" w:styleId="13">
    <w:name w:val="Основной шрифт абзаца13"/>
    <w:rsid w:val="009C5DBA"/>
  </w:style>
  <w:style w:type="character" w:customStyle="1" w:styleId="12">
    <w:name w:val="Основной шрифт абзаца12"/>
    <w:rsid w:val="009C5DBA"/>
  </w:style>
  <w:style w:type="character" w:customStyle="1" w:styleId="11">
    <w:name w:val="Основной шрифт абзаца11"/>
    <w:rsid w:val="009C5DBA"/>
  </w:style>
  <w:style w:type="character" w:customStyle="1" w:styleId="100">
    <w:name w:val="Основной шрифт абзаца10"/>
    <w:rsid w:val="009C5DBA"/>
  </w:style>
  <w:style w:type="character" w:customStyle="1" w:styleId="9">
    <w:name w:val="Основной шрифт абзаца9"/>
    <w:rsid w:val="009C5DBA"/>
  </w:style>
  <w:style w:type="character" w:customStyle="1" w:styleId="8">
    <w:name w:val="Основной шрифт абзаца8"/>
    <w:rsid w:val="009C5DBA"/>
  </w:style>
  <w:style w:type="character" w:customStyle="1" w:styleId="a5">
    <w:name w:val="Текст выноски Знак"/>
    <w:rsid w:val="009C5DBA"/>
    <w:rPr>
      <w:rFonts w:ascii="Tahoma" w:hAnsi="Tahoma" w:cs="Tahoma"/>
      <w:sz w:val="16"/>
      <w:szCs w:val="16"/>
    </w:rPr>
  </w:style>
  <w:style w:type="character" w:customStyle="1" w:styleId="7">
    <w:name w:val="Основной шрифт абзаца7"/>
    <w:rsid w:val="009C5DBA"/>
  </w:style>
  <w:style w:type="character" w:customStyle="1" w:styleId="6">
    <w:name w:val="Основной шрифт абзаца6"/>
    <w:rsid w:val="009C5DBA"/>
  </w:style>
  <w:style w:type="character" w:customStyle="1" w:styleId="5">
    <w:name w:val="Основной шрифт абзаца5"/>
    <w:rsid w:val="009C5DBA"/>
  </w:style>
  <w:style w:type="character" w:customStyle="1" w:styleId="4">
    <w:name w:val="Основной шрифт абзаца4"/>
    <w:rsid w:val="009C5DBA"/>
  </w:style>
  <w:style w:type="character" w:customStyle="1" w:styleId="31">
    <w:name w:val="Основной шрифт абзаца3"/>
    <w:rsid w:val="009C5DBA"/>
  </w:style>
  <w:style w:type="character" w:customStyle="1" w:styleId="2">
    <w:name w:val="Основной шрифт абзаца2"/>
    <w:rsid w:val="009C5DBA"/>
  </w:style>
  <w:style w:type="character" w:customStyle="1" w:styleId="18">
    <w:name w:val="Основной шрифт абзаца1"/>
    <w:rsid w:val="009C5DBA"/>
  </w:style>
  <w:style w:type="character" w:customStyle="1" w:styleId="a6">
    <w:name w:val="Основной текст Знак"/>
    <w:rsid w:val="009C5DBA"/>
    <w:rPr>
      <w:lang w:eastAsia="zh-CN"/>
    </w:rPr>
  </w:style>
  <w:style w:type="character" w:customStyle="1" w:styleId="19">
    <w:name w:val="Основной текст Знак1"/>
    <w:rsid w:val="009C5DBA"/>
    <w:rPr>
      <w:lang w:eastAsia="zh-CN"/>
    </w:rPr>
  </w:style>
  <w:style w:type="character" w:customStyle="1" w:styleId="1a">
    <w:name w:val="Текст выноски Знак1"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текст Знак2"/>
    <w:rsid w:val="009C5DBA"/>
    <w:rPr>
      <w:lang w:eastAsia="zh-CN"/>
    </w:rPr>
  </w:style>
  <w:style w:type="character" w:customStyle="1" w:styleId="32">
    <w:name w:val="Основной текст Знак3"/>
    <w:rsid w:val="009C5DBA"/>
    <w:rPr>
      <w:lang w:eastAsia="zh-CN"/>
    </w:rPr>
  </w:style>
  <w:style w:type="character" w:customStyle="1" w:styleId="21">
    <w:name w:val="Текст выноски Знак2"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40">
    <w:name w:val="Основной текст Знак4"/>
    <w:rsid w:val="009C5DBA"/>
    <w:rPr>
      <w:lang w:eastAsia="zh-CN"/>
    </w:rPr>
  </w:style>
  <w:style w:type="character" w:customStyle="1" w:styleId="33">
    <w:name w:val="Текст выноски Знак3"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50">
    <w:name w:val="Основной текст Знак5"/>
    <w:rsid w:val="009C5DBA"/>
    <w:rPr>
      <w:lang w:eastAsia="zh-CN"/>
    </w:rPr>
  </w:style>
  <w:style w:type="character" w:customStyle="1" w:styleId="60">
    <w:name w:val="Основной текст Знак6"/>
    <w:rsid w:val="009C5DBA"/>
    <w:rPr>
      <w:lang w:eastAsia="zh-CN"/>
    </w:rPr>
  </w:style>
  <w:style w:type="character" w:customStyle="1" w:styleId="41">
    <w:name w:val="Текст выноски Знак4"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70">
    <w:name w:val="Основной текст Знак7"/>
    <w:rsid w:val="009C5DBA"/>
    <w:rPr>
      <w:lang w:eastAsia="zh-CN"/>
    </w:rPr>
  </w:style>
  <w:style w:type="character" w:customStyle="1" w:styleId="51">
    <w:name w:val="Текст выноски Знак5"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80">
    <w:name w:val="Основной текст Знак8"/>
    <w:rsid w:val="009C5DBA"/>
    <w:rPr>
      <w:lang w:eastAsia="zh-CN"/>
    </w:rPr>
  </w:style>
  <w:style w:type="character" w:customStyle="1" w:styleId="61">
    <w:name w:val="Текст выноски Знак6"/>
    <w:rsid w:val="009C5DBA"/>
    <w:rPr>
      <w:rFonts w:ascii="Tahoma" w:hAnsi="Tahoma" w:cs="Tahoma"/>
      <w:sz w:val="16"/>
      <w:szCs w:val="16"/>
      <w:lang w:eastAsia="zh-CN"/>
    </w:rPr>
  </w:style>
  <w:style w:type="paragraph" w:customStyle="1" w:styleId="a7">
    <w:name w:val="Заголовок"/>
    <w:basedOn w:val="a"/>
    <w:next w:val="a8"/>
    <w:rsid w:val="009C5D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8">
    <w:name w:val="Body Text"/>
    <w:basedOn w:val="a"/>
    <w:link w:val="90"/>
    <w:rsid w:val="009C5DBA"/>
    <w:pPr>
      <w:spacing w:after="140" w:line="288" w:lineRule="auto"/>
    </w:pPr>
    <w:rPr>
      <w:lang w:eastAsia="zh-CN"/>
    </w:rPr>
  </w:style>
  <w:style w:type="character" w:customStyle="1" w:styleId="90">
    <w:name w:val="Основной текст Знак9"/>
    <w:basedOn w:val="a0"/>
    <w:link w:val="a8"/>
    <w:rsid w:val="009C5DBA"/>
    <w:rPr>
      <w:lang w:eastAsia="zh-CN"/>
    </w:rPr>
  </w:style>
  <w:style w:type="paragraph" w:styleId="a9">
    <w:name w:val="List"/>
    <w:basedOn w:val="a8"/>
    <w:rsid w:val="009C5DBA"/>
    <w:rPr>
      <w:rFonts w:cs="Lohit Devanagari"/>
    </w:rPr>
  </w:style>
  <w:style w:type="paragraph" w:styleId="aa">
    <w:name w:val="caption"/>
    <w:basedOn w:val="a"/>
    <w:qFormat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70">
    <w:name w:val="Указатель17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60">
    <w:name w:val="Название объекта16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61">
    <w:name w:val="Указатель16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50">
    <w:name w:val="Название объекта15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51">
    <w:name w:val="Указатель15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9C5DB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40">
    <w:name w:val="Название объекта14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41">
    <w:name w:val="Указатель14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30">
    <w:name w:val="Название объекта13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31">
    <w:name w:val="Указатель13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20">
    <w:name w:val="Название объекта12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21">
    <w:name w:val="Указатель12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10">
    <w:name w:val="Название объекта11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1">
    <w:name w:val="Указатель11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01">
    <w:name w:val="Название объекта10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2">
    <w:name w:val="Указатель10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91">
    <w:name w:val="Название объекта9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92">
    <w:name w:val="Указатель9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81">
    <w:name w:val="Название объекта8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82">
    <w:name w:val="Указатель8"/>
    <w:basedOn w:val="a"/>
    <w:rsid w:val="009C5DBA"/>
    <w:pPr>
      <w:suppressLineNumbers/>
    </w:pPr>
    <w:rPr>
      <w:rFonts w:cs="Lohit Devanagari"/>
      <w:lang w:eastAsia="zh-CN"/>
    </w:rPr>
  </w:style>
  <w:style w:type="paragraph" w:styleId="ac">
    <w:name w:val="Balloon Text"/>
    <w:basedOn w:val="a"/>
    <w:link w:val="71"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71">
    <w:name w:val="Текст выноски Знак7"/>
    <w:basedOn w:val="a0"/>
    <w:link w:val="ac"/>
    <w:rsid w:val="009C5DBA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rsid w:val="009C5DBA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customStyle="1" w:styleId="72">
    <w:name w:val="Название объекта7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73">
    <w:name w:val="Указатель7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62">
    <w:name w:val="Название объекта6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52">
    <w:name w:val="Название объекта5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1b">
    <w:name w:val="Заголовок1"/>
    <w:basedOn w:val="a"/>
    <w:next w:val="a8"/>
    <w:rsid w:val="009C5D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customStyle="1" w:styleId="42">
    <w:name w:val="Название объекта4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34">
    <w:name w:val="Название объекта3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22">
    <w:name w:val="Название объекта2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1c">
    <w:name w:val="Название объекта1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ConsTitle">
    <w:name w:val="ConsTitle"/>
    <w:rsid w:val="009C5DBA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9C5DBA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9C5DBA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d">
    <w:name w:val="Содержимое таблицы"/>
    <w:basedOn w:val="a"/>
    <w:rsid w:val="009C5DBA"/>
    <w:pPr>
      <w:suppressLineNumbers/>
    </w:pPr>
    <w:rPr>
      <w:lang w:eastAsia="zh-CN"/>
    </w:rPr>
  </w:style>
  <w:style w:type="paragraph" w:customStyle="1" w:styleId="ae">
    <w:name w:val="Заголовок таблицы"/>
    <w:basedOn w:val="ad"/>
    <w:rsid w:val="009C5DBA"/>
    <w:pPr>
      <w:jc w:val="center"/>
    </w:pPr>
    <w:rPr>
      <w:b/>
      <w:bCs/>
    </w:rPr>
  </w:style>
  <w:style w:type="paragraph" w:customStyle="1" w:styleId="ConsPlusCell">
    <w:name w:val="ConsPlusCell"/>
    <w:rsid w:val="009C5DB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5DBA"/>
    <w:pPr>
      <w:keepNext/>
      <w:numPr>
        <w:numId w:val="1"/>
      </w:numPr>
      <w:jc w:val="both"/>
      <w:outlineLvl w:val="0"/>
    </w:pPr>
    <w:rPr>
      <w:rFonts w:ascii="Arial" w:hAnsi="Arial" w:cs="Arial"/>
      <w:sz w:val="24"/>
      <w:lang w:eastAsia="zh-CN"/>
    </w:rPr>
  </w:style>
  <w:style w:type="paragraph" w:styleId="3">
    <w:name w:val="heading 3"/>
    <w:basedOn w:val="a"/>
    <w:next w:val="a"/>
    <w:link w:val="30"/>
    <w:qFormat/>
    <w:rsid w:val="009C5DB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9C5DBA"/>
    <w:rPr>
      <w:rFonts w:ascii="Arial" w:hAnsi="Arial" w:cs="Arial"/>
      <w:sz w:val="24"/>
      <w:lang w:eastAsia="zh-CN"/>
    </w:rPr>
  </w:style>
  <w:style w:type="character" w:customStyle="1" w:styleId="30">
    <w:name w:val="Заголовок 3 Знак"/>
    <w:basedOn w:val="a0"/>
    <w:link w:val="3"/>
    <w:rsid w:val="009C5DBA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rsid w:val="009C5DBA"/>
  </w:style>
  <w:style w:type="character" w:customStyle="1" w:styleId="WW8Num1z1">
    <w:name w:val="WW8Num1z1"/>
    <w:rsid w:val="009C5DBA"/>
  </w:style>
  <w:style w:type="character" w:customStyle="1" w:styleId="WW8Num1z2">
    <w:name w:val="WW8Num1z2"/>
    <w:rsid w:val="009C5DBA"/>
  </w:style>
  <w:style w:type="character" w:customStyle="1" w:styleId="WW8Num1z3">
    <w:name w:val="WW8Num1z3"/>
    <w:rsid w:val="009C5DBA"/>
  </w:style>
  <w:style w:type="character" w:customStyle="1" w:styleId="WW8Num1z4">
    <w:name w:val="WW8Num1z4"/>
    <w:rsid w:val="009C5DBA"/>
  </w:style>
  <w:style w:type="character" w:customStyle="1" w:styleId="WW8Num1z5">
    <w:name w:val="WW8Num1z5"/>
    <w:rsid w:val="009C5DBA"/>
  </w:style>
  <w:style w:type="character" w:customStyle="1" w:styleId="WW8Num1z6">
    <w:name w:val="WW8Num1z6"/>
    <w:rsid w:val="009C5DBA"/>
  </w:style>
  <w:style w:type="character" w:customStyle="1" w:styleId="WW8Num1z7">
    <w:name w:val="WW8Num1z7"/>
    <w:rsid w:val="009C5DBA"/>
  </w:style>
  <w:style w:type="character" w:customStyle="1" w:styleId="WW8Num1z8">
    <w:name w:val="WW8Num1z8"/>
    <w:rsid w:val="009C5DBA"/>
  </w:style>
  <w:style w:type="character" w:customStyle="1" w:styleId="17">
    <w:name w:val="Основной шрифт абзаца17"/>
    <w:rsid w:val="009C5DBA"/>
  </w:style>
  <w:style w:type="character" w:customStyle="1" w:styleId="16">
    <w:name w:val="Основной шрифт абзаца16"/>
    <w:rsid w:val="009C5DBA"/>
  </w:style>
  <w:style w:type="character" w:customStyle="1" w:styleId="15">
    <w:name w:val="Основной шрифт абзаца15"/>
    <w:rsid w:val="009C5DBA"/>
  </w:style>
  <w:style w:type="character" w:customStyle="1" w:styleId="14">
    <w:name w:val="Основной шрифт абзаца14"/>
    <w:rsid w:val="009C5DBA"/>
  </w:style>
  <w:style w:type="character" w:customStyle="1" w:styleId="13">
    <w:name w:val="Основной шрифт абзаца13"/>
    <w:rsid w:val="009C5DBA"/>
  </w:style>
  <w:style w:type="character" w:customStyle="1" w:styleId="12">
    <w:name w:val="Основной шрифт абзаца12"/>
    <w:rsid w:val="009C5DBA"/>
  </w:style>
  <w:style w:type="character" w:customStyle="1" w:styleId="11">
    <w:name w:val="Основной шрифт абзаца11"/>
    <w:rsid w:val="009C5DBA"/>
  </w:style>
  <w:style w:type="character" w:customStyle="1" w:styleId="100">
    <w:name w:val="Основной шрифт абзаца10"/>
    <w:rsid w:val="009C5DBA"/>
  </w:style>
  <w:style w:type="character" w:customStyle="1" w:styleId="9">
    <w:name w:val="Основной шрифт абзаца9"/>
    <w:rsid w:val="009C5DBA"/>
  </w:style>
  <w:style w:type="character" w:customStyle="1" w:styleId="8">
    <w:name w:val="Основной шрифт абзаца8"/>
    <w:rsid w:val="009C5DBA"/>
  </w:style>
  <w:style w:type="character" w:customStyle="1" w:styleId="a5">
    <w:name w:val="Текст выноски Знак"/>
    <w:rsid w:val="009C5DBA"/>
    <w:rPr>
      <w:rFonts w:ascii="Tahoma" w:hAnsi="Tahoma" w:cs="Tahoma"/>
      <w:sz w:val="16"/>
      <w:szCs w:val="16"/>
    </w:rPr>
  </w:style>
  <w:style w:type="character" w:customStyle="1" w:styleId="7">
    <w:name w:val="Основной шрифт абзаца7"/>
    <w:rsid w:val="009C5DBA"/>
  </w:style>
  <w:style w:type="character" w:customStyle="1" w:styleId="6">
    <w:name w:val="Основной шрифт абзаца6"/>
    <w:rsid w:val="009C5DBA"/>
  </w:style>
  <w:style w:type="character" w:customStyle="1" w:styleId="5">
    <w:name w:val="Основной шрифт абзаца5"/>
    <w:rsid w:val="009C5DBA"/>
  </w:style>
  <w:style w:type="character" w:customStyle="1" w:styleId="4">
    <w:name w:val="Основной шрифт абзаца4"/>
    <w:rsid w:val="009C5DBA"/>
  </w:style>
  <w:style w:type="character" w:customStyle="1" w:styleId="31">
    <w:name w:val="Основной шрифт абзаца3"/>
    <w:rsid w:val="009C5DBA"/>
  </w:style>
  <w:style w:type="character" w:customStyle="1" w:styleId="2">
    <w:name w:val="Основной шрифт абзаца2"/>
    <w:rsid w:val="009C5DBA"/>
  </w:style>
  <w:style w:type="character" w:customStyle="1" w:styleId="18">
    <w:name w:val="Основной шрифт абзаца1"/>
    <w:rsid w:val="009C5DBA"/>
  </w:style>
  <w:style w:type="character" w:customStyle="1" w:styleId="a6">
    <w:name w:val="Основной текст Знак"/>
    <w:rsid w:val="009C5DBA"/>
    <w:rPr>
      <w:lang w:eastAsia="zh-CN"/>
    </w:rPr>
  </w:style>
  <w:style w:type="character" w:customStyle="1" w:styleId="19">
    <w:name w:val="Основной текст Знак1"/>
    <w:rsid w:val="009C5DBA"/>
    <w:rPr>
      <w:lang w:eastAsia="zh-CN"/>
    </w:rPr>
  </w:style>
  <w:style w:type="character" w:customStyle="1" w:styleId="1a">
    <w:name w:val="Текст выноски Знак1"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текст Знак2"/>
    <w:rsid w:val="009C5DBA"/>
    <w:rPr>
      <w:lang w:eastAsia="zh-CN"/>
    </w:rPr>
  </w:style>
  <w:style w:type="character" w:customStyle="1" w:styleId="32">
    <w:name w:val="Основной текст Знак3"/>
    <w:rsid w:val="009C5DBA"/>
    <w:rPr>
      <w:lang w:val="x-none" w:eastAsia="zh-CN"/>
    </w:rPr>
  </w:style>
  <w:style w:type="character" w:customStyle="1" w:styleId="21">
    <w:name w:val="Текст выноски Знак2"/>
    <w:rsid w:val="009C5DBA"/>
    <w:rPr>
      <w:rFonts w:ascii="Tahoma" w:hAnsi="Tahoma" w:cs="Tahoma"/>
      <w:sz w:val="16"/>
      <w:szCs w:val="16"/>
      <w:lang w:val="x-none" w:eastAsia="zh-CN"/>
    </w:rPr>
  </w:style>
  <w:style w:type="character" w:customStyle="1" w:styleId="40">
    <w:name w:val="Основной текст Знак4"/>
    <w:rsid w:val="009C5DBA"/>
    <w:rPr>
      <w:lang w:val="x-none" w:eastAsia="zh-CN"/>
    </w:rPr>
  </w:style>
  <w:style w:type="character" w:customStyle="1" w:styleId="33">
    <w:name w:val="Текст выноски Знак3"/>
    <w:rsid w:val="009C5DBA"/>
    <w:rPr>
      <w:rFonts w:ascii="Tahoma" w:hAnsi="Tahoma" w:cs="Tahoma"/>
      <w:sz w:val="16"/>
      <w:szCs w:val="16"/>
      <w:lang w:val="x-none" w:eastAsia="zh-CN"/>
    </w:rPr>
  </w:style>
  <w:style w:type="character" w:customStyle="1" w:styleId="50">
    <w:name w:val="Основной текст Знак5"/>
    <w:rsid w:val="009C5DBA"/>
    <w:rPr>
      <w:lang w:val="x-none" w:eastAsia="zh-CN"/>
    </w:rPr>
  </w:style>
  <w:style w:type="character" w:customStyle="1" w:styleId="60">
    <w:name w:val="Основной текст Знак6"/>
    <w:rsid w:val="009C5DBA"/>
    <w:rPr>
      <w:lang w:val="x-none" w:eastAsia="zh-CN"/>
    </w:rPr>
  </w:style>
  <w:style w:type="character" w:customStyle="1" w:styleId="41">
    <w:name w:val="Текст выноски Знак4"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70">
    <w:name w:val="Основной текст Знак7"/>
    <w:rsid w:val="009C5DBA"/>
    <w:rPr>
      <w:lang w:val="x-none" w:eastAsia="zh-CN"/>
    </w:rPr>
  </w:style>
  <w:style w:type="character" w:customStyle="1" w:styleId="51">
    <w:name w:val="Текст выноски Знак5"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80">
    <w:name w:val="Основной текст Знак8"/>
    <w:rsid w:val="009C5DBA"/>
    <w:rPr>
      <w:lang w:val="x-none" w:eastAsia="zh-CN"/>
    </w:rPr>
  </w:style>
  <w:style w:type="character" w:customStyle="1" w:styleId="61">
    <w:name w:val="Текст выноски Знак6"/>
    <w:rsid w:val="009C5DBA"/>
    <w:rPr>
      <w:rFonts w:ascii="Tahoma" w:hAnsi="Tahoma" w:cs="Tahoma"/>
      <w:sz w:val="16"/>
      <w:szCs w:val="16"/>
      <w:lang w:eastAsia="zh-CN"/>
    </w:rPr>
  </w:style>
  <w:style w:type="paragraph" w:customStyle="1" w:styleId="a7">
    <w:name w:val="Заголовок"/>
    <w:basedOn w:val="a"/>
    <w:next w:val="a8"/>
    <w:rsid w:val="009C5D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8">
    <w:name w:val="Body Text"/>
    <w:basedOn w:val="a"/>
    <w:link w:val="90"/>
    <w:rsid w:val="009C5DBA"/>
    <w:pPr>
      <w:spacing w:after="140" w:line="288" w:lineRule="auto"/>
    </w:pPr>
    <w:rPr>
      <w:lang w:val="x-none" w:eastAsia="zh-CN"/>
    </w:rPr>
  </w:style>
  <w:style w:type="character" w:customStyle="1" w:styleId="90">
    <w:name w:val="Основной текст Знак9"/>
    <w:basedOn w:val="a0"/>
    <w:link w:val="a8"/>
    <w:rsid w:val="009C5DBA"/>
    <w:rPr>
      <w:lang w:val="x-none" w:eastAsia="zh-CN"/>
    </w:rPr>
  </w:style>
  <w:style w:type="paragraph" w:styleId="a9">
    <w:name w:val="List"/>
    <w:basedOn w:val="a8"/>
    <w:rsid w:val="009C5DBA"/>
    <w:rPr>
      <w:rFonts w:cs="Lohit Devanagari"/>
    </w:rPr>
  </w:style>
  <w:style w:type="paragraph" w:styleId="aa">
    <w:name w:val="caption"/>
    <w:basedOn w:val="a"/>
    <w:qFormat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70">
    <w:name w:val="Указатель17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60">
    <w:name w:val="Название объекта16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61">
    <w:name w:val="Указатель16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50">
    <w:name w:val="Название объекта15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51">
    <w:name w:val="Указатель15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9C5DB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40">
    <w:name w:val="Название объекта14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41">
    <w:name w:val="Указатель14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30">
    <w:name w:val="Название объекта13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31">
    <w:name w:val="Указатель13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20">
    <w:name w:val="Название объекта12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21">
    <w:name w:val="Указатель12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10">
    <w:name w:val="Название объекта11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1">
    <w:name w:val="Указатель11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101">
    <w:name w:val="Название объекта10"/>
    <w:basedOn w:val="a"/>
    <w:rsid w:val="009C5DB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2">
    <w:name w:val="Указатель10"/>
    <w:basedOn w:val="a"/>
    <w:rsid w:val="009C5DBA"/>
    <w:pPr>
      <w:suppressLineNumbers/>
    </w:pPr>
    <w:rPr>
      <w:rFonts w:cs="Noto Sans Devanagari"/>
      <w:lang w:eastAsia="zh-CN"/>
    </w:rPr>
  </w:style>
  <w:style w:type="paragraph" w:customStyle="1" w:styleId="91">
    <w:name w:val="Название объекта9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92">
    <w:name w:val="Указатель9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81">
    <w:name w:val="Название объекта8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82">
    <w:name w:val="Указатель8"/>
    <w:basedOn w:val="a"/>
    <w:rsid w:val="009C5DBA"/>
    <w:pPr>
      <w:suppressLineNumbers/>
    </w:pPr>
    <w:rPr>
      <w:rFonts w:cs="Lohit Devanagari"/>
      <w:lang w:eastAsia="zh-CN"/>
    </w:rPr>
  </w:style>
  <w:style w:type="paragraph" w:styleId="ac">
    <w:name w:val="Balloon Text"/>
    <w:basedOn w:val="a"/>
    <w:link w:val="71"/>
    <w:rsid w:val="009C5DBA"/>
    <w:rPr>
      <w:rFonts w:ascii="Tahoma" w:hAnsi="Tahoma" w:cs="Tahoma"/>
      <w:sz w:val="16"/>
      <w:szCs w:val="16"/>
      <w:lang w:eastAsia="zh-CN"/>
    </w:rPr>
  </w:style>
  <w:style w:type="character" w:customStyle="1" w:styleId="71">
    <w:name w:val="Текст выноски Знак7"/>
    <w:basedOn w:val="a0"/>
    <w:link w:val="ac"/>
    <w:rsid w:val="009C5DBA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rsid w:val="009C5DBA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customStyle="1" w:styleId="72">
    <w:name w:val="Название объекта7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73">
    <w:name w:val="Указатель7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62">
    <w:name w:val="Название объекта6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52">
    <w:name w:val="Название объекта5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1b">
    <w:name w:val="Заголовок1"/>
    <w:basedOn w:val="a"/>
    <w:next w:val="a8"/>
    <w:rsid w:val="009C5D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customStyle="1" w:styleId="42">
    <w:name w:val="Название объекта4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34">
    <w:name w:val="Название объекта3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22">
    <w:name w:val="Название объекта2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1c">
    <w:name w:val="Название объекта1"/>
    <w:basedOn w:val="a"/>
    <w:rsid w:val="009C5DB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9C5DBA"/>
    <w:pPr>
      <w:suppressLineNumbers/>
    </w:pPr>
    <w:rPr>
      <w:rFonts w:cs="Lohit Devanagari"/>
      <w:lang w:eastAsia="zh-CN"/>
    </w:rPr>
  </w:style>
  <w:style w:type="paragraph" w:customStyle="1" w:styleId="ConsTitle">
    <w:name w:val="ConsTitle"/>
    <w:rsid w:val="009C5DBA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9C5DBA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9C5DBA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d">
    <w:name w:val="Содержимое таблицы"/>
    <w:basedOn w:val="a"/>
    <w:rsid w:val="009C5DBA"/>
    <w:pPr>
      <w:suppressLineNumbers/>
    </w:pPr>
    <w:rPr>
      <w:lang w:eastAsia="zh-CN"/>
    </w:rPr>
  </w:style>
  <w:style w:type="paragraph" w:customStyle="1" w:styleId="ae">
    <w:name w:val="Заголовок таблицы"/>
    <w:basedOn w:val="ad"/>
    <w:rsid w:val="009C5DBA"/>
    <w:pPr>
      <w:jc w:val="center"/>
    </w:pPr>
    <w:rPr>
      <w:b/>
      <w:bCs/>
    </w:rPr>
  </w:style>
  <w:style w:type="paragraph" w:customStyle="1" w:styleId="ConsPlusCell">
    <w:name w:val="ConsPlusCell"/>
    <w:rsid w:val="009C5DB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A1E9-B5E9-439D-80FB-B99285D3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5149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2024-02-02T08:41:00Z</cp:lastPrinted>
  <dcterms:created xsi:type="dcterms:W3CDTF">2024-02-12T07:23:00Z</dcterms:created>
  <dcterms:modified xsi:type="dcterms:W3CDTF">2024-02-12T07:23:00Z</dcterms:modified>
</cp:coreProperties>
</file>