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C0" w:rsidRPr="005200C0" w:rsidRDefault="005200C0" w:rsidP="005200C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от 26 мая 2011 г. N 465</w:t>
      </w: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</w:t>
      </w: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МУНИЦИПАЛЬНОГО ИМУЩЕСТВА ГОРОДА НОВОШАХТИНСКА</w:t>
      </w:r>
    </w:p>
    <w:p w:rsidR="005200C0" w:rsidRPr="005200C0" w:rsidRDefault="005200C0" w:rsidP="0052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00C0" w:rsidRPr="00520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г. Новошахтинска</w:t>
            </w:r>
            <w:proofErr w:type="gramEnd"/>
          </w:p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21.03.2013 </w:t>
            </w:r>
            <w:hyperlink r:id="rId4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274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19.04.2013 </w:t>
            </w:r>
            <w:hyperlink r:id="rId5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449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26.04.2013 </w:t>
            </w:r>
            <w:hyperlink r:id="rId6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503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05.09.2014 </w:t>
            </w:r>
            <w:hyperlink r:id="rId7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1114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24.08.2018 </w:t>
            </w:r>
            <w:hyperlink r:id="rId8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802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решением Новошахтинской городской Думы от 26.04.2007 N 199 "Об утверждении Положения о приватизации муниципального имущества города Новошахтинска", в целях совершенствования системы управления и распоряжения объектами муниципальной собственности постановляю: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о порядке принятия решений об условиях приватизации муниципального имущества города Новошахтинска (приложение N 1).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73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о комиссии по приватизации муниципального имущества (приложение N 2).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 и размещается на официальном сайте муниципального образования "Город Новошахтинск" в сети Интернет.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города С.А. Бондаренко.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Мэр города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И.Н.СОРОКИН</w:t>
      </w:r>
    </w:p>
    <w:p w:rsidR="005200C0" w:rsidRPr="005200C0" w:rsidRDefault="005200C0" w:rsidP="005200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5200C0" w:rsidRPr="005200C0" w:rsidRDefault="005200C0" w:rsidP="005200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5200C0" w:rsidRPr="005200C0" w:rsidRDefault="005200C0" w:rsidP="005200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Администрации города Новошахтинска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от 26.05.2011 N 465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5200C0">
        <w:rPr>
          <w:rFonts w:ascii="Times New Roman" w:hAnsi="Times New Roman" w:cs="Times New Roman"/>
          <w:sz w:val="24"/>
          <w:szCs w:val="24"/>
        </w:rPr>
        <w:t>ПОЛОЖЕНИЕ</w:t>
      </w: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</w:t>
      </w: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МУНИЦИПАЛЬНОГО ИМУЩЕСТВА ГОРОДА НОВОШАХТИНСКА</w:t>
      </w:r>
    </w:p>
    <w:p w:rsidR="005200C0" w:rsidRPr="005200C0" w:rsidRDefault="005200C0" w:rsidP="0052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00C0" w:rsidRPr="00520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г. Новошахтинска</w:t>
            </w:r>
            <w:proofErr w:type="gramEnd"/>
          </w:p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21.03.2013 </w:t>
            </w:r>
            <w:hyperlink r:id="rId10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274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19.04.2013 </w:t>
            </w:r>
            <w:hyperlink r:id="rId11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449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26.04.2013 </w:t>
            </w:r>
            <w:hyperlink r:id="rId12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503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05.09.2014 </w:t>
            </w:r>
            <w:hyperlink r:id="rId13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1114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24.08.2018 </w:t>
            </w:r>
            <w:hyperlink r:id="rId14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802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5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имущества"), решениями Новошахтинской городской Думы от 26.04.2007 N 199 "Об утверждении Положения о приватизации муниципального имущества города Новошахтинска", от 04.10.2010 </w:t>
      </w:r>
      <w:hyperlink r:id="rId16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N 201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"Об утверждении Положения "О порядке управления и распоряжения имуществом, находящимся в муниципальной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собственности города Новошахтинска" и определяет порядок принятия решения об условиях приватизации муниципального имущества.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2. Решение об условиях приватизации муниципального имущества принимается Комитетом по управлению имуществом Администрации города Новошахтинска (далее - КУИ) в сроки, позволяющие обеспечить его приватизацию в соответствии с утвержденным Прогнозным планом (программой) приватизации муниципального имущества (далее - Прогнозный план).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 Для рассмотрения вопросов об условиях приватизации объектов муниципальной собственности создается комиссия по приватизации муниципального имущества.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4. Принятые комиссией решения об условиях приватизации муниципального имущества утверждаются распоряжением КУИ, которые размещаются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</w:t>
      </w:r>
      <w:hyperlink r:id="rId17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10.09.2012 N 909, и на официальном сайте Администрации города Новошахтинска в сети Интернет.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8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24.08.2018 N 802)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2. Порядок принятия решения об условиях приватизации</w:t>
      </w: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1. Проект решения об условиях приватизации разрабатывается КУИ в соответствии с Прогнозным планом и содержит сведения, определенные </w:t>
      </w:r>
      <w:hyperlink r:id="rId19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14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Федерального закона "О приватизации государственного и муниципального имущества".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2. Для подготовки проекта решения об условиях приватизации объектов нежилого фонда (помещений, зданий, строений, сооружений), находящихся в муниципальной собственности (далее - объекты), КУИ осуществляет следующие действия: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5200C0">
        <w:rPr>
          <w:rFonts w:ascii="Times New Roman" w:hAnsi="Times New Roman" w:cs="Times New Roman"/>
          <w:sz w:val="24"/>
          <w:szCs w:val="24"/>
        </w:rPr>
        <w:t xml:space="preserve">2.1. Проводит мероприятия по передаче объекта нежилого фонда в муниципальную </w:t>
      </w:r>
      <w:r w:rsidRPr="005200C0">
        <w:rPr>
          <w:rFonts w:ascii="Times New Roman" w:hAnsi="Times New Roman" w:cs="Times New Roman"/>
          <w:sz w:val="24"/>
          <w:szCs w:val="24"/>
        </w:rPr>
        <w:lastRenderedPageBreak/>
        <w:t>казну города.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5200C0">
        <w:rPr>
          <w:rFonts w:ascii="Times New Roman" w:hAnsi="Times New Roman" w:cs="Times New Roman"/>
          <w:sz w:val="24"/>
          <w:szCs w:val="24"/>
        </w:rPr>
        <w:t xml:space="preserve">2.2. В порядке, установленном Федеральным </w:t>
      </w:r>
      <w:hyperlink r:id="rId20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Федерации", осуществляет мероприятия по проведению оценки рыночной стоимости объекта нежилого фонда.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 Для подготовки проекта решения об условиях приватизации акций открытых акционерных обществ с участием муниципального образования, находящихся в муниципальной собственности, КУИ осуществляет следующие действия: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3.1. В установленном порядке осуществляет мероприятия по проведению оценки рыночной стоимости акций.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3.2. Запрашивает у эмитента: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3.2.1. нотариально заверенные копии: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- учредительных документов (в последней редакции);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юридического лица;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- информации из общероссийского классификатора;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- свидетельства о постановке на учет в налоговом органе;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- решения о выпуске ценных бумаг, проспекта эмиссии ценных бумаг, отчета об итогах выпуска ценных бумаг, уведомления о государственной регистрации выпуска ценных бумаг.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3.2.2. Выписку из реестра акционеров общества.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4. Подготовка проекта решения об условиях приватизации муниципального унитарного предприятия (далее - предприятие) осуществляется после проведения предприятием следующих мероприятий: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4.1. Инвентаризации имущества, в том числе и прав на результаты научно-технической деятельности, и обязатель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едприятия в соответствии с действующим законодательством.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Оценка выявленных инвентаризацией неучтенных объектов производится с учетом рыночных цен, на основании отчета об оценке, составленного в установленном порядке.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Результаты инвентаризации оформляются по утвержденным формам. Ответственность за проведение инвентаризации и правильность оформления ее результатов возлагается на руководителя предприятия.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К акту инвентаризации прикладывается перечень обязатель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едприятия, существующих на дату завершения инвентаризации.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Перечень содержит сведения об основании возникновения обязательства, предмете обязательства, сроке исполнения, контрагенте обязательства.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4.2. Составления промежуточного бухгалтерского баланса предприятия. Пояснения к промежуточному бухгалтерскому балансу составляются по всем статьям промежуточного баланса. Ответственность за правильность составления промежуточного бухгалтерского баланса несет руководитель предприятия.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4.3. Проведения аудиторской проверки промежуточного бухгалтерского баланса предприятия уполномоченной аудиторской организацией.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В случае обнаружения аудитором нарушений при составлении промежуточного бухгалтерского баланса КУИ организует проверку расхождений в документах, представленных предприятием и аудитором.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По результатам проверки КУИ составляет акт, на основании которого вносятся соответствующие изменения в учетные данные предприятия.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В случае выявления несоответствия технической и правоустанавливающей документации КУИ проводятся контрольные проверки наличия и состояния имущества и обязатель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едприятия.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4.4. Оформления кадастровых паспортов земельных участков (выписок из государственного кадастра недвижимости), чертежей границ земельных участков, документов на объекты недвижимости и исключительные права.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4.5. Определения состава подлежащего приватизации имущественного комплекса </w:t>
      </w:r>
      <w:r w:rsidRPr="005200C0">
        <w:rPr>
          <w:rFonts w:ascii="Times New Roman" w:hAnsi="Times New Roman" w:cs="Times New Roman"/>
          <w:sz w:val="24"/>
          <w:szCs w:val="24"/>
        </w:rPr>
        <w:lastRenderedPageBreak/>
        <w:t>предприятия.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предприятия оформляется исходя из необходимости полного представления об объеме имущества и обязатель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едприятия, переходящих к новому собственнику в порядке правопреемства. Состав подлежащего приватизации имущественного комплекса предприятия формируется на дату составления промежуточного бухгалтерского баланса, оформляется применительно к счетам, субсчетам и статьям промежуточного бухгалтерского баланса, согласовывается заместителем главы Администрации города Новошахтинска, осуществляющим координацию деятельности по курируемому направлению, и утверждается КУИ.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В состав подлежащего приватизации имущественного комплекса предприятия включаются все обязательства, включая те, по которым срок исполнения не наступил, в т.ч. по векселям, поручительствам и др.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4.6. По результатам инвентаризации имущества предприятия КУИ по согласованию с заместителем главы Администрации города Новошахтинска, осуществляющим координацию деятельности по курируемому направлению, определяются объекты, в т.ч. исключительные права, не подлежащие приватизации в составе имущественного комплекса предприятия, и порядок их дальнейшего использования (по концессионному или иному договору).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Имущество, не включенное в состав подлежащих приватизации активов предприятия, передается иному балансодержателю.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предприятия, составляется в произвольной форме, позволяющей однозначно идентифицировать такое имущество, с указанием его стоимости. В перечень включаются объекты, изъятые из оборота, объекты, которые могут находиться только в муниципальной собственности, в том числе исключительные права, а также иные объекты, не включенные в состав подлежащего приватизации имущественного комплекса предприятия. В перечне указывается дальнейшая судьба таких объектов.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4.7. В соответствии со </w:t>
      </w:r>
      <w:hyperlink r:id="rId21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 оформляется передаточный акт.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0C0">
        <w:rPr>
          <w:rFonts w:ascii="Times New Roman" w:hAnsi="Times New Roman" w:cs="Times New Roman"/>
          <w:sz w:val="24"/>
          <w:szCs w:val="24"/>
        </w:rPr>
        <w:t>В передаточном акте указываются все виды подлежащего приватизации имущества предприятия, включая здания, строения, сооружения, оборудование, инвентарь, сырье, продукцию, права требования, долги, в том числе обязательства по выплате повременных платежей гражданам, перед которыми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название, товарные знаки, знаки обслуживания), и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другие исключительные права.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Передаточный акт должен содержать также: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-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В случае создания открытого акционерного общества также указываются количество и номинальная стоимость акций; в случае создания общества с ограниченной ответственностью - размер и номинальная стоимость доли муниципального образования;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. Новошахтинска от 26.04.2013 N 503)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- перечень действующих обременений (ограничений) (главным архитектором города Новошахтинска определяется необходимость установления дополнительных ограничений и публичных сервитутов).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Балансовая стоимость подлежащих приватизации активов определяется предприятием как сумма стоимости чистых активов предприятия, исчисленная по данным </w:t>
      </w:r>
      <w:r w:rsidRPr="005200C0">
        <w:rPr>
          <w:rFonts w:ascii="Times New Roman" w:hAnsi="Times New Roman" w:cs="Times New Roman"/>
          <w:sz w:val="24"/>
          <w:szCs w:val="24"/>
        </w:rPr>
        <w:lastRenderedPageBreak/>
        <w:t>промежуточного бухгалтерского баланса, и стоимости земельных участков, за вычетом балансовой стоимости объектов, не подлежащих приватизации в составе имущественного комплекса.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При расчете балансовой стоимости подлежащих приватизации активов предприятия: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а) стоимость чистых активов определяется по данным промежуточного баланса в установленном порядке и должна соответствовать сумме, указываемой в строке "150" справки к отчету об изменениях капитала, прилагаемому к промежуточному балансу;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б) расчет стоимости подлежащих приватизации земельных участков производится согласно действующему на дату составления промежуточного бухгалтерского баланса законодательству;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в) балансовая стоимость объектов, не подлежащих приватизации в составе имущественного комплекса предприятия, определяется по данным промежуточного баланса и должна соответствовать сумме стоимости объектов, включенных в Перечень объектов (в том числе исключительных прав), не подлежащих приватизации в составе имущественного комплекса предприятия.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4.8. На основании произведенного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расчета балансовой стоимости подлежащих приватизации активов предприятия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КУИ в соответствии с </w:t>
      </w:r>
      <w:hyperlink r:id="rId23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13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 определяется способ приватизации предприятия: преобразование в открытое акционерное общество или преобразование в общество с ограниченной ответственностью.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При преобразовании унитарного предприятия в открытое акционерное общество или в общество с ограниченной ответственностью КУИ определяются размер уставного капитала, количество и номинальная стоимость акций (в случае преобразования в открытое акционерное общество), размер и номинальная стоимость доли муниципального образования (в случае преобразования в общество с ограниченной ответственностью), утверждается устав хозяйственного общества.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До первого собрания акционеров открытого акционерного общества или общего собрания участников общества с ограниченной ответственностью руководитель муниципального унитарного предприятия назначается генеральным директором открытого акционерного общества или общества с ограниченной ответственностью, определяется количественный состав совета директоров (наблюдательного совета), назначаются члены совета директоров (наблюдательного совета) и его председатель, а также члены ревизионной комиссии.</w:t>
      </w:r>
      <w:proofErr w:type="gramEnd"/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Состав совета директоров (наблюдательного совета) в количестве 5 человек формируется из заместителя главы Администрации города Новошахтинска, осуществляющего координацию деятельности по курируемому направлению, представителей отдела экономики Администрации города Новошахтинска, предприятия, предложенных на основании запросов КУИ, и представителей КУИ. Состав ревизионной комиссии в количестве 3 человек формируется из представителя предприятия, предложенного на основании запросов КУИ, и представителей КУИ. Участие муниципальных служащих в органах управления указанных хозяйственных обществ осуществляется на безвозмездной основе.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00C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200C0">
        <w:rPr>
          <w:rFonts w:ascii="Times New Roman" w:hAnsi="Times New Roman" w:cs="Times New Roman"/>
          <w:sz w:val="24"/>
          <w:szCs w:val="24"/>
        </w:rPr>
        <w:t xml:space="preserve">. 4.8 в ред. </w:t>
      </w:r>
      <w:hyperlink r:id="rId24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. Новошахтинска от 26.04.2013 N 503)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4.8.1 - 4.8.3. Отменены. - </w:t>
      </w:r>
      <w:hyperlink r:id="rId25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. Новошахтинска от 26.04.2013 N 503.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Для подготовки проекта решения об условиях приватизации муниципального имущества способом внесения муниципального имущества в качестве вклада в уставные капиталы открытых акционерных обществ при их учреждении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КУИ осуществляет следующие действия: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5.1. Если вкладом муниципального образования является нежилое помещение - согласно </w:t>
      </w:r>
      <w:hyperlink w:anchor="P56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пунктам 2.1</w:t>
        </w:r>
      </w:hyperlink>
      <w:r w:rsidRPr="005200C0">
        <w:rPr>
          <w:rFonts w:ascii="Times New Roman" w:hAnsi="Times New Roman" w:cs="Times New Roman"/>
          <w:sz w:val="24"/>
          <w:szCs w:val="24"/>
        </w:rPr>
        <w:t>-</w:t>
      </w:r>
      <w:hyperlink w:anchor="P57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Внесение находящихся в муниципальной собственности акций открытых </w:t>
      </w:r>
      <w:r w:rsidRPr="005200C0">
        <w:rPr>
          <w:rFonts w:ascii="Times New Roman" w:hAnsi="Times New Roman" w:cs="Times New Roman"/>
          <w:sz w:val="24"/>
          <w:szCs w:val="24"/>
        </w:rPr>
        <w:lastRenderedPageBreak/>
        <w:t>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5.2. В установленном порядке осуществляет мероприятия по проведению оценки рыночной стоимости муниципального имущества, вносимого в качестве вклада муниципального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в уставный капитал вновь создаваемого открытого акционерного общества.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5.3. После осуществления оценки рыночной стоимости вклада муниципального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в уставный капитал вновь создаваемого открытого акционерного общества направляет уведомление в федеральный орган исполнительной власти, уполномоченный Правительством РФ.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5.4. Направляет для официального опубликования информационное сообщение об условиях проведения конкурса бизнес-планов.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5.5. В течение 1 месяца после публикации осуществляет прием, регистрацию в установленном порядке заявлений на участие в конкурсе бизнес-планов с приложением запечатанного в конверте пакета документов. К заявлению прикладываются следующие документы: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5.5.1. Документ, подтверждающий уведомление участником конкурса бизнес-планов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5.5.2. В установленном порядке заверенный документ, удостоверяющий регистрацию физического лица как индивидуального предпринимателя.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5.5.3.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 xml:space="preserve">В установленном порядке заверенные копии учредительных документов,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участник конкурса), сведения о доле муниципального образования в уставном капитале юридического лица, опись представленных юридическим лицом документов, иных документов, требование к представлению которых может быть установлено Федеральным </w:t>
      </w:r>
      <w:hyperlink r:id="rId26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  <w:proofErr w:type="gramEnd"/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5.5.4. Доверенность в случае подачи заявки представителем участника конкурса.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5.5.5. Документ, подтверждающий намерения учредителей по организации финансово-хозяйственной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создаваемого общества (договоры-намерения, гарантийные письма, контракты и др.).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5.5.6. Банковская гарантия, поручительство или залог,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надлежащее исполнение обязательств.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5.5.7. Бизнес-план создания хозяйственного общества с участием муниципального образования, содержащий следующие сведения: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а) предлагаемый состав учредителей и их краткая характеристика;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б) структура, сроки выполнения инвестиций;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в) источники финансирования;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г) характеристика основной продукции (услуг) и маркетинговый план;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0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00C0">
        <w:rPr>
          <w:rFonts w:ascii="Times New Roman" w:hAnsi="Times New Roman" w:cs="Times New Roman"/>
          <w:sz w:val="24"/>
          <w:szCs w:val="24"/>
        </w:rPr>
        <w:t>) финансовый план и показатели эффективности проекта, распределение прибыли и дивидендов, оценка степени риска инвестиций.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5.5.8. Бухгалтерские балансы за последние 3 года деятельности, справка ИФНС об отсутствии задолженности.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5.6. Городская комиссия по вопросу участия муниципального образования в уставных капиталах открытых акционерных обществ осуществляет вскрытие конвертов и проверку комплектности представленных участником конкурса документов в соответствии с настоящим постановлением.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5.7. Направляет для подготовки заключений в отдел экономики Администрации </w:t>
      </w:r>
      <w:r w:rsidRPr="005200C0">
        <w:rPr>
          <w:rFonts w:ascii="Times New Roman" w:hAnsi="Times New Roman" w:cs="Times New Roman"/>
          <w:sz w:val="24"/>
          <w:szCs w:val="24"/>
        </w:rPr>
        <w:lastRenderedPageBreak/>
        <w:t xml:space="preserve">города Новошахтинска и главному архитектору города Новошахтинска (в случае необходимости проведения капитального ремонта или реконструкции объекта недвижимости, являющегося вкладом муниципального образования, а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если указанный объект является объектом культурного наследия) бизнес-планы заявителей, допущенных к участию в конкурсе.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. Новошахтинска от 21.03.2013 N 274)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5.8. После получения заключений отдела экономики Администрации города Новошахтинска и главного архитектора города Новошахтинска (в случае необходимости проведения капитального ремонта или реконструкции объекта недвижимости, являющегося вкладом муниципального образования, а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если указанный объект является объектом культурного наследия) проводит заседание городской комиссии по вопросу участия муниципального образования в уставных капиталах открытых акционерных обществ, результаты заседания оформляются протоколом.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г. Новошахтинска от 21.03.2013 </w:t>
      </w:r>
      <w:hyperlink r:id="rId28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, от 19.04.2013 </w:t>
      </w:r>
      <w:hyperlink r:id="rId29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N 449</w:t>
        </w:r>
      </w:hyperlink>
      <w:r w:rsidRPr="005200C0">
        <w:rPr>
          <w:rFonts w:ascii="Times New Roman" w:hAnsi="Times New Roman" w:cs="Times New Roman"/>
          <w:sz w:val="24"/>
          <w:szCs w:val="24"/>
        </w:rPr>
        <w:t>)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5.9. Направляет информационное сообщение для официального опубликования о победителе конкурса.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5.10. Подготавливает проект постановления Администрации города "О внесении муниципального имущества в уставный капитал открытого акционерного общества" после принятия комиссией по приватизации муниципального имущества решения об условиях приватизации муниципального имущества, утверждения его соответствующим распоряжением и опубликования в установленном порядке.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 Подготовка проекта решения об условиях приватизации муниципального имущества способом внесения муниципального имущества в порядке оплаты дополнительных акций при увеличении уставного капитала открытого акционерного общества осуществляется на основании: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0"/>
      <w:bookmarkEnd w:id="3"/>
      <w:r w:rsidRPr="005200C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эмитентом (открытым акционерным обществом, чей уставный капитал увеличивается):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. Новошахтинска от 19.04.2013 N 449)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6.1.1. Выписки из протокола общего собрания акционеров (или протокола заседания совета директоров) открытого акционерного общества с решением об увеличении уставного капитала путем размещения дополнительных акций.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6.1.2. Бизнес-плана увеличения уставного капитала открытого акционерного общества путем внесения муниципального имущества в порядке оплаты дополнительных акций, содержащего следующие сведения: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а) состав учредителей и их краткая характеристика;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б) характеристика основной продукции (услуг) и маркетинговый план;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в) финансовый план и показатели эффективности проекта, распределение прибыли и дивидендов, капитализация акций, оценка степени риска инвестиций.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6.1.3. Бухгалтерских балансов с отметкой ИФНС за три последних года хозяйственной деятельности, справки налоговой инспекции об отсутствии задолженности.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6.1.4. Отчета об оценке рыночной стоимости акций открытого акционерного общества, а также в случаях, установленных законодательством, копии уведомления, направленного советом директоров открытого акционерного общества в федеральный орган исполнительной власти, уполномоченный Правительством РФ.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6.1.5. Уведомления о государственной регистрации дополнительного выпуска эмиссионных ценных бумаг, а также решения о дополнительном выпуске ценных бумаг.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6.1.6. Уведомления от открытого акционерного общества о преимущественном праве КУИ приобретения размещаемых дополнительных акций (в случае наличия преимущественного права).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6.1.7. В случае если в муниципальной собственности находится 100% акций открытого акционерного общества - решения единственного акционера (распоряжение </w:t>
      </w:r>
      <w:r w:rsidRPr="005200C0">
        <w:rPr>
          <w:rFonts w:ascii="Times New Roman" w:hAnsi="Times New Roman" w:cs="Times New Roman"/>
          <w:sz w:val="24"/>
          <w:szCs w:val="24"/>
        </w:rPr>
        <w:lastRenderedPageBreak/>
        <w:t>КУИ) об увеличении уставного капитала общества.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6.2. После предоставления эмитентом указанных в </w:t>
      </w:r>
      <w:hyperlink w:anchor="P130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п. 6.1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настоящего постановления документов КУИ: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. Новошахтинска от 19.04.2013 N 449)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6.2.1. Осуществляет действия согласно </w:t>
      </w:r>
      <w:hyperlink w:anchor="P56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пунктам 2.1</w:t>
        </w:r>
      </w:hyperlink>
      <w:r w:rsidRPr="005200C0">
        <w:rPr>
          <w:rFonts w:ascii="Times New Roman" w:hAnsi="Times New Roman" w:cs="Times New Roman"/>
          <w:sz w:val="24"/>
          <w:szCs w:val="24"/>
        </w:rPr>
        <w:t>-</w:t>
      </w:r>
      <w:hyperlink w:anchor="P57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 случае оплаты выпускаемых дополнительных акций недвижимым имуществом.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6.2.2. В установленном порядке осуществляет мероприятия по проведению оценки рыночной стоимости муниципального имущества, вносимого в уставный капитал открытого акционерного общества в порядке оплаты дополнительных акций при увеличении уставного капитала открытого акционерного общества.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6.2.3. После осуществления оценки рыночной стоимости муниципального имущества, вносимого в уставный капитал открытого акционерного общества в порядке оплаты дополнительных акций при увеличении уставного капитала открытого акционерного общества, в случаях, установленных законодательством, направляет уведомление в федеральный орган исполнительной власти, уполномоченный Правительством РФ.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6.4. Направляет для подготовки заключения в отдел экономики Администрации города Новошахтинска и главному архитектору города Новошахтинска (в случае если объект недвижимости является объектом культурного наследия) бизнес-план заявителя.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2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21.03.2013 N 274)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После получения заключений отдела экономики Администрации города Новошахтинска и главного архитектора города Новошахтинска (в случае если объект недвижимости является объектом культурного наследия) о целесообразности внесения муниципального имущества в порядке оплаты дополнительных акций при увеличении уставного капитала открытого акционерного общества проводит заседание городской комиссии по вопросу участия муниципального образования в уставных капиталах открытых акционерных обществ, по итогам которого оформляется протокол.</w:t>
      </w:r>
      <w:proofErr w:type="gramEnd"/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21.03.2013 N 274)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6.6. По итогам конкурса подготавливает проект распоряжения Администрации города "О внесении муниципального имущества в уставный капитал открытого акционерного общества" после принятия комиссией по приватизации муниципального имущества решения об условиях приватизации муниципального имущества, утверждения его соответствующим распоряжением и опубликования в установленном порядке.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арендатора или органа местного самоуправления в соответствии с Федеральным </w:t>
      </w:r>
      <w:hyperlink r:id="rId34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Федерации" (далее - Закон). При этом такое преимущественное право может быть реализовано субъектами малого и среднего предпринимательства при условии, что: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35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36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4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Закона, а в случае, предусмотренном </w:t>
      </w:r>
      <w:hyperlink r:id="rId37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8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Закона, - на день подачи субъектом малого или среднего предпринимательства заявления;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0C0">
        <w:rPr>
          <w:rFonts w:ascii="Times New Roman" w:hAnsi="Times New Roman" w:cs="Times New Roman"/>
          <w:sz w:val="24"/>
          <w:szCs w:val="24"/>
        </w:rPr>
        <w:lastRenderedPageBreak/>
        <w:t xml:space="preserve">3) арендуемое имущество не включено в утвержденный в соответствии с </w:t>
      </w:r>
      <w:hyperlink r:id="rId39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40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9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Закона;</w:t>
      </w:r>
      <w:proofErr w:type="gramEnd"/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По выбору арендатора предоставляется рассрочка оплаты приобретаемого муниципального имущества сроком на пять лет.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41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. Новошахтинска от 24.08.2018 N 802)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Ю.А.ЛУБЕНЦОВ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от 26.05.2011 N 465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3"/>
      <w:bookmarkEnd w:id="4"/>
      <w:r w:rsidRPr="005200C0">
        <w:rPr>
          <w:rFonts w:ascii="Times New Roman" w:hAnsi="Times New Roman" w:cs="Times New Roman"/>
          <w:sz w:val="24"/>
          <w:szCs w:val="24"/>
        </w:rPr>
        <w:t>ПОЛОЖЕНИЕ</w:t>
      </w:r>
    </w:p>
    <w:p w:rsidR="005200C0" w:rsidRPr="005200C0" w:rsidRDefault="005200C0" w:rsidP="005200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О КОМИССИИ ПО ПРИВАТИЗАЦИИ МУНИЦИПАЛЬНОГО ИМУЩЕСТВА</w:t>
      </w:r>
    </w:p>
    <w:p w:rsidR="005200C0" w:rsidRPr="005200C0" w:rsidRDefault="005200C0" w:rsidP="0052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00C0" w:rsidRPr="00520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г. Новошахтинска</w:t>
            </w:r>
            <w:proofErr w:type="gramEnd"/>
          </w:p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26.04.2013 </w:t>
            </w:r>
            <w:hyperlink r:id="rId42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503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24.08.2018 </w:t>
            </w:r>
            <w:hyperlink r:id="rId43" w:history="1">
              <w:r w:rsidRPr="005200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802</w:t>
              </w:r>
            </w:hyperlink>
            <w:r w:rsidRPr="005200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1.1. Комиссия по приватизации муниципального имущества (далее - комиссия) создается в целях обеспечения эффективного использования объектов муниципальной собственности при приватизации.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1.2. Деятельность комиссии регламентируется действующим законодательством, нормативно-правовыми актами Ростовской области и города Новошахтинска.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1.3. Комиссия принимает решения, относящиеся к ее компетенции.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2. Функции и права комиссии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2.1. В рамках своей деятельности комиссия осуществляет следующие функции: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2.1.1. Принимает решения об условиях приватизации муниципального имущества, которые утверждаются распоряжением КУИ.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20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00C0">
        <w:rPr>
          <w:rFonts w:ascii="Times New Roman" w:hAnsi="Times New Roman" w:cs="Times New Roman"/>
          <w:sz w:val="24"/>
          <w:szCs w:val="24"/>
        </w:rPr>
        <w:t>. Новошахтинска от 26.04.2013 N 503)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2.1.2. Вносит изменения в ранее принятые решения.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2.1.3. Отменяет ранее принятые решения.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lastRenderedPageBreak/>
        <w:t>3. Организация работы комиссии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3.1. Заседания комиссии проводятся по мере необходимости.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3.2. Заседание комиссии является правомочным, если на нем присутствует не менее двух третей ее состава.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3.3. При принятии решений комиссия руководствуется принципами законности, гласности, коллегиальности.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3.4. Решения комиссии принимаются простым большинством голосов. В случае равенства голосов решающим является голос председателя комиссии.</w:t>
      </w: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3.5. Принятые решения комиссии оформляются протоколом, который подписывается всеми членами комиссии.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4. Состав комиссии</w:t>
      </w:r>
    </w:p>
    <w:p w:rsidR="005200C0" w:rsidRPr="005200C0" w:rsidRDefault="005200C0" w:rsidP="005200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00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520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200C0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5200C0" w:rsidRPr="005200C0" w:rsidRDefault="005200C0" w:rsidP="005200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от 24.08.2018 N 802)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340"/>
        <w:gridCol w:w="6292"/>
      </w:tblGrid>
      <w:tr w:rsidR="005200C0" w:rsidRPr="005200C0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</w:p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Администрации города Новошахтинска, председатель комиссии</w:t>
            </w:r>
          </w:p>
        </w:tc>
      </w:tr>
      <w:tr w:rsidR="005200C0" w:rsidRPr="005200C0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Администрации города Новошахтинска, заместитель председателя комиссии</w:t>
            </w:r>
          </w:p>
        </w:tc>
      </w:tr>
      <w:tr w:rsidR="005200C0" w:rsidRPr="005200C0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</w:p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регистрации и приватизации Комитета по управлению имуществом Администрации города Новошахтинска, секретарь комиссии</w:t>
            </w:r>
          </w:p>
        </w:tc>
      </w:tr>
      <w:tr w:rsidR="005200C0" w:rsidRPr="005200C0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200C0" w:rsidRPr="005200C0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Гусева Елена</w:t>
            </w:r>
          </w:p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Комитета по управлению имуществом Администрации города Новошахтинска</w:t>
            </w:r>
          </w:p>
        </w:tc>
      </w:tr>
      <w:tr w:rsidR="005200C0" w:rsidRPr="005200C0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5200C0" w:rsidRPr="005200C0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Синельникова</w:t>
            </w:r>
          </w:p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5200C0" w:rsidRPr="005200C0" w:rsidRDefault="005200C0" w:rsidP="00520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5200C0" w:rsidRPr="005200C0" w:rsidRDefault="005200C0" w:rsidP="00520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</w:tbl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Комиссия привлекает к участию в работе руководителя приватизируемого муниципального унитарного предприятия, аудиторов, экспертов и других специалистов.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5200C0" w:rsidRPr="005200C0" w:rsidRDefault="005200C0" w:rsidP="00520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0C0">
        <w:rPr>
          <w:rFonts w:ascii="Times New Roman" w:hAnsi="Times New Roman" w:cs="Times New Roman"/>
          <w:sz w:val="24"/>
          <w:szCs w:val="24"/>
        </w:rPr>
        <w:t>Ю.А.ЛУБЕНЦОВ</w:t>
      </w:r>
    </w:p>
    <w:p w:rsidR="005200C0" w:rsidRPr="005200C0" w:rsidRDefault="005200C0" w:rsidP="005200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0C0" w:rsidRDefault="005200C0">
      <w:pPr>
        <w:pStyle w:val="ConsPlusNormal"/>
        <w:jc w:val="both"/>
      </w:pPr>
    </w:p>
    <w:p w:rsidR="005200C0" w:rsidRDefault="00520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597" w:rsidRDefault="00523597"/>
    <w:sectPr w:rsidR="00523597" w:rsidSect="002F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C0"/>
    <w:rsid w:val="005200C0"/>
    <w:rsid w:val="005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A52CD5DBABE0F8AA9809AAAC164C8FEA839E114B7EB4E2042A589E458313AAF9D15A3C1BF5BC334726DF9CCCD88E2D7CEEL2O1L" TargetMode="External"/><Relationship Id="rId13" Type="http://schemas.openxmlformats.org/officeDocument/2006/relationships/hyperlink" Target="consultantplus://offline/ref=99CB1EEA9075F0761657A52CD5DBABE0F8AA9809A5A8104D82EA839E114B7EB4E2042A589E458313AAF9D15A3C1BF5BC334726DF9CCCD88E2D7CEEL2O1L" TargetMode="External"/><Relationship Id="rId18" Type="http://schemas.openxmlformats.org/officeDocument/2006/relationships/hyperlink" Target="consultantplus://offline/ref=99CB1EEA9075F0761657A52CD5DBABE0F8AA9809AAAC164C8FEA839E114B7EB4E2042A589E458313AAF9D05B3C1BF5BC334726DF9CCCD88E2D7CEEL2O1L" TargetMode="External"/><Relationship Id="rId26" Type="http://schemas.openxmlformats.org/officeDocument/2006/relationships/hyperlink" Target="consultantplus://offline/ref=99CB1EEA9075F0761657A53AD6B7F4E5FDA2C60CA3A41813D7B5D8C3464274E3B74B2B16DB4B9C13ADE7D35F35L4OFL" TargetMode="External"/><Relationship Id="rId39" Type="http://schemas.openxmlformats.org/officeDocument/2006/relationships/hyperlink" Target="consultantplus://offline/ref=99CB1EEA9075F0761657A53AD6B7F4E5FDA4C201A6A41813D7B5D8C3464274E3A54B731ADA488115ABF2850E731AA9F9655427DB9CCEDF92L2O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CB1EEA9075F0761657A53AD6B7F4E5FDA2C60CA3A41813D7B5D8C3464274E3A54B731ADA488214A3F2850E731AA9F9655427DB9CCEDF92L2OFL" TargetMode="External"/><Relationship Id="rId34" Type="http://schemas.openxmlformats.org/officeDocument/2006/relationships/hyperlink" Target="consultantplus://offline/ref=99CB1EEA9075F0761657A53AD6B7F4E5FDA4C201A1AF1813D7B5D8C3464274E3B74B2B16DB4B9C13ADE7D35F35L4OFL" TargetMode="External"/><Relationship Id="rId42" Type="http://schemas.openxmlformats.org/officeDocument/2006/relationships/hyperlink" Target="consultantplus://offline/ref=99CB1EEA9075F0761657A52CD5DBABE0F8AA9809A5AD164C8CEA839E114B7EB4E2042A589E458313AAF9D3583C1BF5BC334726DF9CCCD88E2D7CEEL2O1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9CB1EEA9075F0761657A52CD5DBABE0F8AA9809A5A8104D82EA839E114B7EB4E2042A589E458313AAF9D15A3C1BF5BC334726DF9CCCD88E2D7CEEL2O1L" TargetMode="External"/><Relationship Id="rId12" Type="http://schemas.openxmlformats.org/officeDocument/2006/relationships/hyperlink" Target="consultantplus://offline/ref=99CB1EEA9075F0761657A52CD5DBABE0F8AA9809A5AD164C8CEA839E114B7EB4E2042A589E458313AAF9D05A3C1BF5BC334726DF9CCCD88E2D7CEEL2O1L" TargetMode="External"/><Relationship Id="rId17" Type="http://schemas.openxmlformats.org/officeDocument/2006/relationships/hyperlink" Target="consultantplus://offline/ref=99CB1EEA9075F0761657A53AD6B7F4E5FDA1C706A7AC1813D7B5D8C3464274E3B74B2B16DB4B9C13ADE7D35F35L4OFL" TargetMode="External"/><Relationship Id="rId25" Type="http://schemas.openxmlformats.org/officeDocument/2006/relationships/hyperlink" Target="consultantplus://offline/ref=99CB1EEA9075F0761657A52CD5DBABE0F8AA9809A5AD164C8CEA839E114B7EB4E2042A589E458313AAF9D35C3C1BF5BC334726DF9CCCD88E2D7CEEL2O1L" TargetMode="External"/><Relationship Id="rId33" Type="http://schemas.openxmlformats.org/officeDocument/2006/relationships/hyperlink" Target="consultantplus://offline/ref=99CB1EEA9075F0761657A52CD5DBABE0F8AA9809A5AD1B4683EA839E114B7EB4E2042A589E458313AAF9D1593C1BF5BC334726DF9CCCD88E2D7CEEL2O1L" TargetMode="External"/><Relationship Id="rId38" Type="http://schemas.openxmlformats.org/officeDocument/2006/relationships/hyperlink" Target="consultantplus://offline/ref=99CB1EEA9075F0761657A53AD6B7F4E5FDA4C201A1AF1813D7B5D8C3464274E3A54B731ADA488313A2F2850E731AA9F9655427DB9CCEDF92L2OF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CB1EEA9075F0761657A52CD5DBABE0F8AA9809A2AC104383E0DE94191272B6E50B754F8B0CD71EABFACF5F3051A6F864L4OAL" TargetMode="External"/><Relationship Id="rId20" Type="http://schemas.openxmlformats.org/officeDocument/2006/relationships/hyperlink" Target="consultantplus://offline/ref=99CB1EEA9075F0761657A53AD6B7F4E5FDA5CE04A3A41813D7B5D8C3464274E3B74B2B16DB4B9C13ADE7D35F35L4OFL" TargetMode="External"/><Relationship Id="rId29" Type="http://schemas.openxmlformats.org/officeDocument/2006/relationships/hyperlink" Target="consultantplus://offline/ref=99CB1EEA9075F0761657A52CD5DBABE0F8AA9809A5AD144383EA839E114B7EB4E2042A589E458313AAF9D35F3C1BF5BC334726DF9CCCD88E2D7CEEL2O1L" TargetMode="External"/><Relationship Id="rId41" Type="http://schemas.openxmlformats.org/officeDocument/2006/relationships/hyperlink" Target="consultantplus://offline/ref=99CB1EEA9075F0761657A52CD5DBABE0F8AA9809AAAC164C8FEA839E114B7EB4E2042A589E458313AAF9D0593C1BF5BC334726DF9CCCD88E2D7CEEL2O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B1EEA9075F0761657A52CD5DBABE0F8AA9809A5AD164C8CEA839E114B7EB4E2042A589E458313AAF9D15A3C1BF5BC334726DF9CCCD88E2D7CEEL2O1L" TargetMode="External"/><Relationship Id="rId11" Type="http://schemas.openxmlformats.org/officeDocument/2006/relationships/hyperlink" Target="consultantplus://offline/ref=99CB1EEA9075F0761657A52CD5DBABE0F8AA9809A5AD144383EA839E114B7EB4E2042A589E458313AAF9D0593C1BF5BC334726DF9CCCD88E2D7CEEL2O1L" TargetMode="External"/><Relationship Id="rId24" Type="http://schemas.openxmlformats.org/officeDocument/2006/relationships/hyperlink" Target="consultantplus://offline/ref=99CB1EEA9075F0761657A52CD5DBABE0F8AA9809A5AD164C8CEA839E114B7EB4E2042A589E458313AAF9D0563C1BF5BC334726DF9CCCD88E2D7CEEL2O1L" TargetMode="External"/><Relationship Id="rId32" Type="http://schemas.openxmlformats.org/officeDocument/2006/relationships/hyperlink" Target="consultantplus://offline/ref=99CB1EEA9075F0761657A52CD5DBABE0F8AA9809A5AD1B4683EA839E114B7EB4E2042A589E458313AAF9D1593C1BF5BC334726DF9CCCD88E2D7CEEL2O1L" TargetMode="External"/><Relationship Id="rId37" Type="http://schemas.openxmlformats.org/officeDocument/2006/relationships/hyperlink" Target="consultantplus://offline/ref=99CB1EEA9075F0761657A53AD6B7F4E5FDA4C201A1AF1813D7B5D8C3464274E3A54B731ADA488310A9F2850E731AA9F9655427DB9CCEDF92L2OFL" TargetMode="External"/><Relationship Id="rId40" Type="http://schemas.openxmlformats.org/officeDocument/2006/relationships/hyperlink" Target="consultantplus://offline/ref=99CB1EEA9075F0761657A53AD6B7F4E5FDA4C201A1AF1813D7B5D8C3464274E3A54B731ADA488313A2F2850E731AA9F9655427DB9CCEDF92L2OFL" TargetMode="External"/><Relationship Id="rId45" Type="http://schemas.openxmlformats.org/officeDocument/2006/relationships/hyperlink" Target="consultantplus://offline/ref=99CB1EEA9075F0761657A52CD5DBABE0F8AA9809AAAC164C8FEA839E114B7EB4E2042A589E458313AAF9D35C3C1BF5BC334726DF9CCCD88E2D7CEEL2O1L" TargetMode="External"/><Relationship Id="rId5" Type="http://schemas.openxmlformats.org/officeDocument/2006/relationships/hyperlink" Target="consultantplus://offline/ref=99CB1EEA9075F0761657A52CD5DBABE0F8AA9809A5AD144383EA839E114B7EB4E2042A589E458313AAF9D0593C1BF5BC334726DF9CCCD88E2D7CEEL2O1L" TargetMode="External"/><Relationship Id="rId15" Type="http://schemas.openxmlformats.org/officeDocument/2006/relationships/hyperlink" Target="consultantplus://offline/ref=99CB1EEA9075F0761657A53AD6B7F4E5FDA2C60CA3A41813D7B5D8C3464274E3A54B731ADA488216A2F2850E731AA9F9655427DB9CCEDF92L2OFL" TargetMode="External"/><Relationship Id="rId23" Type="http://schemas.openxmlformats.org/officeDocument/2006/relationships/hyperlink" Target="consultantplus://offline/ref=99CB1EEA9075F0761657A53AD6B7F4E5FDA2C60CA3A41813D7B5D8C3464274E3A54B731ADC418947FBBD8452364CBAF8615425DC80LCOCL" TargetMode="External"/><Relationship Id="rId28" Type="http://schemas.openxmlformats.org/officeDocument/2006/relationships/hyperlink" Target="consultantplus://offline/ref=99CB1EEA9075F0761657A52CD5DBABE0F8AA9809A5AD1B4683EA839E114B7EB4E2042A589E458313AAF9D1593C1BF5BC334726DF9CCCD88E2D7CEEL2O1L" TargetMode="External"/><Relationship Id="rId36" Type="http://schemas.openxmlformats.org/officeDocument/2006/relationships/hyperlink" Target="consultantplus://offline/ref=99CB1EEA9075F0761657A53AD6B7F4E5FDA4C201A1AF1813D7B5D8C3464274E3A54B731ADA48821BA2F2850E731AA9F9655427DB9CCEDF92L2OFL" TargetMode="External"/><Relationship Id="rId10" Type="http://schemas.openxmlformats.org/officeDocument/2006/relationships/hyperlink" Target="consultantplus://offline/ref=99CB1EEA9075F0761657A52CD5DBABE0F8AA9809A5AD1B4683EA839E114B7EB4E2042A589E458313AAF9D15A3C1BF5BC334726DF9CCCD88E2D7CEEL2O1L" TargetMode="External"/><Relationship Id="rId19" Type="http://schemas.openxmlformats.org/officeDocument/2006/relationships/hyperlink" Target="consultantplus://offline/ref=99CB1EEA9075F0761657A53AD6B7F4E5FDA2C60CA3A41813D7B5D8C3464274E3A54B731ADA488311A9F2850E731AA9F9655427DB9CCEDF92L2OFL" TargetMode="External"/><Relationship Id="rId31" Type="http://schemas.openxmlformats.org/officeDocument/2006/relationships/hyperlink" Target="consultantplus://offline/ref=99CB1EEA9075F0761657A52CD5DBABE0F8AA9809A5AD144383EA839E114B7EB4E2042A589E458313AAF9D35D3C1BF5BC334726DF9CCCD88E2D7CEEL2O1L" TargetMode="External"/><Relationship Id="rId44" Type="http://schemas.openxmlformats.org/officeDocument/2006/relationships/hyperlink" Target="consultantplus://offline/ref=99CB1EEA9075F0761657A52CD5DBABE0F8AA9809A5AD164C8CEA839E114B7EB4E2042A589E458313AAF9D3583C1BF5BC334726DF9CCCD88E2D7CEEL2O1L" TargetMode="External"/><Relationship Id="rId4" Type="http://schemas.openxmlformats.org/officeDocument/2006/relationships/hyperlink" Target="consultantplus://offline/ref=99CB1EEA9075F0761657A52CD5DBABE0F8AA9809A5AD1B4683EA839E114B7EB4E2042A589E458313AAF9D15A3C1BF5BC334726DF9CCCD88E2D7CEEL2O1L" TargetMode="External"/><Relationship Id="rId9" Type="http://schemas.openxmlformats.org/officeDocument/2006/relationships/hyperlink" Target="consultantplus://offline/ref=99CB1EEA9075F0761657A53AD6B7F4E5FDA2C60CA3A41813D7B5D8C3464274E3A54B731ADA488216A2F2850E731AA9F9655427DB9CCEDF92L2OFL" TargetMode="External"/><Relationship Id="rId14" Type="http://schemas.openxmlformats.org/officeDocument/2006/relationships/hyperlink" Target="consultantplus://offline/ref=99CB1EEA9075F0761657A52CD5DBABE0F8AA9809AAAC164C8FEA839E114B7EB4E2042A589E458313AAF9D05C3C1BF5BC334726DF9CCCD88E2D7CEEL2O1L" TargetMode="External"/><Relationship Id="rId22" Type="http://schemas.openxmlformats.org/officeDocument/2006/relationships/hyperlink" Target="consultantplus://offline/ref=99CB1EEA9075F0761657A52CD5DBABE0F8AA9809A5AD164C8CEA839E114B7EB4E2042A589E458313AAF9D0583C1BF5BC334726DF9CCCD88E2D7CEEL2O1L" TargetMode="External"/><Relationship Id="rId27" Type="http://schemas.openxmlformats.org/officeDocument/2006/relationships/hyperlink" Target="consultantplus://offline/ref=99CB1EEA9075F0761657A52CD5DBABE0F8AA9809A5AD1B4683EA839E114B7EB4E2042A589E458313AAF9D1593C1BF5BC334726DF9CCCD88E2D7CEEL2O1L" TargetMode="External"/><Relationship Id="rId30" Type="http://schemas.openxmlformats.org/officeDocument/2006/relationships/hyperlink" Target="consultantplus://offline/ref=99CB1EEA9075F0761657A52CD5DBABE0F8AA9809A5AD144383EA839E114B7EB4E2042A589E458313AAF9D35E3C1BF5BC334726DF9CCCD88E2D7CEEL2O1L" TargetMode="External"/><Relationship Id="rId35" Type="http://schemas.openxmlformats.org/officeDocument/2006/relationships/hyperlink" Target="consultantplus://offline/ref=99CB1EEA9075F0761657A53AD6B7F4E5FDA4C201A1AF1813D7B5D8C3464274E3A54B731ADA488313A2F2850E731AA9F9655427DB9CCEDF92L2OFL" TargetMode="External"/><Relationship Id="rId43" Type="http://schemas.openxmlformats.org/officeDocument/2006/relationships/hyperlink" Target="consultantplus://offline/ref=99CB1EEA9075F0761657A52CD5DBABE0F8AA9809AAAC164C8FEA839E114B7EB4E2042A589E458313AAF9D35C3C1BF5BC334726DF9CCCD88E2D7CEEL2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5335</Words>
  <Characters>30410</Characters>
  <Application>Microsoft Office Word</Application>
  <DocSecurity>0</DocSecurity>
  <Lines>253</Lines>
  <Paragraphs>71</Paragraphs>
  <ScaleCrop>false</ScaleCrop>
  <Company/>
  <LinksUpToDate>false</LinksUpToDate>
  <CharactersWithSpaces>35674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2020-07-13T11:14:00Z</dcterms:created>
  <dcterms:modified xsi:type="dcterms:W3CDTF">2020-07-13T11:14:00Z</dcterms:modified>
</cp:coreProperties>
</file>