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3F" w:rsidRPr="00711C3F" w:rsidRDefault="00711C3F" w:rsidP="00711C3F">
      <w:pPr>
        <w:suppressAutoHyphens/>
        <w:snapToGri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</w:p>
    <w:p w:rsidR="00711C3F" w:rsidRPr="00711C3F" w:rsidRDefault="00711C3F" w:rsidP="00711C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к постановлению</w:t>
      </w:r>
    </w:p>
    <w:p w:rsidR="00711C3F" w:rsidRPr="00711C3F" w:rsidRDefault="00711C3F" w:rsidP="00711C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Администрации города</w:t>
      </w:r>
    </w:p>
    <w:p w:rsidR="00711C3F" w:rsidRPr="00711C3F" w:rsidRDefault="00711C3F" w:rsidP="00711C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от 25.07.2014  № 918</w:t>
      </w:r>
    </w:p>
    <w:p w:rsidR="00711C3F" w:rsidRPr="00711C3F" w:rsidRDefault="00711C3F" w:rsidP="00711C3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1C3F" w:rsidRPr="00711C3F" w:rsidRDefault="00711C3F" w:rsidP="00711C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Изменения,</w:t>
      </w:r>
      <w:bookmarkStart w:id="0" w:name="_GoBack"/>
      <w:bookmarkEnd w:id="0"/>
    </w:p>
    <w:p w:rsidR="00711C3F" w:rsidRPr="00711C3F" w:rsidRDefault="00711C3F" w:rsidP="00711C3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вносимые в приложение № 1 к постановлению Администрации города от 15.10.2013              № 1319 «Об утверждении муниципальной программы 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</w:t>
      </w:r>
    </w:p>
    <w:p w:rsidR="00711C3F" w:rsidRPr="00711C3F" w:rsidRDefault="00711C3F" w:rsidP="00711C3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711C3F" w:rsidRPr="00711C3F" w:rsidRDefault="00711C3F" w:rsidP="00711C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1. В паспорте муниципальной программы 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объектах»:</w:t>
      </w:r>
    </w:p>
    <w:p w:rsidR="00711C3F" w:rsidRPr="00711C3F" w:rsidRDefault="00711C3F" w:rsidP="00711C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1.1. Пункт «Ответственный исполнитель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89"/>
      </w:tblGrid>
      <w:tr w:rsidR="00711C3F" w:rsidRPr="00711C3F" w:rsidTr="004B34C3">
        <w:tc>
          <w:tcPr>
            <w:tcW w:w="3348" w:type="dxa"/>
          </w:tcPr>
          <w:p w:rsidR="00711C3F" w:rsidRPr="00711C3F" w:rsidRDefault="00711C3F" w:rsidP="00711C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«Ответственный исполнитель программы </w:t>
            </w:r>
          </w:p>
          <w:p w:rsidR="00711C3F" w:rsidRPr="00711C3F" w:rsidRDefault="00711C3F" w:rsidP="00711C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города Новошахтинска (сектор по мобилизационной подготовке)».</w:t>
            </w:r>
          </w:p>
        </w:tc>
      </w:tr>
    </w:tbl>
    <w:p w:rsidR="00711C3F" w:rsidRPr="00711C3F" w:rsidRDefault="00711C3F" w:rsidP="00711C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1.2. Пункт «Соисполнители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89"/>
      </w:tblGrid>
      <w:tr w:rsidR="00711C3F" w:rsidRPr="00711C3F" w:rsidTr="004B34C3">
        <w:tc>
          <w:tcPr>
            <w:tcW w:w="3348" w:type="dxa"/>
          </w:tcPr>
          <w:p w:rsidR="00711C3F" w:rsidRPr="00711C3F" w:rsidRDefault="00711C3F" w:rsidP="00711C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«Соисполнители программы </w:t>
            </w:r>
          </w:p>
          <w:p w:rsidR="00711C3F" w:rsidRPr="00711C3F" w:rsidRDefault="00711C3F" w:rsidP="00711C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9" w:type="dxa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муниципальное бюджетное учреждение города </w:t>
            </w:r>
            <w:proofErr w:type="gramStart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</w:t>
            </w:r>
            <w:proofErr w:type="spellStart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шахтинска</w:t>
            </w:r>
            <w:proofErr w:type="spellEnd"/>
            <w:proofErr w:type="gramEnd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«Управление по делам гражданской обороны и чрезвычайным ситуациям» (далее – МБУ города Ново-</w:t>
            </w:r>
            <w:proofErr w:type="spellStart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шахтинска</w:t>
            </w:r>
            <w:proofErr w:type="spellEnd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«Управление по делам ГО и ЧС»)».</w:t>
            </w:r>
          </w:p>
        </w:tc>
      </w:tr>
    </w:tbl>
    <w:p w:rsidR="00711C3F" w:rsidRPr="00711C3F" w:rsidRDefault="00711C3F" w:rsidP="00711C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1.3. Пункт «Ресурсное обеспечение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89"/>
      </w:tblGrid>
      <w:tr w:rsidR="00711C3F" w:rsidRPr="00711C3F" w:rsidTr="004B34C3">
        <w:tc>
          <w:tcPr>
            <w:tcW w:w="3348" w:type="dxa"/>
          </w:tcPr>
          <w:p w:rsidR="00711C3F" w:rsidRPr="00711C3F" w:rsidRDefault="00711C3F" w:rsidP="00711C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обеспечение программы </w:t>
            </w:r>
          </w:p>
        </w:tc>
        <w:tc>
          <w:tcPr>
            <w:tcW w:w="6789" w:type="dxa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 общий объём средств, необходимый для финансирования программы в 2014-2020 годах, составляет всего 132 847,6 тыс. руб., в том числе по годам реализации программы: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 – 15 927,8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 – 15 045,5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– 13 792,3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– 19 020,5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– 23 020,5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23 020,5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23 020,5 тыс. руб.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города, всего: 129</w:t>
            </w: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919,2 </w:t>
            </w: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руб.,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 – 15 505,0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 – 14 622,7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– 13 369,5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– 18 605,5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– 22 605,5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22 605,5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22 605,5 тыс. руб.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источники, всего: 2 928,4 тыс. руб.,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 – 422,8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 – 422,8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– 422,8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– 415,0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– 415,0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415,0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 год – 415,0 тыс. руб.</w:t>
            </w:r>
          </w:p>
          <w:p w:rsidR="00711C3F" w:rsidRPr="00711C3F" w:rsidRDefault="00711C3F" w:rsidP="00711C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п</w:t>
            </w: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одпрограмм программы </w:t>
            </w: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ее реализации планируется направить: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1 «Защита от чрезвычайных ситуаций» – 132 633,7 тыс. руб.; 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«Обеспечение безопасности на водных объектах» – 250 тыс. руб.</w:t>
            </w:r>
          </w:p>
        </w:tc>
      </w:tr>
    </w:tbl>
    <w:p w:rsidR="00711C3F" w:rsidRPr="00711C3F" w:rsidRDefault="00711C3F" w:rsidP="00711C3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 В паспорте подпрограммы № 1 «Защита от чрезвычайных ситуаций» пункт «Ресурсное обеспечение подпрограммы № 1»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89"/>
      </w:tblGrid>
      <w:tr w:rsidR="00711C3F" w:rsidRPr="00711C3F" w:rsidTr="004B34C3">
        <w:tc>
          <w:tcPr>
            <w:tcW w:w="3348" w:type="dxa"/>
          </w:tcPr>
          <w:p w:rsidR="00711C3F" w:rsidRPr="00711C3F" w:rsidRDefault="00711C3F" w:rsidP="00711C3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«Ресурсное обеспечение подпрограммы № 1</w:t>
            </w:r>
          </w:p>
        </w:tc>
        <w:tc>
          <w:tcPr>
            <w:tcW w:w="6789" w:type="dxa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 общий объём средств, необходимый для финансирования подпрограммы № 1 в 2014-2020 годах, составляет всего </w:t>
            </w: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132 747,6 </w:t>
            </w: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 в том числе по годам реализации подпрограммы № 1: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 – 15 927,8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 – 15 045,5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– 13 792,3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– 18 995,5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– 22 995,5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22 995,5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22 995,5 тыс. руб.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города, всего: 129</w:t>
            </w: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669,2 </w:t>
            </w: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руб.,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 – 15 505,0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 – 14 622,7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– 13 369,5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– 18 580,5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– 22 430,5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22 580,5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22 580,5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источники, всего: 2 928,4 тыс. руб.,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год – 422,8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год – 422,8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год – 422,8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– 415,0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– 415,0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– 415,0 тыс. руб.;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– 415,0 тыс. руб.».</w:t>
            </w:r>
          </w:p>
        </w:tc>
      </w:tr>
    </w:tbl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tabs>
          <w:tab w:val="left" w:pos="12049"/>
          <w:tab w:val="left" w:pos="12191"/>
          <w:tab w:val="left" w:pos="123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711C3F" w:rsidRPr="00711C3F" w:rsidRDefault="00711C3F" w:rsidP="00711C3F">
      <w:pPr>
        <w:tabs>
          <w:tab w:val="left" w:pos="12049"/>
          <w:tab w:val="left" w:pos="12191"/>
          <w:tab w:val="left" w:pos="123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                                                                                Ю.А. Лубенцов</w:t>
      </w:r>
    </w:p>
    <w:p w:rsidR="00711C3F" w:rsidRPr="00711C3F" w:rsidRDefault="00711C3F" w:rsidP="00711C3F">
      <w:pPr>
        <w:tabs>
          <w:tab w:val="left" w:pos="12049"/>
          <w:tab w:val="left" w:pos="12191"/>
          <w:tab w:val="left" w:pos="123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11C3F">
        <w:rPr>
          <w:rFonts w:ascii="Arial" w:eastAsia="Times New Roman" w:hAnsi="Arial" w:cs="Arial"/>
          <w:sz w:val="24"/>
          <w:szCs w:val="24"/>
          <w:lang w:eastAsia="ru-RU"/>
        </w:rPr>
        <w:t>Ю.А.Лубенцов</w:t>
      </w:r>
      <w:proofErr w:type="spellEnd"/>
    </w:p>
    <w:p w:rsidR="00711C3F" w:rsidRPr="00711C3F" w:rsidRDefault="00711C3F" w:rsidP="00711C3F">
      <w:p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tabs>
          <w:tab w:val="left" w:pos="7380"/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711C3F" w:rsidRPr="00711C3F" w:rsidSect="007936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709" w:right="567" w:bottom="1134" w:left="1134" w:header="720" w:footer="720" w:gutter="0"/>
          <w:cols w:space="720"/>
        </w:sect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</w:t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Приложение № 3 к муниципальной программе </w:t>
      </w: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610"/>
      <w:bookmarkEnd w:id="1"/>
      <w:r w:rsidRPr="00711C3F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города Новошахтинска </w:t>
      </w:r>
    </w:p>
    <w:p w:rsidR="00711C3F" w:rsidRPr="00711C3F" w:rsidRDefault="00711C3F" w:rsidP="00711C3F">
      <w:pPr>
        <w:spacing w:after="0" w:line="240" w:lineRule="auto"/>
        <w:ind w:right="-2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«Защита населения и территории города от чрезвычайных  ситуаций, обеспечение пожарной безопасности и безопасности людей на водных объектах»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1C3F">
        <w:rPr>
          <w:rFonts w:ascii="Arial" w:eastAsia="Calibri" w:hAnsi="Arial" w:cs="Arial"/>
          <w:sz w:val="24"/>
          <w:szCs w:val="24"/>
          <w:lang w:eastAsia="ru-RU"/>
        </w:rPr>
        <w:t>Прогноз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1C3F">
        <w:rPr>
          <w:rFonts w:ascii="Arial" w:eastAsia="Calibri" w:hAnsi="Arial" w:cs="Arial"/>
          <w:sz w:val="24"/>
          <w:szCs w:val="24"/>
          <w:lang w:eastAsia="ru-RU"/>
        </w:rPr>
        <w:t>сводных показателей муниципальных заданий на оказание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11C3F">
        <w:rPr>
          <w:rFonts w:ascii="Arial" w:eastAsia="Calibri" w:hAnsi="Arial" w:cs="Arial"/>
          <w:sz w:val="24"/>
          <w:szCs w:val="24"/>
          <w:lang w:eastAsia="ru-RU"/>
        </w:rPr>
        <w:t>муниципальных  услуг муниципальными  учреждениями по муниципальной  программе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8"/>
          <w:szCs w:val="8"/>
          <w:lang w:eastAsia="ru-RU"/>
        </w:rPr>
      </w:pPr>
    </w:p>
    <w:tbl>
      <w:tblPr>
        <w:tblW w:w="15150" w:type="dxa"/>
        <w:jc w:val="center"/>
        <w:tblCellSpacing w:w="5" w:type="nil"/>
        <w:tblInd w:w="17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4007"/>
        <w:gridCol w:w="1418"/>
        <w:gridCol w:w="1843"/>
        <w:gridCol w:w="1701"/>
        <w:gridCol w:w="1701"/>
        <w:gridCol w:w="1842"/>
        <w:gridCol w:w="1819"/>
      </w:tblGrid>
      <w:tr w:rsidR="00711C3F" w:rsidRPr="00711C3F" w:rsidTr="004B34C3">
        <w:trPr>
          <w:trHeight w:val="489"/>
          <w:tblCellSpacing w:w="5" w:type="nil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услуги, показателя объема услуги,  подпрограммы, </w:t>
            </w: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основного мероприятия, </w:t>
            </w: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города, областного и </w:t>
            </w: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 на оказание </w:t>
            </w: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 услуги (тыс. руб.)</w:t>
            </w:r>
          </w:p>
        </w:tc>
      </w:tr>
      <w:tr w:rsidR="00711C3F" w:rsidRPr="00711C3F" w:rsidTr="004B34C3">
        <w:trPr>
          <w:trHeight w:val="254"/>
          <w:tblCellSpacing w:w="5" w:type="nil"/>
          <w:jc w:val="center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</w:tr>
      <w:tr w:rsidR="00711C3F" w:rsidRPr="00711C3F" w:rsidTr="004B34C3">
        <w:trPr>
          <w:trHeight w:val="260"/>
          <w:tblCellSpacing w:w="5" w:type="nil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43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Подпрограмма № 1 </w:t>
            </w:r>
            <w:r w:rsidRPr="00711C3F">
              <w:rPr>
                <w:rFonts w:ascii="Arial" w:eastAsia="Times New Roman" w:hAnsi="Arial" w:cs="Arial"/>
                <w:color w:val="000000"/>
                <w:lang w:eastAsia="ru-RU"/>
              </w:rPr>
              <w:t>«Защита от чрезвычайных ситуаций»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Пожарная безопасность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89,8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60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1.1.1.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Техническое обслуживание автоматической пожарной сигнализации, системы оповещения и управления эвакуацией при пожаре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60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1.1.2.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Дооснащение оборудованием, снаряжением и улучшение материально-технической базы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89,8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60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1.2.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Защита от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15 415,2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14 622,7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13 369,5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1.2.1.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Финансовое обеспечение МБУ города Новошахтинска «Управление по делам ГО и ЧС»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15 322,2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14 616,7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13 363,5</w:t>
            </w:r>
          </w:p>
        </w:tc>
      </w:tr>
      <w:tr w:rsidR="00711C3F" w:rsidRPr="00711C3F" w:rsidTr="004B34C3">
        <w:trPr>
          <w:trHeight w:val="260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1.2.2.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Дооснащение оборудованием, снаряжением и улучшение материально-технической базы АСФ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3 500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3 500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3 500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87,0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60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1.2.2.1.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Проведение работ по предупреждению и ликвидации ЧС (происшествий) силами и средствами АСФ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1C3F" w:rsidRPr="00711C3F" w:rsidTr="004B34C3">
        <w:trPr>
          <w:trHeight w:val="125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1.2.2.2.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711C3F">
              <w:rPr>
                <w:rFonts w:ascii="Arial" w:eastAsia="Times New Roman" w:hAnsi="Arial" w:cs="Arial"/>
                <w:lang w:eastAsia="ru-RU"/>
              </w:rPr>
              <w:t>человеко</w:t>
            </w:r>
            <w:proofErr w:type="spellEnd"/>
            <w:r w:rsidRPr="00711C3F">
              <w:rPr>
                <w:rFonts w:ascii="Arial" w:eastAsia="Times New Roman" w:hAnsi="Arial" w:cs="Arial"/>
                <w:lang w:eastAsia="ru-RU"/>
              </w:rPr>
              <w:t>/часов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Улучшение учебной и материально-технической базы отдела подготовки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11 058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11 058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11 058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1.2.3.1.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Подготовка, переподготовка, обучение в отделе подготовки населения, руководящего состава и должностных лиц в области безопасности жизнедеятельности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1.2.3.2.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711C3F">
              <w:rPr>
                <w:rFonts w:ascii="Arial" w:eastAsia="Times New Roman" w:hAnsi="Arial" w:cs="Arial"/>
                <w:lang w:eastAsia="ru-RU"/>
              </w:rPr>
              <w:t>человеко</w:t>
            </w:r>
            <w:proofErr w:type="spellEnd"/>
            <w:r w:rsidRPr="00711C3F">
              <w:rPr>
                <w:rFonts w:ascii="Arial" w:eastAsia="Times New Roman" w:hAnsi="Arial" w:cs="Arial"/>
                <w:lang w:eastAsia="ru-RU"/>
              </w:rPr>
              <w:t>/часов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Поддержание в готовности системы оповещения населения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6,0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6,0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Создание материальных запасов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1.2.6.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Развитие ЕДДС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8 500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8 500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8 500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1.2.6.1.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Прием обращений граждан в ЕДДС по телефону «112», оказание консультационной помощи, вызов и организация взаимодействия служб экстренного реагирования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1.2.6.2.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1.2.7.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Разработка проектно-сметной документации и капитальный ремонт защитного сооружения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43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Подпрограмма № 2 «Обеспечение безопасности на водных объектах»</w:t>
            </w:r>
            <w:r w:rsidRPr="00711C3F">
              <w:rPr>
                <w:rFonts w:ascii="TimesNewRoman" w:eastAsia="Times New Roman" w:hAnsi="TimesNewRoman" w:cs="TimesNewRoman"/>
                <w:lang w:eastAsia="ru-RU"/>
              </w:rPr>
              <w:t xml:space="preserve"> </w:t>
            </w:r>
          </w:p>
        </w:tc>
      </w:tr>
      <w:tr w:rsidR="00711C3F" w:rsidRPr="00711C3F" w:rsidTr="004B34C3">
        <w:trPr>
          <w:trHeight w:val="244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Обеспечение безопасности на воде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260"/>
          <w:tblCellSpacing w:w="5" w:type="nil"/>
          <w:jc w:val="center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 2.1.1.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Дооснащение современной техникой, оборудованием, снаряжением и улучшение </w:t>
            </w:r>
            <w:proofErr w:type="gramStart"/>
            <w:r w:rsidRPr="00711C3F">
              <w:rPr>
                <w:rFonts w:ascii="Arial" w:eastAsia="Times New Roman" w:hAnsi="Arial" w:cs="Arial"/>
                <w:bCs/>
                <w:lang w:eastAsia="ru-RU"/>
              </w:rPr>
              <w:t>материально-</w:t>
            </w:r>
            <w:proofErr w:type="spellStart"/>
            <w:r w:rsidRPr="00711C3F">
              <w:rPr>
                <w:rFonts w:ascii="Arial" w:eastAsia="Times New Roman" w:hAnsi="Arial" w:cs="Arial"/>
                <w:bCs/>
                <w:lang w:eastAsia="ru-RU"/>
              </w:rPr>
              <w:t>техничес</w:t>
            </w:r>
            <w:proofErr w:type="spellEnd"/>
            <w:r w:rsidRPr="00711C3F">
              <w:rPr>
                <w:rFonts w:ascii="Arial" w:eastAsia="Times New Roman" w:hAnsi="Arial" w:cs="Arial"/>
                <w:bCs/>
                <w:lang w:eastAsia="ru-RU"/>
              </w:rPr>
              <w:t>-кой</w:t>
            </w:r>
            <w:proofErr w:type="gramEnd"/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 базы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0»</w:t>
            </w:r>
          </w:p>
        </w:tc>
      </w:tr>
    </w:tbl>
    <w:p w:rsidR="00711C3F" w:rsidRPr="00711C3F" w:rsidRDefault="00711C3F" w:rsidP="00711C3F">
      <w:pPr>
        <w:tabs>
          <w:tab w:val="left" w:pos="12049"/>
          <w:tab w:val="left" w:pos="12191"/>
          <w:tab w:val="left" w:pos="123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tabs>
          <w:tab w:val="left" w:pos="12049"/>
          <w:tab w:val="left" w:pos="12191"/>
          <w:tab w:val="left" w:pos="123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tabs>
          <w:tab w:val="left" w:pos="12049"/>
          <w:tab w:val="left" w:pos="12191"/>
          <w:tab w:val="left" w:pos="123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711C3F" w:rsidRPr="00711C3F" w:rsidRDefault="00711C3F" w:rsidP="00711C3F">
      <w:pPr>
        <w:tabs>
          <w:tab w:val="left" w:pos="12049"/>
          <w:tab w:val="left" w:pos="12191"/>
          <w:tab w:val="left" w:pos="123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                                                                                           </w:t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Ю.А. Лубенцов</w:t>
      </w:r>
    </w:p>
    <w:p w:rsidR="00711C3F" w:rsidRPr="00711C3F" w:rsidRDefault="00711C3F" w:rsidP="00711C3F">
      <w:p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Приложение № 4 к муниципальной программе </w:t>
      </w: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города Новошахтинска «Защита населения и территории города от чрезвычайных ситуаций,  обеспечение пожарной безопасности и безопасности людей на водных объектах» изложить в следующей редакции:</w:t>
      </w: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>«Приложение № 4</w:t>
      </w: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города Новошахтинска </w:t>
      </w:r>
    </w:p>
    <w:p w:rsidR="00711C3F" w:rsidRPr="00711C3F" w:rsidRDefault="00711C3F" w:rsidP="00711C3F">
      <w:pPr>
        <w:spacing w:after="0" w:line="240" w:lineRule="auto"/>
        <w:ind w:right="-1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«Защита населения и территории города от чрезвычайных ситуаций, обеспечение пожарной безопасности и безопасности людей на водных объектах»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Расходы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бюджета города на реализацию муниципальной программы </w:t>
      </w:r>
    </w:p>
    <w:tbl>
      <w:tblPr>
        <w:tblW w:w="5389" w:type="pct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247"/>
        <w:gridCol w:w="2546"/>
        <w:gridCol w:w="1840"/>
        <w:gridCol w:w="743"/>
        <w:gridCol w:w="709"/>
        <w:gridCol w:w="992"/>
        <w:gridCol w:w="561"/>
        <w:gridCol w:w="862"/>
        <w:gridCol w:w="993"/>
        <w:gridCol w:w="851"/>
        <w:gridCol w:w="852"/>
        <w:gridCol w:w="992"/>
        <w:gridCol w:w="992"/>
        <w:gridCol w:w="851"/>
      </w:tblGrid>
      <w:tr w:rsidR="00711C3F" w:rsidRPr="00711C3F" w:rsidTr="004B34C3">
        <w:trPr>
          <w:trHeight w:val="559"/>
          <w:tblCellSpacing w:w="5" w:type="nil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 xml:space="preserve">№ 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proofErr w:type="gramStart"/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п</w:t>
            </w:r>
            <w:proofErr w:type="gramEnd"/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Статус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 подпрограммы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Ответственный  исполнитель, соисполнители, участники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Код бюджетной      классификации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Расходы  (тыс. руб.), годы</w:t>
            </w:r>
          </w:p>
        </w:tc>
      </w:tr>
      <w:tr w:rsidR="00711C3F" w:rsidRPr="00711C3F" w:rsidTr="004B34C3">
        <w:trPr>
          <w:trHeight w:val="1201"/>
          <w:tblCellSpacing w:w="5" w:type="nil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ind w:right="-111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ГРБС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proofErr w:type="spellStart"/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РзПр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ЦСР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ВР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2014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2015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2016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2017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2018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2019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Arial" w:eastAsia="Times New Roman" w:hAnsi="Arial" w:cs="Arial"/>
                <w:spacing w:val="-6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6"/>
                <w:lang w:eastAsia="ru-RU"/>
              </w:rPr>
              <w:t>2020</w:t>
            </w:r>
          </w:p>
        </w:tc>
      </w:tr>
      <w:tr w:rsidR="00711C3F" w:rsidRPr="00711C3F" w:rsidTr="004B34C3">
        <w:trPr>
          <w:trHeight w:val="261"/>
          <w:tblHeader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711C3F" w:rsidRPr="00711C3F" w:rsidTr="004B34C3">
        <w:trPr>
          <w:trHeight w:val="443"/>
          <w:tblCellSpacing w:w="5" w:type="nil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Защита населения и территории города от ЧС, обеспечение пожарной безопасности и безопасности людей на водных объектах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всего,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5900059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15 505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14 622,7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18 605,5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</w:tr>
      <w:tr w:rsidR="00711C3F" w:rsidRPr="00711C3F" w:rsidTr="004B34C3">
        <w:trPr>
          <w:trHeight w:val="1214"/>
          <w:tblCellSpacing w:w="5" w:type="nil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ЧС», всего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5900059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15 505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14 622,7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18 605,5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</w:tr>
      <w:tr w:rsidR="00711C3F" w:rsidRPr="00711C3F" w:rsidTr="004B34C3">
        <w:trPr>
          <w:trHeight w:val="274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Подпрограмма             № 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ind w:right="-72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15 505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14 622,7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ind w:right="-72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ind w:right="-7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18 580,5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22 430,5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22 580,5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ind w:right="-72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22 580,5</w:t>
            </w:r>
          </w:p>
        </w:tc>
      </w:tr>
      <w:tr w:rsidR="00711C3F" w:rsidRPr="00711C3F" w:rsidTr="004B34C3">
        <w:trPr>
          <w:trHeight w:val="274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ind w:right="-75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Основное мероприятие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Пожарная безопасность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89,8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</w:tr>
      <w:tr w:rsidR="00711C3F" w:rsidRPr="00711C3F" w:rsidTr="004B34C3">
        <w:trPr>
          <w:trHeight w:val="267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2.1.1.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Техническое обслуживание автоматической </w:t>
            </w: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пожарной сигнализации, системы оповещения и управления эвакуацией при пожаре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 xml:space="preserve">МБУ города Новошахтинска «Управление по </w:t>
            </w: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36,0</w:t>
            </w:r>
          </w:p>
        </w:tc>
      </w:tr>
      <w:tr w:rsidR="00711C3F" w:rsidRPr="00711C3F" w:rsidTr="004B34C3">
        <w:trPr>
          <w:trHeight w:val="343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711C3F" w:rsidRPr="00711C3F" w:rsidTr="004B34C3">
        <w:trPr>
          <w:trHeight w:val="343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2.1.2.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Дооснащение оборудованием, снаряжением и улучшение материально-технической базы 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89,8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3" w:lineRule="auto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954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Основное мероприятие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3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Защита от ЧС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15 415,2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14 622,7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18 544,5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22 394,5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22 544,5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22 544,5</w:t>
            </w:r>
          </w:p>
        </w:tc>
      </w:tr>
      <w:tr w:rsidR="00711C3F" w:rsidRPr="00711C3F" w:rsidTr="004B34C3">
        <w:trPr>
          <w:trHeight w:val="277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2.2.1.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МБУ города Новошахтинска «Управление по делам ГО и ЧС» 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15 322,2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14 616,7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18 028,2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18 274,5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17 968,7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35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17 648,6</w:t>
            </w:r>
          </w:p>
        </w:tc>
      </w:tr>
      <w:tr w:rsidR="00711C3F" w:rsidRPr="00711C3F" w:rsidTr="004B34C3">
        <w:trPr>
          <w:trHeight w:val="1224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2.2.2.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</w:p>
          <w:p w:rsidR="00711C3F" w:rsidRPr="00711C3F" w:rsidRDefault="00711C3F" w:rsidP="00711C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11C3F" w:rsidRPr="00711C3F" w:rsidRDefault="00711C3F" w:rsidP="00711C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711C3F" w:rsidRPr="00711C3F" w:rsidRDefault="00711C3F" w:rsidP="00711C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Дооснащение оборудованием, снаряжением и улучшение материально-технической базы АСФ 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  <w:p w:rsidR="00711C3F" w:rsidRPr="00711C3F" w:rsidRDefault="00711C3F" w:rsidP="00711C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87,0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83,0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112,0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437,0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350,0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2.2.3.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Улучшение учебной и материально-технической базы отдела подготовки</w:t>
            </w: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79,8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2.2.4.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Поддержание в готовности системы оповещения </w:t>
            </w:r>
            <w:r w:rsidRPr="00711C3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населения города </w:t>
            </w:r>
          </w:p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 xml:space="preserve">МБУ города Новошахтинска «Управление по </w:t>
            </w: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делам ГО и ЧС»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8,0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8,0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2.2.5.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Создание материальных запасов гражданской обороны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15,0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430,9</w:t>
            </w:r>
          </w:p>
        </w:tc>
      </w:tr>
      <w:tr w:rsidR="00711C3F" w:rsidRPr="00711C3F" w:rsidTr="004B34C3">
        <w:trPr>
          <w:trHeight w:val="267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2.2.6.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Развитие ЕДДС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415,3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36,0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107,0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2.2.7.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Разработка проектно-сметной документации и капитальный ремонт защитного сооружения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5910059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4 000,0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4 000,0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4 000,0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Подпрограмма            №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8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5920059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Основное мероприятие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Обеспечение безопасности на воде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8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5920059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</w:tr>
      <w:tr w:rsidR="00711C3F" w:rsidRPr="00711C3F" w:rsidTr="004B34C3">
        <w:trPr>
          <w:trHeight w:val="468"/>
          <w:tblCellSpacing w:w="5" w:type="nil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3.1.1.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Мероприятие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>Дооснащение современной техникой, оборудованием, снаряже</w:t>
            </w:r>
            <w:r w:rsidRPr="00711C3F">
              <w:rPr>
                <w:rFonts w:ascii="Arial" w:eastAsia="Times New Roman" w:hAnsi="Arial" w:cs="Arial"/>
                <w:bCs/>
                <w:lang w:eastAsia="ru-RU"/>
              </w:rPr>
              <w:softHyphen/>
              <w:t>нием и улучшение материально-технической базы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spacing w:val="-8"/>
                <w:lang w:eastAsia="ru-RU"/>
              </w:rPr>
              <w:t>0309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5920059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25,0»</w:t>
            </w:r>
          </w:p>
        </w:tc>
      </w:tr>
    </w:tbl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C3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Ю.А. Лубенцов</w:t>
      </w: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5. Приложение № 5 к муниципальной программе 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711C3F" w:rsidRPr="00711C3F" w:rsidRDefault="00711C3F" w:rsidP="00711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«Приложение № 5 </w:t>
      </w:r>
    </w:p>
    <w:p w:rsidR="00711C3F" w:rsidRPr="00711C3F" w:rsidRDefault="00711C3F" w:rsidP="00711C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города Новошахтинска </w:t>
      </w:r>
    </w:p>
    <w:p w:rsidR="00711C3F" w:rsidRPr="00711C3F" w:rsidRDefault="00711C3F" w:rsidP="00711C3F">
      <w:pPr>
        <w:spacing w:after="0" w:line="240" w:lineRule="auto"/>
        <w:ind w:right="-17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«Защита населения и территории города от чрезвычайных ситуаций, обеспечение пожарной безопасности и безопасности людей на водных объектах»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>Расходы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бюджета города, федерального и областного бюджетов 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1C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внебюджетных источников на реализацию программы </w:t>
      </w: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253" w:type="pct"/>
        <w:jc w:val="center"/>
        <w:tblCellSpacing w:w="5" w:type="nil"/>
        <w:tblInd w:w="9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0"/>
        <w:gridCol w:w="987"/>
        <w:gridCol w:w="2133"/>
        <w:gridCol w:w="1276"/>
        <w:gridCol w:w="1836"/>
        <w:gridCol w:w="1276"/>
        <w:gridCol w:w="1275"/>
        <w:gridCol w:w="1427"/>
        <w:gridCol w:w="1134"/>
        <w:gridCol w:w="1153"/>
        <w:gridCol w:w="1112"/>
        <w:gridCol w:w="1128"/>
      </w:tblGrid>
      <w:tr w:rsidR="00711C3F" w:rsidRPr="00711C3F" w:rsidTr="004B34C3">
        <w:trPr>
          <w:tblHeader/>
          <w:tblCellSpacing w:w="5" w:type="nil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711C3F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711C3F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Наименование      </w:t>
            </w:r>
            <w:r w:rsidRPr="00711C3F">
              <w:rPr>
                <w:rFonts w:ascii="Arial" w:eastAsia="Times New Roman" w:hAnsi="Arial" w:cs="Arial"/>
                <w:lang w:eastAsia="ru-RU"/>
              </w:rPr>
              <w:br/>
              <w:t>муниципальной  программы,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Оценка расходов (тыс. руб.), годы</w:t>
            </w:r>
          </w:p>
        </w:tc>
      </w:tr>
      <w:tr w:rsidR="00711C3F" w:rsidRPr="00711C3F" w:rsidTr="004B34C3">
        <w:trPr>
          <w:tblHeader/>
          <w:tblCellSpacing w:w="5" w:type="nil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</w:tbl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"/>
          <w:szCs w:val="2"/>
          <w:lang w:eastAsia="ru-RU"/>
        </w:rPr>
      </w:pPr>
    </w:p>
    <w:tbl>
      <w:tblPr>
        <w:tblW w:w="5253" w:type="pct"/>
        <w:jc w:val="center"/>
        <w:tblCellSpacing w:w="5" w:type="nil"/>
        <w:tblInd w:w="9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2130"/>
        <w:gridCol w:w="1276"/>
        <w:gridCol w:w="1834"/>
        <w:gridCol w:w="1276"/>
        <w:gridCol w:w="1275"/>
        <w:gridCol w:w="1426"/>
        <w:gridCol w:w="1134"/>
        <w:gridCol w:w="1153"/>
        <w:gridCol w:w="1113"/>
        <w:gridCol w:w="1129"/>
      </w:tblGrid>
      <w:tr w:rsidR="00711C3F" w:rsidRPr="00711C3F" w:rsidTr="004B34C3">
        <w:trPr>
          <w:tblHeader/>
          <w:tblCellSpacing w:w="5" w:type="nil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14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      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lang w:eastAsia="ru-RU"/>
              </w:rPr>
              <w:t xml:space="preserve">Защита населения и территории города от чрезвычайных ситуаций, обеспечение пожарной </w:t>
            </w:r>
            <w:r w:rsidRPr="00711C3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безопасности и безопасности людей на водных объектах</w:t>
            </w:r>
            <w:r w:rsidRPr="00711C3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3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 xml:space="preserve">МБУ города Новошахтинска «Управление по делам ГО </w:t>
            </w: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и ЧС»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15 927,8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15 045,5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13 792,3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19 020,5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23 020,5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23 020,5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23 020,5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15 505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14 622,7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13 369,5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18 605,5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22 605,5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 xml:space="preserve">внебюджетные </w:t>
            </w: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источники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422,8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422,8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422,8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Подпрограмма № 1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15 927,8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15 045,5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13 792,3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18 995,5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22 995,5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22 995,5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22 995,5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15 505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14 622,7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13 369,5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18 580,5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22 430,5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22 580,5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22 580,5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422,8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422,8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422,8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415,0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Подпрограмма № 2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МБУ города Новошахтинска «Управление по делам ГО и ЧС»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175,0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28" w:lineRule="auto"/>
              <w:ind w:right="-81"/>
              <w:jc w:val="center"/>
              <w:rPr>
                <w:rFonts w:ascii="Arial" w:eastAsia="Times New Roman" w:hAnsi="Arial" w:cs="Arial"/>
                <w:bCs/>
                <w:spacing w:val="-8"/>
                <w:lang w:eastAsia="ru-RU"/>
              </w:rPr>
            </w:pPr>
            <w:r w:rsidRPr="00711C3F">
              <w:rPr>
                <w:rFonts w:ascii="Arial" w:eastAsia="Times New Roman" w:hAnsi="Arial" w:cs="Arial"/>
                <w:bCs/>
                <w:spacing w:val="-8"/>
                <w:lang w:eastAsia="ru-RU"/>
              </w:rPr>
              <w:t>25,0</w:t>
            </w:r>
          </w:p>
        </w:tc>
      </w:tr>
      <w:tr w:rsidR="00711C3F" w:rsidRPr="00711C3F" w:rsidTr="004B34C3">
        <w:trPr>
          <w:tblCellSpacing w:w="5" w:type="nil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F" w:rsidRPr="00711C3F" w:rsidRDefault="00711C3F" w:rsidP="00711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11C3F">
              <w:rPr>
                <w:rFonts w:ascii="Arial" w:eastAsia="Times New Roman" w:hAnsi="Arial" w:cs="Arial"/>
                <w:lang w:eastAsia="ru-RU"/>
              </w:rPr>
              <w:t>–».</w:t>
            </w:r>
          </w:p>
        </w:tc>
      </w:tr>
    </w:tbl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1C3F" w:rsidRPr="00711C3F" w:rsidRDefault="00711C3F" w:rsidP="00711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1C3F" w:rsidRPr="00711C3F" w:rsidRDefault="00711C3F" w:rsidP="00711C3F">
      <w:pPr>
        <w:tabs>
          <w:tab w:val="left" w:pos="758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 xml:space="preserve">Управляющий делами </w:t>
      </w:r>
    </w:p>
    <w:p w:rsidR="00711C3F" w:rsidRPr="00711C3F" w:rsidRDefault="00711C3F" w:rsidP="00711C3F">
      <w:pPr>
        <w:tabs>
          <w:tab w:val="left" w:pos="758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11C3F">
        <w:rPr>
          <w:rFonts w:ascii="Arial" w:eastAsia="Times New Roman" w:hAnsi="Arial" w:cs="Arial"/>
          <w:sz w:val="24"/>
          <w:szCs w:val="24"/>
          <w:lang w:eastAsia="ar-SA"/>
        </w:rPr>
        <w:t>Администрации города                                                                                                                                                     Ю.А. Лубенцов</w:t>
      </w:r>
    </w:p>
    <w:p w:rsidR="00711C3F" w:rsidRPr="00711C3F" w:rsidRDefault="00711C3F" w:rsidP="00711C3F">
      <w:pPr>
        <w:tabs>
          <w:tab w:val="left" w:pos="758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1C3F" w:rsidRPr="00711C3F" w:rsidRDefault="00711C3F" w:rsidP="00711C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ru-RU"/>
        </w:rPr>
      </w:pPr>
      <w:r w:rsidRPr="00711C3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3D129E" w:rsidRDefault="003D129E"/>
    <w:sectPr w:rsidR="003D129E" w:rsidSect="000D7E3B">
      <w:footerReference w:type="default" r:id="rId12"/>
      <w:pgSz w:w="16840" w:h="11907" w:orient="landscape" w:code="9"/>
      <w:pgMar w:top="85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CF" w:rsidRDefault="00711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7B" w:rsidRPr="00793634" w:rsidRDefault="00711C3F" w:rsidP="00793634">
    <w:pPr>
      <w:pStyle w:val="a5"/>
      <w:tabs>
        <w:tab w:val="clear" w:pos="4677"/>
        <w:tab w:val="clear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CF" w:rsidRDefault="00711C3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7B" w:rsidRPr="00CE65CF" w:rsidRDefault="00711C3F" w:rsidP="00CE65C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CF" w:rsidRDefault="00711C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CF" w:rsidRDefault="00711C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CF" w:rsidRDefault="00711C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42DA"/>
    <w:multiLevelType w:val="hybridMultilevel"/>
    <w:tmpl w:val="2648F7A6"/>
    <w:lvl w:ilvl="0" w:tplc="C65E875A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767A01A7"/>
    <w:multiLevelType w:val="hybridMultilevel"/>
    <w:tmpl w:val="74B83D0A"/>
    <w:lvl w:ilvl="0" w:tplc="C96A94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2"/>
    <w:rsid w:val="003D129E"/>
    <w:rsid w:val="00711C3F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C3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C3F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1C3F"/>
  </w:style>
  <w:style w:type="paragraph" w:styleId="a3">
    <w:name w:val="header"/>
    <w:basedOn w:val="a"/>
    <w:link w:val="a4"/>
    <w:rsid w:val="0071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1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1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C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1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 Знак1 Знак"/>
    <w:basedOn w:val="a"/>
    <w:link w:val="13"/>
    <w:rsid w:val="00711C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3">
    <w:name w:val=" Знак Знак1 Знак Знак"/>
    <w:link w:val="12"/>
    <w:rsid w:val="00711C3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C3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C3F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1C3F"/>
  </w:style>
  <w:style w:type="paragraph" w:styleId="a3">
    <w:name w:val="header"/>
    <w:basedOn w:val="a"/>
    <w:link w:val="a4"/>
    <w:rsid w:val="0071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1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1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11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71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1C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1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 Знак Знак1 Знак"/>
    <w:basedOn w:val="a"/>
    <w:link w:val="13"/>
    <w:rsid w:val="00711C3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3">
    <w:name w:val=" Знак Знак1 Знак Знак"/>
    <w:link w:val="12"/>
    <w:rsid w:val="00711C3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11288</Characters>
  <Application>Microsoft Office Word</Application>
  <DocSecurity>0</DocSecurity>
  <Lines>94</Lines>
  <Paragraphs>26</Paragraphs>
  <ScaleCrop>false</ScaleCrop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2014-08-05T07:52:00Z</dcterms:created>
  <dcterms:modified xsi:type="dcterms:W3CDTF">2014-08-05T07:52:00Z</dcterms:modified>
</cp:coreProperties>
</file>