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12" w:rsidRPr="00022F36" w:rsidRDefault="00284212" w:rsidP="00284212">
      <w:pPr>
        <w:pStyle w:val="Standard"/>
        <w:jc w:val="right"/>
        <w:rPr>
          <w:rFonts w:ascii="Times New Roman" w:hAnsi="Times New Roman" w:cs="Times New Roman"/>
        </w:rPr>
      </w:pPr>
      <w:bookmarkStart w:id="0" w:name="_Hlk124937235"/>
      <w:r w:rsidRPr="00022F36">
        <w:rPr>
          <w:rFonts w:ascii="Times New Roman" w:eastAsia="Times New Roman" w:hAnsi="Times New Roman" w:cs="Times New Roman"/>
          <w:b/>
          <w:i/>
        </w:rPr>
        <w:t>ПРОЕКТ</w:t>
      </w:r>
    </w:p>
    <w:p w:rsidR="00B02EC1" w:rsidRPr="00022F36" w:rsidRDefault="00B02EC1" w:rsidP="001E38EB">
      <w:pPr>
        <w:pStyle w:val="ConsPlusNormal"/>
        <w:jc w:val="both"/>
      </w:pPr>
    </w:p>
    <w:p w:rsidR="002574E4" w:rsidRDefault="002574E4" w:rsidP="00E34C16">
      <w:pPr>
        <w:pStyle w:val="ConsPlusNormal"/>
        <w:jc w:val="center"/>
        <w:rPr>
          <w:b/>
        </w:rPr>
      </w:pPr>
    </w:p>
    <w:p w:rsidR="004B4110" w:rsidRDefault="004B4110" w:rsidP="004B4110">
      <w:pPr>
        <w:pStyle w:val="ConsPlusNormal"/>
        <w:jc w:val="center"/>
        <w:rPr>
          <w:b/>
        </w:rPr>
      </w:pPr>
      <w:bookmarkStart w:id="1" w:name="_Hlk125098973"/>
      <w:bookmarkEnd w:id="0"/>
      <w:r>
        <w:rPr>
          <w:b/>
        </w:rPr>
        <w:t>МУНИЦИПАЛЬНЫЙ КОНТРАКТ № ________</w:t>
      </w:r>
    </w:p>
    <w:p w:rsidR="004B4110" w:rsidRDefault="004B4110" w:rsidP="004B4110">
      <w:pPr>
        <w:tabs>
          <w:tab w:val="left" w:pos="8511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выполнения работ, связанных с осуществлением регулярных перевозок</w:t>
      </w:r>
    </w:p>
    <w:p w:rsidR="004B4110" w:rsidRDefault="004B4110" w:rsidP="004B4110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пассажиров и багажа </w:t>
      </w:r>
      <w:r>
        <w:rPr>
          <w:rFonts w:ascii="Times New Roman" w:hAnsi="Times New Roman" w:cs="Times New Roman"/>
          <w:noProof/>
          <w:sz w:val="24"/>
          <w:szCs w:val="24"/>
        </w:rPr>
        <w:t>автобусами</w:t>
      </w:r>
      <w:r>
        <w:rPr>
          <w:rFonts w:ascii="Times New Roman" w:hAnsi="Times New Roman" w:cs="Times New Roman"/>
          <w:sz w:val="24"/>
          <w:szCs w:val="24"/>
        </w:rPr>
        <w:t xml:space="preserve"> по регулируемым тарифам </w:t>
      </w:r>
      <w:r>
        <w:rPr>
          <w:rFonts w:ascii="Times New Roman" w:hAnsi="Times New Roman" w:cs="Times New Roman"/>
          <w:noProof/>
          <w:sz w:val="24"/>
          <w:szCs w:val="24"/>
        </w:rPr>
        <w:t>по муниципальным маршрутам регулярных перевозок в городе Новошахтинске Ростовской области_________________________</w:t>
      </w:r>
    </w:p>
    <w:p w:rsidR="004B4110" w:rsidRDefault="004B4110" w:rsidP="004B4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5671"/>
      </w:tblGrid>
      <w:tr w:rsidR="004B4110" w:rsidTr="004B4110">
        <w:tc>
          <w:tcPr>
            <w:tcW w:w="4535" w:type="dxa"/>
            <w:hideMark/>
          </w:tcPr>
          <w:p w:rsidR="004B4110" w:rsidRDefault="004B4110">
            <w:pPr>
              <w:pStyle w:val="ConsPlusNorma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г. Новошахтинск</w:t>
            </w:r>
          </w:p>
        </w:tc>
        <w:tc>
          <w:tcPr>
            <w:tcW w:w="5671" w:type="dxa"/>
            <w:hideMark/>
          </w:tcPr>
          <w:p w:rsidR="004B4110" w:rsidRDefault="004B4110">
            <w:pPr>
              <w:pStyle w:val="ConsPlusNormal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«___» __________ ____ г. </w:t>
            </w:r>
          </w:p>
        </w:tc>
      </w:tr>
    </w:tbl>
    <w:p w:rsidR="004B4110" w:rsidRDefault="004B4110" w:rsidP="004B4110">
      <w:pPr>
        <w:pStyle w:val="ConsPlusNormal"/>
        <w:ind w:firstLine="540"/>
        <w:jc w:val="both"/>
      </w:pPr>
    </w:p>
    <w:p w:rsidR="004B4110" w:rsidRDefault="004B4110" w:rsidP="004B4110">
      <w:pPr>
        <w:pStyle w:val="ConsPlusNormal"/>
        <w:ind w:firstLine="709"/>
        <w:jc w:val="both"/>
      </w:pPr>
      <w:r>
        <w:t>Муниципальное казенное учреждение города Новошахтинск «Управление городского хозяйства», именуемое в дальнейшем «Заказчик», в лице ______________, действующего на основании Устава, с одной стороны и ________________, именуемое в дальнейшем «Подрядчик», в лице ____________________, действующего на основании _____________, с другой стороны, здесь и далее именуемые «Стороны», в соответствии с Федеральным 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по результатам отбора,  объявленного Извещением от "___"__________ ___ г. №_____, на основании ________ от "___"_______ _____г. №____,  и протокола подведения итогов отбора №____ от «___» ___________ «На право выполнения работ, связанных с осуществлением регулярных перевозок пассажиров и багажа автобусами по регулируемым тарифам в городе Новошахтинске Ростовской области», заключили настоящий муниципальный контракт (далее - Контракт) о нижеследующем:</w:t>
      </w:r>
    </w:p>
    <w:p w:rsidR="004B4110" w:rsidRDefault="004B4110" w:rsidP="004B4110">
      <w:pPr>
        <w:pStyle w:val="ConsPlusNormal"/>
        <w:jc w:val="center"/>
        <w:outlineLvl w:val="1"/>
        <w:rPr>
          <w:b/>
        </w:rPr>
      </w:pPr>
    </w:p>
    <w:p w:rsidR="004B4110" w:rsidRDefault="004B4110" w:rsidP="004B4110">
      <w:pPr>
        <w:pStyle w:val="ConsPlusNormal"/>
        <w:jc w:val="center"/>
        <w:outlineLvl w:val="1"/>
        <w:rPr>
          <w:b/>
        </w:rPr>
      </w:pPr>
      <w:r>
        <w:rPr>
          <w:b/>
        </w:rPr>
        <w:t>1. Предмет контракта</w:t>
      </w:r>
    </w:p>
    <w:p w:rsidR="004B4110" w:rsidRDefault="004B4110" w:rsidP="004B4110">
      <w:pPr>
        <w:pStyle w:val="ConsPlusNormal"/>
        <w:ind w:firstLine="539"/>
        <w:jc w:val="both"/>
      </w:pPr>
      <w:r>
        <w:t xml:space="preserve">1.1. Предмет контракта – право выполнять работы, связанные с осуществлением регулярных перевозок пассажиров и багажа автобусами по регулируемым тарифам (далее - Работы) </w:t>
      </w:r>
      <w:r>
        <w:br/>
        <w:t>по маршрутам, параметры которых установлены приложением № 1 к Контракту, а Заказчик принять эти работы.</w:t>
      </w:r>
    </w:p>
    <w:p w:rsidR="004B4110" w:rsidRDefault="004B4110" w:rsidP="004B4110">
      <w:pPr>
        <w:pStyle w:val="ConsPlusNormal"/>
        <w:ind w:firstLine="539"/>
        <w:jc w:val="both"/>
      </w:pPr>
      <w:r>
        <w:t xml:space="preserve">1.2. Для выполнения работ используются транспортные средства, характеристики </w:t>
      </w:r>
      <w:r>
        <w:br/>
        <w:t xml:space="preserve">и оборудование, которых соответствуют требованиям, установленным </w:t>
      </w:r>
      <w:hyperlink r:id="rId8" w:anchor="P2568" w:history="1">
        <w:r>
          <w:rPr>
            <w:rStyle w:val="ad"/>
          </w:rPr>
          <w:t>приложением № 2</w:t>
        </w:r>
      </w:hyperlink>
      <w:r>
        <w:br/>
        <w:t>к Контракту.</w:t>
      </w:r>
    </w:p>
    <w:p w:rsidR="004B4110" w:rsidRDefault="004B4110" w:rsidP="004B4110">
      <w:pPr>
        <w:pStyle w:val="ConsPlusNormal"/>
        <w:ind w:firstLine="539"/>
        <w:jc w:val="both"/>
      </w:pPr>
      <w:r>
        <w:t xml:space="preserve">1.3. Объемы работ установлены </w:t>
      </w:r>
      <w:hyperlink r:id="rId9" w:anchor="P2607" w:history="1">
        <w:r>
          <w:rPr>
            <w:rStyle w:val="ad"/>
          </w:rPr>
          <w:t xml:space="preserve">приложением № </w:t>
        </w:r>
      </w:hyperlink>
      <w:r>
        <w:t>1 к Контракту.</w:t>
      </w:r>
    </w:p>
    <w:p w:rsidR="004B4110" w:rsidRDefault="004B4110" w:rsidP="004B4110">
      <w:pPr>
        <w:pStyle w:val="ConsPlusNormal"/>
        <w:ind w:firstLine="539"/>
        <w:jc w:val="both"/>
      </w:pPr>
      <w:r>
        <w:t xml:space="preserve">1.4. В течение срока действия Контракта применяются тарифы на перевозку пассажиров </w:t>
      </w:r>
      <w:r>
        <w:br/>
        <w:t>и провоз багажа, установленные постановлением Администрации города Новошахтинска</w:t>
      </w:r>
      <w:r>
        <w:br/>
        <w:t>с предоставлением всех льгот на проезд, утвержденных правовыми актами Российской Федерации, Ростовской области, города Новошахтинска в установленном порядке.</w:t>
      </w:r>
    </w:p>
    <w:p w:rsidR="004B4110" w:rsidRDefault="004B4110" w:rsidP="004B4110">
      <w:pPr>
        <w:pStyle w:val="ConsPlusNormal"/>
        <w:ind w:firstLine="539"/>
        <w:jc w:val="both"/>
      </w:pPr>
      <w:r>
        <w:t xml:space="preserve">1.5. Плата за проезд пассажиров и провоз багажа по маршрутам, предусмотренных </w:t>
      </w:r>
      <w:hyperlink r:id="rId10" w:anchor="P2421" w:history="1">
        <w:r>
          <w:rPr>
            <w:rStyle w:val="ad"/>
          </w:rPr>
          <w:t>приложением № 1</w:t>
        </w:r>
      </w:hyperlink>
      <w:r>
        <w:t xml:space="preserve"> к Контракту, поступает в распоряжение Подрядчика.</w:t>
      </w:r>
    </w:p>
    <w:p w:rsidR="004B4110" w:rsidRDefault="004B4110" w:rsidP="004B4110">
      <w:pPr>
        <w:pStyle w:val="ConsPlusNormal"/>
        <w:ind w:firstLine="539"/>
        <w:jc w:val="both"/>
      </w:pPr>
    </w:p>
    <w:p w:rsidR="004B4110" w:rsidRDefault="004B4110" w:rsidP="004B4110">
      <w:pPr>
        <w:pStyle w:val="ConsPlusNormal"/>
        <w:jc w:val="center"/>
        <w:outlineLvl w:val="1"/>
        <w:rPr>
          <w:b/>
        </w:rPr>
      </w:pPr>
      <w:bookmarkStart w:id="2" w:name="P2139"/>
      <w:bookmarkStart w:id="3" w:name="P2140"/>
      <w:bookmarkStart w:id="4" w:name="P2141"/>
      <w:bookmarkEnd w:id="2"/>
      <w:bookmarkEnd w:id="3"/>
      <w:bookmarkEnd w:id="4"/>
      <w:r>
        <w:rPr>
          <w:b/>
        </w:rPr>
        <w:t>2. Контроль за наличием у Подрядчика транспортных</w:t>
      </w:r>
    </w:p>
    <w:p w:rsidR="004B4110" w:rsidRDefault="004B4110" w:rsidP="004B4110">
      <w:pPr>
        <w:pStyle w:val="ConsPlusNormal"/>
        <w:jc w:val="center"/>
        <w:rPr>
          <w:b/>
        </w:rPr>
      </w:pPr>
      <w:r>
        <w:rPr>
          <w:b/>
        </w:rPr>
        <w:t>средств, предусмотренных Контрактом</w:t>
      </w:r>
    </w:p>
    <w:p w:rsidR="004B4110" w:rsidRDefault="004B4110" w:rsidP="004B4110">
      <w:pPr>
        <w:pStyle w:val="ConsPlusNormal"/>
        <w:ind w:firstLine="539"/>
        <w:jc w:val="both"/>
      </w:pPr>
      <w:r>
        <w:t>2.1. Не позднее, чем за 10 рабочих дней до установленного Контрактом дня начала выполнения работ с использованием транспортных средств, предусмотренных Контрактом, Подрядчик составляет и направляет Заказчику подписанный со своей стороны Акт наличия транспортных средств согласно приложению № 3 к Контракту в двух экземплярах. К указанному Акту прилагаются документы, подтверждающие наличие у Подрядчика на праве собственности или ином законном основании транспортных средств, количество, характеристики и оборудование которых соответствуют условиям Контракта.</w:t>
      </w:r>
    </w:p>
    <w:p w:rsidR="004B4110" w:rsidRDefault="004B4110" w:rsidP="004B4110">
      <w:pPr>
        <w:pStyle w:val="ConsPlusNormal"/>
        <w:ind w:firstLine="539"/>
        <w:jc w:val="both"/>
      </w:pPr>
      <w:r>
        <w:t xml:space="preserve">2.2. В течение 5 рабочих дней со дня получения Акта наличия транспортных средств согласно приложению № 3 Заказчик проводит документарную проверку сведений, содержащихся </w:t>
      </w:r>
      <w:r>
        <w:lastRenderedPageBreak/>
        <w:t>в представленном Акте и прилагаемых к нему документах. В случае если при проведении соответствующей документарной проверки возникают обоснованные сомнения в достоверности указанных сведений, Заказчик проводит выездную проверку Подрядчика.</w:t>
      </w:r>
    </w:p>
    <w:p w:rsidR="004B4110" w:rsidRDefault="004B4110" w:rsidP="004B4110">
      <w:pPr>
        <w:pStyle w:val="ConsPlusNormal"/>
        <w:ind w:firstLine="539"/>
        <w:jc w:val="both"/>
      </w:pPr>
      <w:r>
        <w:t>2.3. В случае согласия с Актом наличия транспортных средств Заказчик направляет Подрядчику подписанный со своей стороны один экземпляр данного Акта.</w:t>
      </w:r>
    </w:p>
    <w:p w:rsidR="004B4110" w:rsidRDefault="004B4110" w:rsidP="004B4110">
      <w:pPr>
        <w:pStyle w:val="ConsPlusNormal"/>
        <w:ind w:firstLine="539"/>
        <w:jc w:val="both"/>
      </w:pPr>
      <w:r>
        <w:t>2.4. В случае несогласия Заказчика с представленным Подрядчиком Актом наличия транспортных средств согласно приложению № 3 Стороны урегулируют разногласия в соответствии с разделом № 6 Контракта.</w:t>
      </w:r>
    </w:p>
    <w:p w:rsidR="004B4110" w:rsidRDefault="004B4110" w:rsidP="004B4110">
      <w:pPr>
        <w:pStyle w:val="ConsPlusNormal"/>
        <w:jc w:val="center"/>
        <w:outlineLvl w:val="1"/>
        <w:rPr>
          <w:b/>
        </w:rPr>
      </w:pPr>
    </w:p>
    <w:p w:rsidR="004B4110" w:rsidRDefault="004B4110" w:rsidP="004B4110">
      <w:pPr>
        <w:pStyle w:val="ConsPlusNormal"/>
        <w:jc w:val="center"/>
        <w:outlineLvl w:val="1"/>
        <w:rPr>
          <w:b/>
        </w:rPr>
      </w:pPr>
      <w:r>
        <w:rPr>
          <w:b/>
        </w:rPr>
        <w:t>3. Права и обязанности сторон</w:t>
      </w:r>
    </w:p>
    <w:p w:rsidR="004B4110" w:rsidRDefault="004B4110" w:rsidP="004B4110">
      <w:pPr>
        <w:pStyle w:val="ConsPlusNormal"/>
        <w:ind w:firstLine="539"/>
        <w:jc w:val="both"/>
        <w:rPr>
          <w:b/>
        </w:rPr>
      </w:pPr>
      <w:r>
        <w:rPr>
          <w:b/>
        </w:rPr>
        <w:t>3.1. Заказчик вправе: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1) осуществлять контроль за соблюдением Подрядчиком условий Контракта в соответствии с приложением № 4 к Контракту;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2) требовать от Подрядчика надлежащего выполнения обязательств в соответствии с условиями Контракта;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3) координировать действия Подрядчика в рамках выполнения работ по Контракту;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4) изменять параметры маршрутов в порядке, предусмотренном приложением № 5 к Контракту;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5) осуществлять иные права, предусмотренные Контрактом и законодательством Российской Федерации;</w:t>
      </w:r>
    </w:p>
    <w:p w:rsidR="004B4110" w:rsidRDefault="004B4110" w:rsidP="004B4110">
      <w:pPr>
        <w:pStyle w:val="ConsPlusNormal"/>
        <w:ind w:firstLine="539"/>
        <w:jc w:val="both"/>
        <w:rPr>
          <w:b/>
        </w:rPr>
      </w:pPr>
      <w:r>
        <w:rPr>
          <w:b/>
        </w:rPr>
        <w:t>3.2. Заказчик обязан: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1) в течение 10 рабочих дней со дня подписания Сторонами Акта наличия транспортных средств согласно приложению № 3 выдать Подрядчику карты маршрутов в отношении транспортных средств, указанных в данном Акте;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2) уведомить Подрядчика в письменной форме не позднее, чем за 2 рабочих дня до дня начала выполнения работ, предусмотренных Контрактом, о способах (каналах) связи с организатором пассажирских перевозок;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3) уведомлять Подрядчика в письменной форме об известных Заказчику плановых ограничениях или прекращении движения транспортных средств по отдельным участкам улично-дорожной сети не позднее, чем за 1 рабочий день до наступления указанных обстоятельств;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4) уведомлять Подрядчика в письменной форме о вносимых изменениях во взаимодействие Подрядчика с оператором информационной системы навигации не позднее, чем за 2 рабочих дня до вступления в силу указанных изменений;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5) уведомлять Подрядчика в письменной форме о вносимых изменениях во взаимодействие Подрядчика с оператором автоматизированной системы контроля за оплатой проезда не позднее, чем за 3 рабочих дня до вступления в силу указанных изменений;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6) выполнять иные обязанности, предусмотренные Контрактом и законодательством Российской Федерации.</w:t>
      </w:r>
    </w:p>
    <w:p w:rsidR="004B4110" w:rsidRDefault="004B4110" w:rsidP="004B4110">
      <w:pPr>
        <w:pStyle w:val="ConsPlusNormal"/>
        <w:ind w:firstLine="539"/>
        <w:jc w:val="both"/>
        <w:rPr>
          <w:b/>
        </w:rPr>
      </w:pPr>
      <w:r>
        <w:rPr>
          <w:b/>
        </w:rPr>
        <w:t>3.3. Подрядчик вправе: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1) запрашивать и получать от Заказчика всю информацию, необходимую для полного, своевременного и качественного выполнения работ;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2) осуществлять иные права, предусмотренные Контрактом и законодательством Российской Федерации.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3) предложить заказчику разработанное сводное расписание для утверждения и выполнения рейсов в соответствии с ним.</w:t>
      </w:r>
    </w:p>
    <w:p w:rsidR="004B4110" w:rsidRDefault="004B4110" w:rsidP="004B4110">
      <w:pPr>
        <w:pStyle w:val="ConsPlusNormal"/>
        <w:ind w:firstLine="539"/>
        <w:jc w:val="both"/>
        <w:rPr>
          <w:b/>
        </w:rPr>
      </w:pPr>
      <w:r>
        <w:rPr>
          <w:b/>
        </w:rPr>
        <w:t>3.4. Подрядчик обязан: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1) подтвердить наличие транспортных средств, необходимых для выполнения предусмотренных Контрактом работ, не позднее, чем за 10 рабочих дней до дня начала их выполнения;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2) приступить к выполнению предусмотренных Контрактом работ, с 01 мая 2023 года;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3) выполнять предусмотренные Контрактом работы самостоятельно;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4) ежемесячно предоставлять Подрядчику отчет о полученной им плате за проезд пассажиров </w:t>
      </w:r>
      <w:r>
        <w:rPr>
          <w:bCs/>
        </w:rPr>
        <w:lastRenderedPageBreak/>
        <w:t>и провоз багажа в соответствии с приложением № 6 к Контракту;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5) соблюдать сводное расписание отправления транспортных средств из остановочных пунктов, утвержденное организатором пассажирских перевозок;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6) использовать для осуществления перевозок транспортные средства количество, характеристики и оборудование которых соответствует условиям Контракта;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7) выполнять требования к размещению информации, в том числе рекламы, в транспортных средствах, установленные приложением № 7 к Контракту;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8) выполнять указания организатора пассажирских перевозок;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9) по запросу Заказчика направлять ему в течение 3 рабочих дней мотивированные ответы на жалобы, поступившие от пассажиров в адрес Заказчика, на качество транспортного обслуживания на маршрутах, предусмотренных Контрактом;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10) ежемесячно уведомлять Заказчика в письменной форме о количестве и содержании жалоб на качество транспортного обслуживания, поступивших непосредственно Подрядчику в письменной форме, а также о принятых мерах по результатам рассмотрения данных жалоб;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11) при поступлении по электронной почте, посредством факсимильной связи от Заказчика письма (запроса) подготовить ответ в течение 3 рабочих дней;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12) уведомлять Заказчика о наступлении обстоятельств, которые могут поставить под угрозу надлежащее исполнение Подрядчиком обязательств по Контракту, в том числе: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о приостановлении или прекращении действия лицензии Подрядчика на осуществление деятельности по перевозкам пассажиров и иных лиц автобусами;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об открытие в отношении Подрядчика процедуры банкротства;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о принятии Подрядчиком решений о начале процедур ликвидации или реорганизации.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Указанные уведомления должны быть направлены Заказчику в письменной форме в течение 90 рабочих дней со дня наступления соответствующих обстоятельств;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13) обеспечить беспрепятственный доступ в транспортные средства должностных лиц, уполномоченных Заказчиком на осуществление контроля за выполнением условий Контракта;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14) обеспечить работоспособность установленного на транспортных средствах оборудования и программного обеспечения, для безналичной оплаты проезда; 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15) обеспечить водителей, осуществляющих перевозку пассажиров, форменной одеждой, соответствующей требованиям, предусмотренным приложением № 9 к Контракту; 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16) обеспечить пассажиров, информацией об условиях перевозки в соответствии с приложением № 10;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17) обеспечить чистоту в салоне транспортных средств в соответствии с приложением № 11 к Контракту;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 xml:space="preserve">18) обеспечить внешнее и внутреннее оформление транспортных средств в соответствии с приложением № 12 к Контракту; 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19) выполнять иные обязанности, предусмотренные Контрактом с учетом особенностей организации регулярных перевозок и законодательством Российской Федерации.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  <w:r>
        <w:rPr>
          <w:bCs/>
        </w:rPr>
        <w:t>20) разработать и предоставить паспорт маршрута.</w:t>
      </w:r>
    </w:p>
    <w:p w:rsidR="004B4110" w:rsidRDefault="004B4110" w:rsidP="004B4110">
      <w:pPr>
        <w:pStyle w:val="ConsPlusNormal"/>
        <w:ind w:firstLine="539"/>
        <w:jc w:val="both"/>
        <w:rPr>
          <w:bCs/>
        </w:rPr>
      </w:pPr>
    </w:p>
    <w:p w:rsidR="004B4110" w:rsidRDefault="004B4110" w:rsidP="004B4110">
      <w:pPr>
        <w:pStyle w:val="ConsPlusNormal"/>
        <w:jc w:val="center"/>
        <w:outlineLvl w:val="1"/>
        <w:rPr>
          <w:b/>
        </w:rPr>
      </w:pPr>
      <w:r>
        <w:rPr>
          <w:b/>
        </w:rPr>
        <w:t>4. Порядок приемки работ</w:t>
      </w:r>
    </w:p>
    <w:p w:rsidR="004B4110" w:rsidRDefault="004B4110" w:rsidP="004B4110">
      <w:pPr>
        <w:pStyle w:val="ConsPlusNormal"/>
        <w:ind w:firstLine="539"/>
        <w:jc w:val="both"/>
      </w:pPr>
      <w:bookmarkStart w:id="5" w:name="Par2171"/>
      <w:bookmarkEnd w:id="5"/>
      <w:r>
        <w:t xml:space="preserve">4.1. Не позднее 10 рабочих дней со дня окончания этапа исполнения Контракта Подрядчик составляет и направляет Заказчику подписанный со своей стороны Акт приемки выполненных работ в двух экземплярах. </w:t>
      </w:r>
    </w:p>
    <w:p w:rsidR="004B4110" w:rsidRDefault="004B4110" w:rsidP="004B4110">
      <w:pPr>
        <w:pStyle w:val="ConsPlusNormal"/>
        <w:ind w:firstLine="539"/>
        <w:jc w:val="both"/>
      </w:pPr>
      <w:r>
        <w:t>4.1.1. Акт приемки выполненных работ должен содержать количество рейсов выполненных за этап исполнения Контракта.</w:t>
      </w:r>
    </w:p>
    <w:p w:rsidR="004B4110" w:rsidRDefault="004B4110" w:rsidP="004B4110">
      <w:pPr>
        <w:pStyle w:val="ConsPlusNormal"/>
        <w:ind w:firstLine="539"/>
        <w:jc w:val="both"/>
      </w:pPr>
      <w:r>
        <w:t>4.1.2. Этап исполнения Контракта 1 календарный месяц.</w:t>
      </w:r>
    </w:p>
    <w:p w:rsidR="004B4110" w:rsidRDefault="004B4110" w:rsidP="004B4110">
      <w:pPr>
        <w:pStyle w:val="ConsPlusNormal"/>
        <w:ind w:firstLine="539"/>
        <w:jc w:val="both"/>
      </w:pPr>
      <w:r>
        <w:t>4.2. Заказчик в течение 20 рабочих дней со дня получения Акта приемки выполненных работ обязан:</w:t>
      </w:r>
    </w:p>
    <w:p w:rsidR="004B4110" w:rsidRDefault="004B4110" w:rsidP="004B4110">
      <w:pPr>
        <w:pStyle w:val="ConsPlusNormal"/>
        <w:ind w:firstLine="539"/>
        <w:jc w:val="both"/>
      </w:pPr>
      <w:r>
        <w:t>1) в случае согласия с Актом приемки выполненных работ направить Подрядчику подписанный со своей стороны один экземпляр данного Акта;</w:t>
      </w:r>
    </w:p>
    <w:p w:rsidR="004B4110" w:rsidRDefault="004B4110" w:rsidP="004B4110">
      <w:pPr>
        <w:pStyle w:val="ConsPlusNormal"/>
        <w:ind w:firstLine="539"/>
        <w:jc w:val="both"/>
      </w:pPr>
      <w:r>
        <w:t xml:space="preserve">2) в случае несогласия с Актом приемки выполненных работ направить Подрядчику свои </w:t>
      </w:r>
      <w:r>
        <w:lastRenderedPageBreak/>
        <w:t>замечания с приложением доказательств наличия в указанном акте ошибочных сведений (записи камер фото- или видеофиксации, навигационные треки, параметры движения, зафиксированные информационной системой навигации, и иные доказательства).</w:t>
      </w:r>
    </w:p>
    <w:p w:rsidR="004B4110" w:rsidRDefault="004B4110" w:rsidP="004B4110">
      <w:pPr>
        <w:pStyle w:val="ConsPlusNormal"/>
        <w:ind w:firstLine="539"/>
        <w:jc w:val="both"/>
      </w:pPr>
      <w:r>
        <w:t>4.3. В случае согласия Подрядчика с доказательствами, представленными Заказчиком, Стороны подписывают Акт приемки выполненных работ с учетом скорректированных сведений о выполненных работах.</w:t>
      </w:r>
    </w:p>
    <w:p w:rsidR="004B4110" w:rsidRDefault="004B4110" w:rsidP="004B4110">
      <w:pPr>
        <w:pStyle w:val="ConsPlusNormal"/>
        <w:ind w:firstLine="539"/>
        <w:jc w:val="both"/>
      </w:pPr>
      <w:r>
        <w:t>4.4. В случае несогласия Подрядчика с доказательствами, представленными Заказчиком, Стороны урегулируют разногласия в соответствии с 6 разделом Контракта.</w:t>
      </w:r>
    </w:p>
    <w:p w:rsidR="004B4110" w:rsidRDefault="004B4110" w:rsidP="004B4110">
      <w:pPr>
        <w:pStyle w:val="ConsPlusNormal"/>
        <w:ind w:firstLine="539"/>
        <w:jc w:val="both"/>
      </w:pPr>
      <w:r>
        <w:t>4.5. Для проверки выполненных Подрядчиком работ в части их соответствия условиям Контракта Заказчик проводит экспертизу выполненных работ. Экспертиза выполненных работ может проводиться Заказчиком своими силами или к ее проведению могут привлекаться эксперты, экспертные организации.</w:t>
      </w:r>
    </w:p>
    <w:p w:rsidR="004B4110" w:rsidRDefault="004B4110" w:rsidP="004B4110">
      <w:pPr>
        <w:pStyle w:val="ConsPlusNormal"/>
        <w:jc w:val="center"/>
        <w:outlineLvl w:val="1"/>
        <w:rPr>
          <w:b/>
        </w:rPr>
      </w:pPr>
    </w:p>
    <w:p w:rsidR="004B4110" w:rsidRDefault="004B4110" w:rsidP="004B4110">
      <w:pPr>
        <w:pStyle w:val="ConsPlusNormal"/>
        <w:jc w:val="center"/>
        <w:outlineLvl w:val="1"/>
        <w:rPr>
          <w:b/>
        </w:rPr>
      </w:pPr>
      <w:r>
        <w:rPr>
          <w:b/>
        </w:rPr>
        <w:t>5. Обстоятельства непреодолимой силы</w:t>
      </w:r>
    </w:p>
    <w:p w:rsidR="004B4110" w:rsidRDefault="004B4110" w:rsidP="004B4110">
      <w:pPr>
        <w:pStyle w:val="ConsPlusNormal"/>
        <w:ind w:firstLine="539"/>
        <w:jc w:val="both"/>
      </w:pPr>
      <w:r>
        <w:t>5.1. Стороны не несут ответственность за полное или частичное неисполнение предусмотренных настоящим Контрактом обязательств, если такое неисполнение связано с обстоятельствами непреодолимой силы.</w:t>
      </w:r>
    </w:p>
    <w:p w:rsidR="004B4110" w:rsidRDefault="004B4110" w:rsidP="004B4110">
      <w:pPr>
        <w:pStyle w:val="ConsPlusNormal"/>
        <w:ind w:firstLine="539"/>
        <w:jc w:val="both"/>
      </w:pPr>
      <w:r>
        <w:t>5.2. Сторона, которой стало известно о наступлении обстоятельств непреодолимой силы, обязана незамедлительно информировать другую Сторону о временной невозможности выполнения принятых на себя обязательств любыми доступными средствами связи. При этом в любом случае не позднее 2 календарных дней со дня наступления таких обстоятельств другой Стороне должно быть направлено соответствующее уведомление в письменной форме. Если Сторона, которая подвергалась действию обстоятельств непреодолимой силы, не уведомила об этом другую Сторону в порядке и сроки, установленные настоящим пунктом, она не вправе впоследствии ссылаться на такие обстоятельства как на основание освобождения от ответственности.</w:t>
      </w:r>
    </w:p>
    <w:p w:rsidR="004B4110" w:rsidRDefault="004B4110" w:rsidP="004B4110">
      <w:pPr>
        <w:pStyle w:val="ConsPlusNormal"/>
        <w:ind w:firstLine="539"/>
        <w:jc w:val="both"/>
      </w:pPr>
      <w:r>
        <w:t>5.3. Подтверждением наличия обстоятельств непреодолимой силы и их продолжительности является соответствующее письменное свидетельство уполномоченных органов или уполномоченных организаций.</w:t>
      </w:r>
    </w:p>
    <w:p w:rsidR="004B4110" w:rsidRDefault="004B4110" w:rsidP="004B4110">
      <w:pPr>
        <w:pStyle w:val="ConsPlusNormal"/>
        <w:ind w:firstLine="539"/>
        <w:jc w:val="both"/>
      </w:pPr>
      <w:r>
        <w:t>5.4. Стороны обязаны незамедлительно известить друг друга об окончании действия указанных обстоятельств с указанием предполагаемого срока исполнения обязательств по Контракту, прерванных или приостановленных ввиду наступления обстоятельств непреодолимой силы.</w:t>
      </w:r>
    </w:p>
    <w:p w:rsidR="004B4110" w:rsidRDefault="004B4110" w:rsidP="004B4110">
      <w:pPr>
        <w:pStyle w:val="ConsPlusNormal"/>
        <w:ind w:firstLine="539"/>
        <w:jc w:val="both"/>
      </w:pPr>
      <w:r>
        <w:t>5.5. Если обстоятельства непреодолимой силы и их последствия будут длиться более 1 месяца, каждая из Сторон вправе потребовать расторжения Контракта.</w:t>
      </w:r>
    </w:p>
    <w:p w:rsidR="004B4110" w:rsidRDefault="004B4110" w:rsidP="004B4110">
      <w:pPr>
        <w:pStyle w:val="ConsPlusNormal"/>
        <w:ind w:firstLine="539"/>
        <w:jc w:val="both"/>
      </w:pPr>
    </w:p>
    <w:p w:rsidR="004B4110" w:rsidRDefault="004B4110" w:rsidP="004B4110">
      <w:pPr>
        <w:shd w:val="clear" w:color="auto" w:fill="FFFFFF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разрешения споров и расторжения Контракта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6.1. В случае возникновения любых противоречий, претензий и разногласий, а также споров, связанных с исполнением настоящего Контракта, Стороны предпринимают усилия для урегулирования таких противоречий, претензий и разногласий в добровольном порядке. До передачи спора на разрешение арбитражного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ответ, по существу, в срок не позднее 5 (пяти)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 xml:space="preserve">6.2. В случае невыполнения Сторонами своих обязательств и не достижении взаимного согласия споры по настоящему Контракту разрешаются в Арбитражном суде Ростовской области. 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6.3. Настоящий Контракт может быть расторгнут: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- по соглашению Сторон;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- по решению суда, в том числе в связи с неоднократным неисполнением или ненадлежащем исполнении обязательств по Контракту;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 xml:space="preserve">- в связи с односторонним отказом стороны Контракта от исполнения Контракта в </w:t>
      </w:r>
      <w:r>
        <w:rPr>
          <w:rFonts w:ascii="Times New Roman" w:eastAsiaTheme="minorHAnsi" w:hAnsi="Times New Roman" w:cs="Times New Roman"/>
          <w:color w:val="auto"/>
          <w:kern w:val="0"/>
        </w:rPr>
        <w:lastRenderedPageBreak/>
        <w:t>соответствии с гражданским законодательством.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6.4. Заказчик вправе принять решение об одностороннем отказе от исполнения настоящего Контракта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eastAsiaTheme="minorHAnsi" w:hAnsi="Times New Roman" w:cs="Times New Roman"/>
          <w:color w:val="auto"/>
          <w:kern w:val="0"/>
        </w:rPr>
      </w:pPr>
      <w:r>
        <w:rPr>
          <w:rFonts w:ascii="Times New Roman" w:eastAsiaTheme="minorHAnsi" w:hAnsi="Times New Roman" w:cs="Times New Roman"/>
          <w:color w:val="auto"/>
          <w:kern w:val="0"/>
        </w:rPr>
        <w:t>6.5. Расторжение настоящего Контракта по соглашению сторон производится Сторонами путем подписания соответствующего соглашения о расторжении.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eastAsia="Arial" w:hAnsi="Times New Roman" w:cs="Times New Roman"/>
          <w:color w:val="auto"/>
        </w:rPr>
      </w:pPr>
    </w:p>
    <w:p w:rsidR="004B4110" w:rsidRDefault="004B4110" w:rsidP="004B4110">
      <w:pPr>
        <w:pStyle w:val="ConsPlusNormal"/>
        <w:jc w:val="center"/>
        <w:outlineLvl w:val="1"/>
        <w:rPr>
          <w:b/>
        </w:rPr>
      </w:pPr>
      <w:r>
        <w:rPr>
          <w:b/>
        </w:rPr>
        <w:t>7. Ответственность сторон</w:t>
      </w:r>
    </w:p>
    <w:p w:rsidR="004B4110" w:rsidRDefault="004B4110" w:rsidP="004B4110">
      <w:pPr>
        <w:pStyle w:val="ConsPlusNormal"/>
        <w:ind w:firstLine="709"/>
        <w:jc w:val="both"/>
        <w:outlineLvl w:val="1"/>
      </w:pPr>
      <w:r>
        <w:t>7.1. За неисполнение или ненадлежащее исполнение своих обязательств по Контракту Стороны несут ответственность в соответствии с действующим законодательством Российской Федерации.</w:t>
      </w:r>
    </w:p>
    <w:p w:rsidR="004B4110" w:rsidRDefault="004B4110" w:rsidP="004B4110">
      <w:pPr>
        <w:pStyle w:val="ConsPlusNormal"/>
        <w:ind w:firstLine="709"/>
        <w:jc w:val="both"/>
        <w:outlineLvl w:val="1"/>
      </w:pPr>
      <w:r>
        <w:t>7.2. В случае неисполнения или ненадлежащего исполнения Подрядчиком рейсов движения согласно приложению № 1 к Контракту предусмотрен штраф в размере 1000 рублей.</w:t>
      </w:r>
    </w:p>
    <w:p w:rsidR="004B4110" w:rsidRDefault="004B4110" w:rsidP="004B4110">
      <w:pPr>
        <w:pStyle w:val="ConsPlusNormal"/>
        <w:ind w:firstLine="709"/>
        <w:jc w:val="both"/>
        <w:outlineLvl w:val="1"/>
      </w:pPr>
      <w:r>
        <w:t>7.3. В случае несоответствия количества посадочных мест с пунктом 2 Приложения № 2 к контракту предусмотрен штраф в размере 1000 рублей.</w:t>
      </w:r>
    </w:p>
    <w:p w:rsidR="004B4110" w:rsidRDefault="004B4110" w:rsidP="004B4110">
      <w:pPr>
        <w:pStyle w:val="ConsPlusNormal"/>
        <w:ind w:firstLine="709"/>
        <w:jc w:val="both"/>
        <w:outlineLvl w:val="1"/>
      </w:pPr>
      <w:r>
        <w:t>7.4. Подрядчик несет ответственность за организацию безопасного выполнения работ, последствий, возникающих при несчастных случаях, за несоответствие условий и методов выполнения работ и иных установленных требований (правил, стандартов, технических норма, СНиП и других нормативных документов в части обеспечения правил безопасности и правил охраны труда).</w:t>
      </w:r>
    </w:p>
    <w:p w:rsidR="004B4110" w:rsidRDefault="004B4110" w:rsidP="004B4110">
      <w:pPr>
        <w:pStyle w:val="ConsPlusNormal"/>
        <w:jc w:val="center"/>
        <w:outlineLvl w:val="1"/>
        <w:rPr>
          <w:b/>
        </w:rPr>
      </w:pPr>
    </w:p>
    <w:p w:rsidR="004B4110" w:rsidRDefault="004B4110" w:rsidP="004B4110">
      <w:pPr>
        <w:pStyle w:val="ConsPlusNormal"/>
        <w:jc w:val="center"/>
        <w:outlineLvl w:val="1"/>
        <w:rPr>
          <w:b/>
        </w:rPr>
      </w:pPr>
      <w:r>
        <w:rPr>
          <w:b/>
        </w:rPr>
        <w:t>8. Срок действия Контракта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eastAsia="Arial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</w:rPr>
        <w:t xml:space="preserve">8.1. </w:t>
      </w:r>
      <w:r>
        <w:rPr>
          <w:rFonts w:ascii="Times New Roman" w:eastAsia="Arial" w:hAnsi="Times New Roman" w:cs="Times New Roman"/>
          <w:color w:val="auto"/>
        </w:rPr>
        <w:t xml:space="preserve">Настоящий </w:t>
      </w:r>
      <w:r>
        <w:rPr>
          <w:rFonts w:ascii="Times New Roman" w:hAnsi="Times New Roman" w:cs="Times New Roman"/>
        </w:rPr>
        <w:t>Контракт считается заключенным в день его подписания,</w:t>
      </w:r>
      <w:r>
        <w:rPr>
          <w:rFonts w:ascii="Times New Roman" w:eastAsia="Arial" w:hAnsi="Times New Roman" w:cs="Times New Roman"/>
          <w:color w:val="auto"/>
        </w:rPr>
        <w:t xml:space="preserve"> и действует с «01» мая 2023 года по «29» апреля 2026 года.</w:t>
      </w:r>
      <w:r>
        <w:rPr>
          <w:rFonts w:ascii="Times New Roman" w:eastAsia="Arial" w:hAnsi="Times New Roman" w:cs="Times New Roman"/>
          <w:shd w:val="clear" w:color="auto" w:fill="FFFFFF"/>
        </w:rPr>
        <w:t xml:space="preserve"> Окончание срока действия Контракта не влечет прекращение взаимных обязательств Сторон по Контракту.</w:t>
      </w:r>
    </w:p>
    <w:p w:rsidR="004B4110" w:rsidRDefault="004B4110" w:rsidP="004B4110">
      <w:pPr>
        <w:pStyle w:val="Standard"/>
        <w:ind w:firstLine="540"/>
        <w:jc w:val="both"/>
        <w:rPr>
          <w:rFonts w:ascii="Times New Roman" w:hAnsi="Times New Roman" w:cs="Times New Roman"/>
        </w:rPr>
      </w:pPr>
    </w:p>
    <w:p w:rsidR="004B4110" w:rsidRDefault="004B4110" w:rsidP="004B4110">
      <w:pPr>
        <w:pStyle w:val="ConsPlusNormal"/>
        <w:ind w:firstLine="540"/>
        <w:jc w:val="center"/>
        <w:rPr>
          <w:b/>
        </w:rPr>
      </w:pPr>
      <w:r>
        <w:rPr>
          <w:b/>
        </w:rPr>
        <w:t>9. Изменение Контракта</w:t>
      </w:r>
    </w:p>
    <w:p w:rsidR="004B4110" w:rsidRDefault="004B4110" w:rsidP="004B4110">
      <w:pPr>
        <w:pStyle w:val="ConsPlusNormal"/>
        <w:ind w:firstLine="567"/>
        <w:jc w:val="both"/>
        <w:outlineLvl w:val="1"/>
      </w:pPr>
      <w:r>
        <w:t xml:space="preserve">9.1. Изменение существенных условий Контракта при его исполнении не допускается, за исключением случаев, предусмотренных Законом о контрактной системе. </w:t>
      </w:r>
    </w:p>
    <w:p w:rsidR="004B4110" w:rsidRDefault="004B4110" w:rsidP="004B4110">
      <w:pPr>
        <w:pStyle w:val="ConsPlusNormal"/>
        <w:ind w:firstLine="567"/>
        <w:jc w:val="both"/>
        <w:outlineLvl w:val="1"/>
      </w:pPr>
      <w:r>
        <w:t>9.2. Изменение параметров маршрутов осуществляется в соответствии с приложением № 5 к Контракту.</w:t>
      </w:r>
    </w:p>
    <w:p w:rsidR="004B4110" w:rsidRDefault="004B4110" w:rsidP="004B4110">
      <w:pPr>
        <w:pStyle w:val="ConsPlusNormal"/>
        <w:ind w:firstLine="567"/>
        <w:jc w:val="both"/>
        <w:outlineLvl w:val="1"/>
      </w:pPr>
      <w:r>
        <w:t>9.3. В случае изменения у какой-либо из Сторон местонахождения, названия, банковских реквизитов, а также в случае реорганизации она обязана в течение 3 рабочих дней уведомить об этом другую Сторону в письменной форме.</w:t>
      </w:r>
    </w:p>
    <w:p w:rsidR="004B4110" w:rsidRDefault="004B4110" w:rsidP="004B4110">
      <w:pPr>
        <w:pStyle w:val="ConsPlusNormal"/>
        <w:ind w:firstLine="567"/>
        <w:jc w:val="both"/>
        <w:outlineLvl w:val="1"/>
      </w:pPr>
      <w:r>
        <w:t>9.4. При исполнении Контракта не допускается перемена Подрядчика, за исключением случаев, если новый Подрядчик является правопреемником Подрядчика по Контракту вследствие реорганизации юридического лица в форме преобразования, слияния или присоединения.</w:t>
      </w:r>
    </w:p>
    <w:p w:rsidR="004B4110" w:rsidRDefault="004B4110" w:rsidP="004B4110">
      <w:pPr>
        <w:pStyle w:val="ConsPlusNormal"/>
        <w:ind w:firstLine="567"/>
        <w:jc w:val="both"/>
        <w:outlineLvl w:val="1"/>
      </w:pPr>
      <w:r>
        <w:t>9.5. В случае перемены Заказчика права и обязанности Заказчика, предусмотренные Контрактом, переходят к новому Заказчику.</w:t>
      </w:r>
    </w:p>
    <w:p w:rsidR="004B4110" w:rsidRDefault="004B4110" w:rsidP="004B4110">
      <w:pPr>
        <w:pStyle w:val="ConsPlusNormal"/>
        <w:ind w:firstLine="567"/>
        <w:jc w:val="both"/>
        <w:outlineLvl w:val="1"/>
      </w:pPr>
      <w:r>
        <w:t>9.6. Все изменения оформляются в письменном виде путем подписания Сторонами дополнительных соглашений к Контракту за исключением предусмотренных приложением № 5 к Контракту случаев, при которых заключение дополнительного соглашения не требуется, а также в случае изменения реквизитов Сторон, указанных в пункте 8.3. Контракта.</w:t>
      </w:r>
    </w:p>
    <w:p w:rsidR="004B4110" w:rsidRDefault="004B4110" w:rsidP="004B4110">
      <w:pPr>
        <w:pStyle w:val="ConsPlusNormal"/>
        <w:ind w:firstLine="567"/>
        <w:jc w:val="both"/>
        <w:outlineLvl w:val="1"/>
      </w:pPr>
      <w:r>
        <w:t>9.7. Все дополнительные соглашения являются неотъемлемой частью Контракта.</w:t>
      </w:r>
    </w:p>
    <w:p w:rsidR="004B4110" w:rsidRDefault="004B4110" w:rsidP="004B4110">
      <w:pPr>
        <w:pStyle w:val="ConsPlusNormal"/>
        <w:ind w:firstLine="567"/>
        <w:jc w:val="both"/>
        <w:outlineLvl w:val="1"/>
      </w:pPr>
    </w:p>
    <w:p w:rsidR="004B4110" w:rsidRDefault="004B4110" w:rsidP="004B4110">
      <w:pPr>
        <w:pStyle w:val="ConsPlusNormal"/>
        <w:ind w:firstLine="567"/>
        <w:jc w:val="both"/>
        <w:outlineLvl w:val="1"/>
      </w:pPr>
    </w:p>
    <w:p w:rsidR="004B4110" w:rsidRDefault="004B4110" w:rsidP="004B4110">
      <w:pPr>
        <w:pStyle w:val="ConsPlusNormal"/>
        <w:jc w:val="center"/>
        <w:outlineLvl w:val="1"/>
        <w:rPr>
          <w:b/>
        </w:rPr>
      </w:pPr>
      <w:r>
        <w:rPr>
          <w:b/>
        </w:rPr>
        <w:t>10. Прочие положения</w:t>
      </w:r>
    </w:p>
    <w:p w:rsidR="004B4110" w:rsidRDefault="004B4110" w:rsidP="004B4110">
      <w:pPr>
        <w:pStyle w:val="ConsPlusNormal"/>
        <w:ind w:firstLine="540"/>
        <w:jc w:val="both"/>
      </w:pPr>
      <w:bookmarkStart w:id="6" w:name="Par2311"/>
      <w:bookmarkEnd w:id="6"/>
      <w:r>
        <w:t xml:space="preserve">10.1. Контракт составлен в 2 экземплярах, идентичных по содержанию и имеющих одинаковую юридическую силу, один из которых передан Подрядчику, находятся у Заказчика. </w:t>
      </w:r>
    </w:p>
    <w:p w:rsidR="004B4110" w:rsidRDefault="004B4110" w:rsidP="004B4110">
      <w:pPr>
        <w:pStyle w:val="ConsPlusNormal"/>
        <w:ind w:firstLine="540"/>
        <w:jc w:val="both"/>
      </w:pPr>
      <w:r>
        <w:t>10.2. Все изменения и дополнения к Контракту действительны, если они совершены в письменной форме и подписаны Сторонами.</w:t>
      </w:r>
    </w:p>
    <w:p w:rsidR="004B4110" w:rsidRDefault="004B4110" w:rsidP="004B4110">
      <w:pPr>
        <w:pStyle w:val="ConsPlusNormal"/>
        <w:ind w:firstLine="540"/>
        <w:jc w:val="both"/>
      </w:pPr>
      <w:r>
        <w:t xml:space="preserve">10.3. Недействительность какого-либо из условий Контракта не влечет за собой </w:t>
      </w:r>
      <w:r>
        <w:lastRenderedPageBreak/>
        <w:t>недействительность других его условий или всего Контракта в целом.</w:t>
      </w:r>
    </w:p>
    <w:p w:rsidR="004B4110" w:rsidRDefault="004B4110" w:rsidP="004B4110">
      <w:pPr>
        <w:pStyle w:val="ConsPlusNormal"/>
        <w:ind w:firstLine="540"/>
        <w:jc w:val="both"/>
      </w:pPr>
      <w:r>
        <w:t>10.4. Во всем, что не оговорено Контрактом, Стороны руководствуются действующим законодательством Российской Федерации.</w:t>
      </w:r>
    </w:p>
    <w:p w:rsidR="004B4110" w:rsidRDefault="004B4110" w:rsidP="004B4110">
      <w:pPr>
        <w:pStyle w:val="ConsPlusNormal"/>
        <w:ind w:firstLine="540"/>
        <w:jc w:val="both"/>
      </w:pPr>
      <w:r>
        <w:t>10.5 Обмен корреспонденцией в процессе исполнения настоящего Контракта Стороны осуществляют по указанной в разделе 11 Контракта электронной почте или на почтовый адрес. В случае изменения адреса электронной почты или почтового адреса Сторона обязуется немедленно уведомить об этом другую Сторону.</w:t>
      </w:r>
    </w:p>
    <w:p w:rsidR="004B4110" w:rsidRDefault="004B4110" w:rsidP="004B4110">
      <w:pPr>
        <w:pStyle w:val="ConsPlusNormal"/>
        <w:ind w:firstLine="540"/>
        <w:jc w:val="both"/>
      </w:pPr>
      <w:r>
        <w:t>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</w:t>
      </w:r>
    </w:p>
    <w:p w:rsidR="004B4110" w:rsidRDefault="004B4110" w:rsidP="004B4110">
      <w:pPr>
        <w:pStyle w:val="ConsPlusNormal"/>
        <w:ind w:firstLine="540"/>
        <w:jc w:val="both"/>
      </w:pPr>
      <w:r>
        <w:t>10.6. Неотъемлемой частью Контракта являются следующие приложения: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1. Параметры маршрута.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2. Требования к характеристикам и оборудованию транспортных средств.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3. Акт наличия транспортных средств, предусмотренных Контрактом.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4. Порядок осуществления контроля за соблюдением Подрядчиком условий Контракта.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5. Изменение параметров маршрута.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6. Отчет о полученной плате за проезд пассажиров и провоз багажа за период.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7. Требования к размещению информации в транспортных средствах.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8. Порядок взаимодействия Подрядчика с оператором автоматизированной системы контроля за оплатой проезда.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9. Требования к форменной одежде водителей Подрядчика.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10. Порядок информирования пассажиров об условиях перевозок.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11. Перечень случаев, при которых салон транспортного средства признается неубранным. Порядок осуществления контроля за уборкой салонов транспортных средств.</w:t>
      </w:r>
    </w:p>
    <w:p w:rsidR="004B4110" w:rsidRDefault="004B4110" w:rsidP="004B4110">
      <w:pPr>
        <w:pStyle w:val="ConsPlusNormal"/>
        <w:ind w:firstLine="540"/>
        <w:jc w:val="both"/>
      </w:pPr>
      <w:r>
        <w:t>Приложение № 12. Требования к внешнему и внутреннему оформлению транспортных средств.</w:t>
      </w:r>
    </w:p>
    <w:p w:rsidR="00647037" w:rsidRPr="00022F36" w:rsidRDefault="00647037" w:rsidP="001E38EB">
      <w:pPr>
        <w:pStyle w:val="ConsPlusNormal"/>
        <w:ind w:firstLine="540"/>
        <w:jc w:val="both"/>
      </w:pPr>
    </w:p>
    <w:bookmarkEnd w:id="1"/>
    <w:p w:rsidR="000B0CCA" w:rsidRPr="00022F36" w:rsidRDefault="004D58F5" w:rsidP="001E38EB">
      <w:pPr>
        <w:pStyle w:val="ConsPlusNormal"/>
        <w:jc w:val="center"/>
        <w:outlineLvl w:val="1"/>
        <w:rPr>
          <w:b/>
        </w:rPr>
      </w:pPr>
      <w:r>
        <w:rPr>
          <w:b/>
        </w:rPr>
        <w:t>1</w:t>
      </w:r>
      <w:r w:rsidR="00992FD4">
        <w:rPr>
          <w:b/>
        </w:rPr>
        <w:t>1</w:t>
      </w:r>
      <w:r w:rsidR="00B02EC1" w:rsidRPr="00022F36">
        <w:rPr>
          <w:b/>
        </w:rPr>
        <w:t>. Реквизиты и подписи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  <w:gridCol w:w="4819"/>
      </w:tblGrid>
      <w:tr w:rsidR="00B02EC1" w:rsidRPr="00022F36" w:rsidTr="000B0CCA">
        <w:tc>
          <w:tcPr>
            <w:tcW w:w="5103" w:type="dxa"/>
          </w:tcPr>
          <w:p w:rsidR="00B02EC1" w:rsidRPr="00022F36" w:rsidRDefault="00EC1A1D" w:rsidP="00B02EC1">
            <w:pPr>
              <w:pStyle w:val="ConsPlusNormal"/>
            </w:pPr>
            <w:r w:rsidRPr="00022F36">
              <w:t>Заказчик</w:t>
            </w:r>
            <w:r w:rsidR="00B02EC1" w:rsidRPr="00022F36">
              <w:t>:</w:t>
            </w:r>
          </w:p>
          <w:p w:rsidR="008F63E6" w:rsidRPr="00022F36" w:rsidRDefault="008F63E6" w:rsidP="008F63E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города Новошахтинска «Управление городского хозяйства»                                      </w:t>
            </w:r>
          </w:p>
          <w:p w:rsidR="00B02EC1" w:rsidRPr="00022F36" w:rsidRDefault="00B02EC1" w:rsidP="000B0CC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EC1" w:rsidRPr="00022F36" w:rsidRDefault="00EC1A1D" w:rsidP="00B02EC1">
            <w:pPr>
              <w:pStyle w:val="ConsPlusNormal"/>
            </w:pPr>
            <w:r w:rsidRPr="00022F36">
              <w:t>Подрядчик</w:t>
            </w:r>
            <w:r w:rsidR="00B02EC1" w:rsidRPr="00022F36">
              <w:t>:</w:t>
            </w:r>
          </w:p>
        </w:tc>
      </w:tr>
      <w:tr w:rsidR="00B02EC1" w:rsidRPr="00022F36" w:rsidTr="000B0CCA">
        <w:tc>
          <w:tcPr>
            <w:tcW w:w="5103" w:type="dxa"/>
          </w:tcPr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почтовый адрес: 346918, г. Новошахтинск пр. Ленина,8/21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юридический адрес: 346918, г. Новошахтинск пр. Ленина,8/21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ИНН 6151018177 / КПП 615101001</w:t>
            </w:r>
          </w:p>
          <w:p w:rsidR="008F63E6" w:rsidRPr="00022F36" w:rsidRDefault="008F63E6" w:rsidP="008F63E6">
            <w:pPr>
              <w:pStyle w:val="3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022F36">
              <w:rPr>
                <w:rFonts w:ascii="Times New Roman" w:hAnsi="Times New Roman" w:cs="Times New Roman"/>
                <w:b w:val="0"/>
                <w:color w:val="auto"/>
              </w:rPr>
              <w:t>ОКПО 12126500 / ОКТМО 60730000001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города Новошахтинска (МКУ «УГХ») 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(МКУ «УГХ» л/сч 03583406980)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03231643607300005800</w:t>
            </w:r>
          </w:p>
          <w:p w:rsidR="008F63E6" w:rsidRPr="00022F36" w:rsidRDefault="008F63E6" w:rsidP="008F63E6">
            <w:pPr>
              <w:spacing w:after="0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40102810845370000050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ОТДЕЛЕНИЕ РОСТОВ-НА-ДОНУ БАНКА РОССИИ// УФК по Ростовской области г.Ростов-на-Дону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БИК 016015102</w:t>
            </w:r>
          </w:p>
          <w:p w:rsidR="008F63E6" w:rsidRPr="00022F36" w:rsidRDefault="008F63E6" w:rsidP="008F63E6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</w:rPr>
              <w:t>Тел./факс: 8(863 69) 2 04 83</w:t>
            </w:r>
          </w:p>
          <w:p w:rsidR="008F63E6" w:rsidRPr="004D58F5" w:rsidRDefault="008F63E6" w:rsidP="008F63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ugkh</w:t>
            </w:r>
            <w:r w:rsidR="00E0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 w:rsidR="00E07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dex</w:t>
            </w:r>
            <w:r w:rsidRPr="004D5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70A43" w:rsidRPr="004D58F5" w:rsidRDefault="00970A43" w:rsidP="0038761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lastRenderedPageBreak/>
              <w:t>Наименование, место нахождения, банковские реквизиты</w:t>
            </w:r>
          </w:p>
        </w:tc>
      </w:tr>
      <w:tr w:rsidR="00B02EC1" w:rsidRPr="00022F36" w:rsidTr="000B0CCA">
        <w:tc>
          <w:tcPr>
            <w:tcW w:w="5103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lastRenderedPageBreak/>
              <w:t xml:space="preserve">От </w:t>
            </w:r>
            <w:r w:rsidR="00EC1A1D" w:rsidRPr="00022F36">
              <w:t>Заказчик</w:t>
            </w:r>
            <w:r w:rsidR="00761877" w:rsidRPr="00022F36">
              <w:t>а: _________________</w:t>
            </w: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 xml:space="preserve">От </w:t>
            </w:r>
            <w:r w:rsidR="00EC1A1D" w:rsidRPr="00022F36">
              <w:t>Подрядчик</w:t>
            </w:r>
            <w:r w:rsidRPr="00022F36">
              <w:t>а: ______________</w:t>
            </w:r>
            <w:r w:rsidR="00761877" w:rsidRPr="00022F36">
              <w:t>____</w:t>
            </w:r>
          </w:p>
        </w:tc>
      </w:tr>
      <w:tr w:rsidR="00B02EC1" w:rsidRPr="00022F36" w:rsidTr="000B0CCA">
        <w:tc>
          <w:tcPr>
            <w:tcW w:w="5103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М.П.</w:t>
            </w:r>
          </w:p>
        </w:tc>
        <w:tc>
          <w:tcPr>
            <w:tcW w:w="4819" w:type="dxa"/>
          </w:tcPr>
          <w:p w:rsidR="00B02EC1" w:rsidRPr="00022F36" w:rsidRDefault="00B02EC1" w:rsidP="00B02EC1">
            <w:pPr>
              <w:pStyle w:val="ConsPlusNormal"/>
            </w:pPr>
            <w:r w:rsidRPr="00022F36">
              <w:t>М.П. (при наличии)</w:t>
            </w:r>
          </w:p>
        </w:tc>
      </w:tr>
    </w:tbl>
    <w:p w:rsidR="00B02EC1" w:rsidRPr="00022F36" w:rsidRDefault="00B02EC1" w:rsidP="00B02EC1">
      <w:pPr>
        <w:pStyle w:val="ConsPlusNormal"/>
        <w:ind w:firstLine="540"/>
        <w:jc w:val="both"/>
      </w:pPr>
      <w:r w:rsidRPr="00022F36">
        <w:br w:type="page"/>
      </w:r>
    </w:p>
    <w:p w:rsidR="008D500F" w:rsidRDefault="008D500F" w:rsidP="008D500F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D500F" w:rsidRDefault="008D500F" w:rsidP="008D500F">
      <w:pPr>
        <w:pStyle w:val="ConsPlusNonformat"/>
        <w:ind w:left="8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Контракту</w:t>
      </w:r>
    </w:p>
    <w:p w:rsidR="004254D4" w:rsidRPr="00A11923" w:rsidRDefault="004254D4" w:rsidP="0042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24759181"/>
      <w:bookmarkEnd w:id="7"/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4D4" w:rsidRDefault="004254D4" w:rsidP="004254D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  <w:u w:val="single"/>
        </w:rPr>
        <w:t>№</w:t>
      </w:r>
      <w:r w:rsidRPr="0025224B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25224B">
        <w:rPr>
          <w:rFonts w:ascii="Times New Roman" w:hAnsi="Times New Roman" w:cs="Times New Roman"/>
          <w:noProof/>
          <w:sz w:val="24"/>
          <w:szCs w:val="24"/>
          <w:u w:val="single"/>
        </w:rPr>
        <w:t>Центр – посёлок Самбек (ул. Базарная, 17А – ул. Челюскина, 12)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54D4" w:rsidRPr="00177187" w:rsidRDefault="004254D4" w:rsidP="004254D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4254D4" w:rsidRPr="00177187" w:rsidRDefault="004254D4" w:rsidP="004254D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ул. Советской Конституции – ул. Мичурина – ул. Ростовская – ул. Вокзальная – ул. Радио – ул. Газопроводная – а/д от ул. Газопроводной до пос. Красный – ул. Коненкова – пер. Желябова – а/д от пос. Красный до пос. Самбек – ул. Восточная – ул. Чекалина – а/д от ул. Чекалина до разворотной площадки.</w:t>
      </w:r>
    </w:p>
    <w:p w:rsidR="004254D4" w:rsidRPr="00D72ADF" w:rsidRDefault="004254D4" w:rsidP="004254D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а/д от ул. Чекалина до разворотной площадки – ул. Чекалина – ул. Восточная -</w:t>
      </w:r>
      <w:r w:rsidRPr="0025224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а/д от пос. Красный до пос. Самбек – пер. Желябова – ул. Коненкова - а/д от ул. Газопроводной до пос. Красный – ул. Газопроводная – ул. Радио – ул. Вокзальная – ул. Ростовская – ул. Мичурина – ул. Советской Конституции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4254D4" w:rsidRPr="00D72ADF" w:rsidRDefault="004254D4" w:rsidP="004254D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ЦГБ – Сенная – Школа № 40 – Ростовская – Сады – По требованию – Горгаз – Михайловка – 1 – Михайловка – 2 – Радио – 2 – Радио – 1 – Гортоп – Дачи – Красный – 1 – Красный – 2 – Красный – 3 – По требованию -  Школа № 34 – Курчатова – Самбек – Самбек – 2. </w:t>
      </w:r>
    </w:p>
    <w:p w:rsidR="004254D4" w:rsidRPr="00D72ADF" w:rsidRDefault="004254D4" w:rsidP="004254D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Самбек-2 – Самбек – 1 – Курчатова – Школа № 34 – По требованию – Красный – 3 – Красный – 2 – Красный – 1 Дачи – Гортоп – Радио – 1 – Радио – 2 – Михайловка – 2 – Михайловка – 1 – Горгаз – По требованию – Сады – Ростовская – Школа № 40 – Сенная - ЦГБ  Центр.</w:t>
      </w:r>
    </w:p>
    <w:p w:rsidR="004254D4" w:rsidRPr="00A11923" w:rsidRDefault="004254D4" w:rsidP="004254D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4254D4" w:rsidRPr="00A11923" w:rsidRDefault="004254D4" w:rsidP="004254D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254D4" w:rsidRPr="00A11923" w:rsidRDefault="004254D4" w:rsidP="004254D4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4254D4" w:rsidRPr="006E2FBB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4254D4" w:rsidRPr="006E2FBB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4254D4" w:rsidRPr="00325AEB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3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4D4" w:rsidRPr="00A11923" w:rsidRDefault="004254D4" w:rsidP="0042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4D4" w:rsidRDefault="004254D4" w:rsidP="004254D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33 «А» </w:t>
      </w:r>
      <w:r w:rsidRPr="00EE6DEC">
        <w:rPr>
          <w:rFonts w:ascii="Times New Roman" w:hAnsi="Times New Roman" w:cs="Times New Roman"/>
          <w:sz w:val="24"/>
          <w:szCs w:val="24"/>
          <w:u w:val="single"/>
        </w:rPr>
        <w:t>Центр – посёлок Самбек, через автовокзал (ул. Базарная, 17А 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6DEC">
        <w:rPr>
          <w:rFonts w:ascii="Times New Roman" w:hAnsi="Times New Roman" w:cs="Times New Roman"/>
          <w:sz w:val="24"/>
          <w:szCs w:val="24"/>
          <w:u w:val="single"/>
        </w:rPr>
        <w:t>ул. Челюскина, 12)</w:t>
      </w:r>
      <w:r w:rsidRPr="00A119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254D4" w:rsidRPr="00177187" w:rsidRDefault="004254D4" w:rsidP="004254D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4254D4" w:rsidRDefault="004254D4" w:rsidP="004254D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ул. Грессовская – ул. Карла Либкнехта – ул. Карла Маркса – ул. Ермака – ул. Степана Разина – ул. Ленинградская – ул. 4-я Пятилетка – ул. Газопроводная - а/д от ул. Газопроводной до пос. Красный – ул. Коненкова – пер. Желябова – а/д от пос. Красный до пос. Самбек – ул. Восточная – ул. Чекалина – а/д от ул. Чекалина до разворотной площадки</w:t>
      </w:r>
      <w:r w:rsidRPr="00E61046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4254D4" w:rsidRPr="00D72ADF" w:rsidRDefault="004254D4" w:rsidP="004254D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192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а/д от ул. Чекалина до разворотной площадки – ул. Чекалина – ул. Восточная -</w:t>
      </w:r>
      <w:r w:rsidRPr="0025224B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а/д от пос. Красный до пос. Самбек – пер. Желябова – ул. Коненкова - а/д от ул. Газопроводной до пос. Красный – ул. Газопроводная – ул. 4-я Пятилетка – ул. Ленинградская – ул.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Степана Разина – ул. Ермака – ул. Карла Маркса – ул. Карла Либкнехта – ул. Грессовская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ул. Садовая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Базарная.</w:t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4254D4" w:rsidRPr="00D72ADF" w:rsidRDefault="004254D4" w:rsidP="004254D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ЦОФ «Несветай» - Западная – Почта – Школа № 3 – «29 км» - Ленинградская – УПК – Клуб – ш. Несветаевская - Гортоп – Дачи – Красный – 1 – Красный – 2 – Красный – 3 – По требованию -  Школа № 34 – Курчатова – Самбек – Самбек – 2. </w:t>
      </w:r>
    </w:p>
    <w:p w:rsidR="004254D4" w:rsidRPr="00D72ADF" w:rsidRDefault="004254D4" w:rsidP="004254D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Самбек-2 – Самбек – 1 – Курчатова – Школа № 34 – По требованию – Красный – 3 – Красный – 2 – Красный – 1 Дачи – Гортоп – ш. Несветаевская – Клуб – УПК – Ленинградская – «29 км» - школа № 3 – Почта – Западная – ЦОФ «Несветай»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Микрорайон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Узел связи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Университет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Городская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Ш.фабрика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Автовокзал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ДК культуры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Музыкальная школа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Банк – Центр.</w:t>
      </w:r>
    </w:p>
    <w:p w:rsidR="004254D4" w:rsidRPr="00A11923" w:rsidRDefault="004254D4" w:rsidP="004254D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40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4254D4" w:rsidRPr="00A11923" w:rsidRDefault="004254D4" w:rsidP="004254D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254D4" w:rsidRPr="00A11923" w:rsidRDefault="004254D4" w:rsidP="004254D4">
      <w:pPr>
        <w:pStyle w:val="ConsPlusNonformat"/>
        <w:tabs>
          <w:tab w:val="center" w:pos="3544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обратном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4254D4" w:rsidRPr="006E2FBB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4254D4" w:rsidRPr="006E2FBB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4254D4" w:rsidRPr="00325AEB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54D4" w:rsidRPr="00A11923" w:rsidRDefault="004254D4" w:rsidP="0042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54D4" w:rsidRDefault="004254D4" w:rsidP="004254D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7</w:t>
      </w:r>
      <w:r w:rsidRPr="00715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D5875">
        <w:rPr>
          <w:rFonts w:ascii="Times New Roman" w:hAnsi="Times New Roman" w:cs="Times New Roman"/>
          <w:sz w:val="24"/>
          <w:szCs w:val="24"/>
          <w:u w:val="single"/>
        </w:rPr>
        <w:t>Центр – Городская (по улице Ульянцева) (ул. Базарная, 17А)</w:t>
      </w:r>
    </w:p>
    <w:p w:rsidR="004254D4" w:rsidRPr="00177187" w:rsidRDefault="004254D4" w:rsidP="004254D4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4254D4" w:rsidRDefault="004254D4" w:rsidP="004254D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ул. Советская – ул. Ульянцева – ул. Отечественная – ул. Придорожная – ул. 60 лет Октября – ул. Серова – ул. Городская -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Харьковская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пр. Ленина – ул. Садовая – ул. Базарная</w:t>
      </w:r>
      <w:r w:rsidRPr="0071527C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4254D4" w:rsidRPr="00D72ADF" w:rsidRDefault="004254D4" w:rsidP="004254D4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Парк – Полевая – Магазин – Школа № 20 – Серова – ЖБИ – Городская – Швейная – Автовокзал – Дворец – Муз. Школьная – Банк – Центр.</w:t>
      </w:r>
    </w:p>
    <w:p w:rsidR="004254D4" w:rsidRPr="00A11923" w:rsidRDefault="004254D4" w:rsidP="004254D4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4254D4" w:rsidRPr="00A11923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4254D4" w:rsidRPr="00A11923" w:rsidRDefault="004254D4" w:rsidP="004254D4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 w:rsidRPr="00E23AFF"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4254D4" w:rsidRPr="006E2FBB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5137E">
        <w:rPr>
          <w:rFonts w:ascii="Times New Roman" w:hAnsi="Times New Roman" w:cs="Times New Roman"/>
          <w:sz w:val="24"/>
          <w:szCs w:val="24"/>
        </w:rPr>
        <w:t>6</w:t>
      </w:r>
      <w:r w:rsidRPr="00273C8D">
        <w:rPr>
          <w:rFonts w:ascii="Times New Roman" w:hAnsi="Times New Roman" w:cs="Times New Roman"/>
          <w:sz w:val="24"/>
          <w:szCs w:val="24"/>
        </w:rPr>
        <w:t>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4254D4" w:rsidRPr="006E2FBB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</w:t>
      </w:r>
      <w:r w:rsidRPr="00E23AFF">
        <w:rPr>
          <w:rFonts w:ascii="Times New Roman" w:hAnsi="Times New Roman" w:cs="Times New Roman"/>
          <w:sz w:val="24"/>
          <w:szCs w:val="24"/>
        </w:rPr>
        <w:t>7</w:t>
      </w:r>
      <w:r w:rsidRPr="00273C8D">
        <w:rPr>
          <w:rFonts w:ascii="Times New Roman" w:hAnsi="Times New Roman" w:cs="Times New Roman"/>
          <w:sz w:val="24"/>
          <w:szCs w:val="24"/>
        </w:rPr>
        <w:t xml:space="preserve">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4254D4" w:rsidRPr="00325AEB" w:rsidRDefault="004254D4" w:rsidP="00425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</w:t>
      </w:r>
      <w:r w:rsidRPr="00E23AFF">
        <w:rPr>
          <w:rFonts w:ascii="Times New Roman" w:hAnsi="Times New Roman" w:cs="Times New Roman"/>
          <w:sz w:val="24"/>
          <w:szCs w:val="24"/>
        </w:rPr>
        <w:t>8</w:t>
      </w:r>
      <w:r w:rsidRPr="00325AEB">
        <w:rPr>
          <w:rFonts w:ascii="Times New Roman" w:hAnsi="Times New Roman" w:cs="Times New Roman"/>
          <w:sz w:val="24"/>
          <w:szCs w:val="24"/>
        </w:rPr>
        <w:t>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5AEB">
        <w:rPr>
          <w:rFonts w:ascii="Times New Roman" w:hAnsi="Times New Roman" w:cs="Times New Roman"/>
          <w:sz w:val="24"/>
          <w:szCs w:val="24"/>
        </w:rPr>
        <w:t>Малый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513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</w:p>
    <w:p w:rsidR="008D500F" w:rsidRDefault="008D500F" w:rsidP="008D500F">
      <w:pPr>
        <w:rPr>
          <w:rFonts w:ascii="Times New Roman" w:hAnsi="Times New Roman" w:cs="Times New Roman"/>
          <w:b/>
        </w:rPr>
      </w:pPr>
      <w:r w:rsidRPr="00955D5D">
        <w:rPr>
          <w:rFonts w:ascii="Times New Roman" w:hAnsi="Times New Roman" w:cs="Times New Roman"/>
          <w:b/>
        </w:rPr>
        <w:t xml:space="preserve"> </w:t>
      </w:r>
    </w:p>
    <w:p w:rsidR="00E21825" w:rsidRPr="00A11923" w:rsidRDefault="00E21825" w:rsidP="00E218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>Параметры маршрута</w:t>
      </w:r>
    </w:p>
    <w:p w:rsidR="00E21825" w:rsidRPr="00A11923" w:rsidRDefault="00E21825" w:rsidP="00E21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1825" w:rsidRDefault="00E21825" w:rsidP="00E21825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Pr="00955BBB">
        <w:rPr>
          <w:rFonts w:ascii="Times New Roman" w:hAnsi="Times New Roman" w:cs="Times New Roman"/>
          <w:sz w:val="24"/>
          <w:szCs w:val="24"/>
          <w:u w:val="single"/>
        </w:rPr>
        <w:t>Центр – клуб посёлка Несветаевский (ул. Базарная, 17А – ул. Ленинградская, 28)</w:t>
      </w:r>
    </w:p>
    <w:p w:rsidR="00E21825" w:rsidRPr="00177187" w:rsidRDefault="00E21825" w:rsidP="00E21825">
      <w:pPr>
        <w:pStyle w:val="ConsPlusNonformat"/>
        <w:tabs>
          <w:tab w:val="center" w:pos="4536"/>
          <w:tab w:val="left" w:pos="9355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lastRenderedPageBreak/>
        <w:t xml:space="preserve">1. Вид транспортных средств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D6DDF">
        <w:rPr>
          <w:rFonts w:ascii="Times New Roman" w:hAnsi="Times New Roman" w:cs="Times New Roman"/>
          <w:noProof/>
          <w:sz w:val="24"/>
          <w:szCs w:val="24"/>
          <w:u w:val="single"/>
        </w:rPr>
        <w:t>Автобус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1825" w:rsidRPr="00A11923" w:rsidRDefault="00E21825" w:rsidP="00E21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2. Путь следования: </w:t>
      </w:r>
    </w:p>
    <w:p w:rsidR="00E21825" w:rsidRDefault="00E21825" w:rsidP="00E21825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>ул. Базарная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-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пр. Ленина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</w:t>
      </w:r>
      <w:r w:rsidRPr="00CE785E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ул. Советской Конституции – ул. Мичурина – ул. Ростовская – ул. Вокзальная – ул. Радио – ул. 4-я Пятилетка – ул. Ленинградская.</w:t>
      </w:r>
    </w:p>
    <w:p w:rsidR="00E21825" w:rsidRDefault="00E21825" w:rsidP="00E21825">
      <w:pPr>
        <w:pStyle w:val="ConsPlusNonformat"/>
        <w:tabs>
          <w:tab w:val="left" w:pos="9355"/>
        </w:tabs>
        <w:ind w:firstLine="284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FC5252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ул. Ленинградская – ул. 4-я Пятилетка – ул. Радио – ул. Вокзальная – ул. Ростовская – ул. Мичурина – ул. Советской Конституции – пр. Ленина – ул. Базарная.</w:t>
      </w:r>
    </w:p>
    <w:p w:rsidR="00E21825" w:rsidRPr="00A11923" w:rsidRDefault="00E21825" w:rsidP="00E21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3. Остановочные пункты:</w:t>
      </w:r>
    </w:p>
    <w:p w:rsidR="00E21825" w:rsidRDefault="00E21825" w:rsidP="00E21825">
      <w:pPr>
        <w:pStyle w:val="ConsPlusNonformat"/>
        <w:tabs>
          <w:tab w:val="left" w:pos="9355"/>
        </w:tabs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4E8">
        <w:rPr>
          <w:rFonts w:ascii="Times New Roman" w:hAnsi="Times New Roman" w:cs="Times New Roman"/>
          <w:noProof/>
          <w:sz w:val="24"/>
          <w:szCs w:val="24"/>
          <w:u w:val="single"/>
        </w:rPr>
        <w:t>Центр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– ЦГБ – Сенная – Школа № 40 – Ростовская – Сады – Холодильник – Горгаз – Михайловка – 1 – Михайловка – 2 - По требованию – Радио – 2 – Радио – 1 – ш. Несветаевская – Клуб.</w:t>
      </w:r>
    </w:p>
    <w:p w:rsidR="00E21825" w:rsidRPr="00D72ADF" w:rsidRDefault="00E21825" w:rsidP="00E21825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17B3">
        <w:rPr>
          <w:rFonts w:ascii="Times New Roman" w:hAnsi="Times New Roman" w:cs="Times New Roman"/>
          <w:noProof/>
          <w:sz w:val="24"/>
          <w:szCs w:val="24"/>
        </w:rPr>
        <w:t>- в обратном направлении: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Клуб – ш. Несветаевская – Радио – 1 – Радио – 2 – Михайловка – 2 – Михайловка – 1 – Горгаз – Холодильник – Сады – Ростовская – Школа № 40 – Сенная – ЦГБ – Центр.</w:t>
      </w:r>
    </w:p>
    <w:p w:rsidR="00E21825" w:rsidRPr="00A11923" w:rsidRDefault="00E21825" w:rsidP="00E21825">
      <w:pPr>
        <w:pStyle w:val="ConsPlusNonformat"/>
        <w:tabs>
          <w:tab w:val="center" w:pos="3544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4. Протяженность, всего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>км</w:t>
      </w:r>
    </w:p>
    <w:p w:rsidR="00E21825" w:rsidRPr="00A11923" w:rsidRDefault="00E21825" w:rsidP="00E21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в том числе:</w:t>
      </w:r>
    </w:p>
    <w:p w:rsidR="00E21825" w:rsidRDefault="00E21825" w:rsidP="00E21825">
      <w:pPr>
        <w:pStyle w:val="ConsPlusNonformat"/>
        <w:tabs>
          <w:tab w:val="left" w:pos="3402"/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 - в прямом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7,5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    </w:t>
      </w:r>
    </w:p>
    <w:p w:rsidR="00E21825" w:rsidRPr="00A11923" w:rsidRDefault="00E21825" w:rsidP="00E21825">
      <w:pPr>
        <w:pStyle w:val="ConsPlusNonformat"/>
        <w:tabs>
          <w:tab w:val="left" w:pos="3402"/>
          <w:tab w:val="left" w:pos="4253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>обратном</w:t>
      </w:r>
      <w:r w:rsidRPr="00A11923">
        <w:rPr>
          <w:rFonts w:ascii="Times New Roman" w:hAnsi="Times New Roman" w:cs="Times New Roman"/>
          <w:sz w:val="24"/>
          <w:szCs w:val="24"/>
        </w:rPr>
        <w:t xml:space="preserve"> направлении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7,5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11923">
        <w:rPr>
          <w:rFonts w:ascii="Times New Roman" w:hAnsi="Times New Roman" w:cs="Times New Roman"/>
          <w:sz w:val="24"/>
          <w:szCs w:val="24"/>
        </w:rPr>
        <w:t xml:space="preserve"> км</w:t>
      </w: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1192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1923">
        <w:rPr>
          <w:rFonts w:ascii="Times New Roman" w:hAnsi="Times New Roman" w:cs="Times New Roman"/>
          <w:sz w:val="24"/>
          <w:szCs w:val="24"/>
        </w:rPr>
        <w:t>. Графики движения (выходы)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приложении № 1 приложения № 1 к Контракту.</w:t>
      </w:r>
    </w:p>
    <w:p w:rsidR="00E21825" w:rsidRPr="006E2FBB" w:rsidRDefault="00E21825" w:rsidP="00E21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73C8D">
        <w:rPr>
          <w:rFonts w:ascii="Times New Roman" w:hAnsi="Times New Roman" w:cs="Times New Roman"/>
          <w:sz w:val="24"/>
          <w:szCs w:val="24"/>
        </w:rPr>
        <w:t>7.  Сводное расписание отправления транспортных средств из остановочных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C8D">
        <w:rPr>
          <w:rFonts w:ascii="Times New Roman" w:hAnsi="Times New Roman" w:cs="Times New Roman"/>
          <w:sz w:val="24"/>
          <w:szCs w:val="24"/>
        </w:rPr>
        <w:t xml:space="preserve">пунктов </w:t>
      </w:r>
      <w:r>
        <w:rPr>
          <w:rFonts w:ascii="Times New Roman" w:hAnsi="Times New Roman" w:cs="Times New Roman"/>
          <w:sz w:val="24"/>
          <w:szCs w:val="24"/>
        </w:rPr>
        <w:t>приведено в приложении № 1 приложения № 1 к Контракту.</w:t>
      </w:r>
    </w:p>
    <w:p w:rsidR="00E21825" w:rsidRPr="006E2FBB" w:rsidRDefault="00E21825" w:rsidP="00E21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C8D">
        <w:rPr>
          <w:rFonts w:ascii="Times New Roman" w:hAnsi="Times New Roman" w:cs="Times New Roman"/>
          <w:sz w:val="24"/>
          <w:szCs w:val="24"/>
        </w:rPr>
        <w:t xml:space="preserve">    8. Количество рейсов и пробег транспортных средств </w:t>
      </w:r>
      <w:r>
        <w:rPr>
          <w:rFonts w:ascii="Times New Roman" w:hAnsi="Times New Roman" w:cs="Times New Roman"/>
          <w:sz w:val="24"/>
          <w:szCs w:val="24"/>
        </w:rPr>
        <w:t xml:space="preserve">приведены в приложении № 1 приложения </w:t>
      </w:r>
      <w:r>
        <w:rPr>
          <w:rFonts w:ascii="Times New Roman" w:hAnsi="Times New Roman" w:cs="Times New Roman"/>
          <w:sz w:val="24"/>
          <w:szCs w:val="24"/>
        </w:rPr>
        <w:br/>
        <w:t>№ 1 к Контракту.</w:t>
      </w:r>
    </w:p>
    <w:p w:rsidR="00E21825" w:rsidRPr="00325AEB" w:rsidRDefault="00E21825" w:rsidP="00E218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5AEB">
        <w:rPr>
          <w:rFonts w:ascii="Times New Roman" w:hAnsi="Times New Roman" w:cs="Times New Roman"/>
          <w:sz w:val="24"/>
          <w:szCs w:val="24"/>
        </w:rPr>
        <w:t xml:space="preserve">    9. Максимальное количество транспортных средств</w:t>
      </w:r>
      <w:r>
        <w:rPr>
          <w:rFonts w:ascii="Times New Roman" w:hAnsi="Times New Roman" w:cs="Times New Roman"/>
          <w:sz w:val="24"/>
          <w:szCs w:val="24"/>
        </w:rPr>
        <w:t>: М</w:t>
      </w:r>
      <w:r w:rsidRPr="00325AEB">
        <w:rPr>
          <w:rFonts w:ascii="Times New Roman" w:hAnsi="Times New Roman" w:cs="Times New Roman"/>
          <w:sz w:val="24"/>
          <w:szCs w:val="24"/>
        </w:rPr>
        <w:t>алый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класс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Pr="002D6DDF">
        <w:rPr>
          <w:rFonts w:ascii="Times New Roman" w:hAnsi="Times New Roman" w:cs="Times New Roman"/>
          <w:noProof/>
          <w:sz w:val="24"/>
          <w:szCs w:val="24"/>
        </w:rPr>
        <w:t xml:space="preserve"> ед.</w:t>
      </w: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</w:t>
      </w:r>
      <w:r w:rsidRPr="00325AEB">
        <w:rPr>
          <w:rFonts w:ascii="Times New Roman" w:hAnsi="Times New Roman" w:cs="Times New Roman"/>
          <w:sz w:val="24"/>
          <w:szCs w:val="24"/>
        </w:rPr>
        <w:t xml:space="preserve">Резервное количество транспортных средств: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21825" w:rsidRDefault="00E21825" w:rsidP="00E21825">
      <w:pPr>
        <w:rPr>
          <w:rFonts w:ascii="Times New Roman" w:hAnsi="Times New Roman" w:cs="Times New Roman"/>
          <w:b/>
        </w:rPr>
      </w:pPr>
      <w:r w:rsidRPr="00955D5D">
        <w:rPr>
          <w:rFonts w:ascii="Times New Roman" w:hAnsi="Times New Roman" w:cs="Times New Roman"/>
          <w:b/>
        </w:rPr>
        <w:t xml:space="preserve"> </w:t>
      </w:r>
    </w:p>
    <w:p w:rsidR="009623A6" w:rsidRDefault="009623A6" w:rsidP="008D500F">
      <w:pPr>
        <w:rPr>
          <w:rFonts w:ascii="Times New Roman" w:hAnsi="Times New Roman" w:cs="Times New Roman"/>
          <w:b/>
          <w:sz w:val="24"/>
          <w:szCs w:val="24"/>
        </w:rPr>
        <w:sectPr w:rsidR="009623A6" w:rsidSect="0012623E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9623A6" w:rsidRPr="009623A6" w:rsidRDefault="009623A6" w:rsidP="00962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623A6" w:rsidRPr="009623A6" w:rsidRDefault="009623A6" w:rsidP="00962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3A6">
        <w:rPr>
          <w:rFonts w:ascii="Times New Roman" w:hAnsi="Times New Roman" w:cs="Times New Roman"/>
          <w:sz w:val="24"/>
          <w:szCs w:val="24"/>
        </w:rPr>
        <w:t xml:space="preserve">риложению № 1 </w:t>
      </w:r>
    </w:p>
    <w:p w:rsidR="009623A6" w:rsidRPr="009623A6" w:rsidRDefault="009623A6" w:rsidP="009623A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23A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623A6">
        <w:rPr>
          <w:rFonts w:ascii="Times New Roman" w:hAnsi="Times New Roman" w:cs="Times New Roman"/>
          <w:sz w:val="24"/>
          <w:szCs w:val="24"/>
        </w:rPr>
        <w:t>онтракту</w:t>
      </w:r>
    </w:p>
    <w:p w:rsidR="00FF0E6F" w:rsidRDefault="00FF0E6F" w:rsidP="00425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375C47">
        <w:rPr>
          <w:rFonts w:ascii="Times New Roman" w:hAnsi="Times New Roman" w:cs="Times New Roman"/>
          <w:b/>
          <w:sz w:val="24"/>
          <w:szCs w:val="24"/>
        </w:rPr>
        <w:t xml:space="preserve">№ 33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75C47">
        <w:rPr>
          <w:rFonts w:ascii="Times New Roman" w:hAnsi="Times New Roman" w:cs="Times New Roman"/>
          <w:b/>
          <w:sz w:val="24"/>
          <w:szCs w:val="24"/>
        </w:rPr>
        <w:t>Центр – посёлок Самбек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75C47">
        <w:rPr>
          <w:rFonts w:ascii="Times New Roman" w:hAnsi="Times New Roman" w:cs="Times New Roman"/>
          <w:b/>
          <w:sz w:val="24"/>
          <w:szCs w:val="24"/>
        </w:rPr>
        <w:t xml:space="preserve"> (ул. Базарная, 17А – ул. Челюскина, 12)</w:t>
      </w:r>
    </w:p>
    <w:p w:rsidR="004254D4" w:rsidRDefault="004254D4" w:rsidP="00425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4254D4" w:rsidRPr="00D73457" w:rsidTr="00F93BCF">
        <w:tc>
          <w:tcPr>
            <w:tcW w:w="855" w:type="dxa"/>
            <w:vMerge w:val="restart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4254D4" w:rsidRPr="00D73457" w:rsidTr="00F93BCF">
        <w:tc>
          <w:tcPr>
            <w:tcW w:w="855" w:type="dxa"/>
            <w:vMerge/>
          </w:tcPr>
          <w:p w:rsidR="004254D4" w:rsidRPr="00D73457" w:rsidRDefault="004254D4" w:rsidP="00F93B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54D4" w:rsidRPr="00D73457" w:rsidRDefault="004254D4" w:rsidP="00F93B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4254D4" w:rsidRPr="00D73457" w:rsidTr="00F93B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25137E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7E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17,30</w:t>
            </w:r>
          </w:p>
        </w:tc>
      </w:tr>
      <w:tr w:rsidR="004254D4" w:rsidRPr="00D73457" w:rsidTr="00F93B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25137E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7E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14,40</w:t>
            </w:r>
          </w:p>
        </w:tc>
      </w:tr>
      <w:tr w:rsidR="004254D4" w:rsidRPr="00D73457" w:rsidTr="00F93B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25137E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7E">
              <w:rPr>
                <w:rFonts w:ascii="Times New Roman" w:hAnsi="Times New Roman" w:cs="Times New Roman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</w:tr>
    </w:tbl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54D4" w:rsidRPr="00483A26" w:rsidRDefault="004254D4" w:rsidP="004254D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3A26">
        <w:rPr>
          <w:rFonts w:ascii="Times New Roman" w:hAnsi="Times New Roman" w:cs="Times New Roman"/>
          <w:bCs/>
          <w:sz w:val="24"/>
          <w:szCs w:val="24"/>
        </w:rPr>
        <w:t>№ 33 «Центр – посёлок Самбек»</w:t>
      </w:r>
    </w:p>
    <w:tbl>
      <w:tblPr>
        <w:tblpPr w:leftFromText="180" w:rightFromText="180" w:bottomFromText="200" w:vertAnchor="text" w:horzAnchor="margin" w:tblpX="1739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4254D4" w:rsidRPr="00D73457" w:rsidTr="00F93BCF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пос. Самбек</w:t>
            </w:r>
          </w:p>
        </w:tc>
      </w:tr>
      <w:tr w:rsidR="004254D4" w:rsidRPr="00D73457" w:rsidTr="00F93BCF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07-58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21-00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21-30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22-30</w:t>
            </w:r>
          </w:p>
        </w:tc>
      </w:tr>
      <w:tr w:rsidR="004254D4" w:rsidRPr="00D73457" w:rsidTr="00F93BC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2-ой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13-45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17-45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07-53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18-25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20-00</w:t>
            </w:r>
          </w:p>
        </w:tc>
      </w:tr>
      <w:tr w:rsidR="004254D4" w:rsidRPr="00D73457" w:rsidTr="00F93BC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3-ий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06-15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</w:tc>
      </w:tr>
    </w:tbl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4254D4" w:rsidTr="00F93BC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4254D4" w:rsidTr="00F93BC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4254D4" w:rsidTr="00F93BC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360</w:t>
            </w:r>
          </w:p>
        </w:tc>
      </w:tr>
      <w:tr w:rsidR="004254D4" w:rsidTr="00F93BC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360</w:t>
            </w:r>
          </w:p>
        </w:tc>
      </w:tr>
    </w:tbl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>
        <w:rPr>
          <w:rFonts w:ascii="Times New Roman" w:hAnsi="Times New Roman" w:cs="Times New Roman"/>
          <w:b/>
        </w:rPr>
        <w:t xml:space="preserve">№ </w:t>
      </w:r>
      <w:r w:rsidRPr="00AD5875">
        <w:rPr>
          <w:rFonts w:ascii="Times New Roman" w:hAnsi="Times New Roman" w:cs="Times New Roman"/>
          <w:b/>
          <w:bCs/>
          <w:sz w:val="24"/>
          <w:szCs w:val="24"/>
        </w:rPr>
        <w:t>33 «А»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5875">
        <w:rPr>
          <w:rFonts w:ascii="Times New Roman" w:hAnsi="Times New Roman" w:cs="Times New Roman"/>
          <w:b/>
          <w:bCs/>
          <w:sz w:val="24"/>
          <w:szCs w:val="24"/>
        </w:rPr>
        <w:t>Центр – посёлок Самбек, через автовокзал (ул. Базарная, 17А – ул. Челюскина, 12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254D4" w:rsidRDefault="004254D4" w:rsidP="00425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54D4" w:rsidRDefault="004254D4" w:rsidP="00425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67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555"/>
        <w:gridCol w:w="1134"/>
        <w:gridCol w:w="1134"/>
        <w:gridCol w:w="1134"/>
        <w:gridCol w:w="1417"/>
        <w:gridCol w:w="1196"/>
        <w:gridCol w:w="1142"/>
      </w:tblGrid>
      <w:tr w:rsidR="004254D4" w:rsidRPr="00D73457" w:rsidTr="00F93BCF">
        <w:tc>
          <w:tcPr>
            <w:tcW w:w="855" w:type="dxa"/>
            <w:vMerge w:val="restart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555" w:type="dxa"/>
            <w:vMerge w:val="restart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4254D4" w:rsidRPr="00D73457" w:rsidTr="00F93BCF">
        <w:tc>
          <w:tcPr>
            <w:tcW w:w="855" w:type="dxa"/>
            <w:vMerge/>
          </w:tcPr>
          <w:p w:rsidR="004254D4" w:rsidRPr="00D73457" w:rsidRDefault="004254D4" w:rsidP="00F93B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</w:tcPr>
          <w:p w:rsidR="004254D4" w:rsidRPr="00D73457" w:rsidRDefault="004254D4" w:rsidP="00F93B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4254D4" w:rsidRPr="00D73457" w:rsidTr="00F93B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</w:tr>
      <w:tr w:rsidR="004254D4" w:rsidRPr="00D73457" w:rsidTr="00F93B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</w:tr>
    </w:tbl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54D4" w:rsidRPr="00483A26" w:rsidRDefault="004254D4" w:rsidP="004254D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3A26">
        <w:rPr>
          <w:rFonts w:ascii="Times New Roman" w:hAnsi="Times New Roman" w:cs="Times New Roman"/>
          <w:bCs/>
          <w:sz w:val="24"/>
          <w:szCs w:val="24"/>
        </w:rPr>
        <w:t>№</w:t>
      </w:r>
      <w:r w:rsidRPr="00483A26">
        <w:rPr>
          <w:rFonts w:ascii="Times New Roman" w:hAnsi="Times New Roman" w:cs="Times New Roman"/>
          <w:bCs/>
        </w:rPr>
        <w:t xml:space="preserve"> </w:t>
      </w:r>
      <w:r w:rsidRPr="00483A26">
        <w:rPr>
          <w:rFonts w:ascii="Times New Roman" w:hAnsi="Times New Roman" w:cs="Times New Roman"/>
          <w:bCs/>
          <w:sz w:val="24"/>
          <w:szCs w:val="24"/>
        </w:rPr>
        <w:t xml:space="preserve">33 «А»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483A26">
        <w:rPr>
          <w:rFonts w:ascii="Times New Roman" w:hAnsi="Times New Roman" w:cs="Times New Roman"/>
          <w:bCs/>
          <w:sz w:val="24"/>
          <w:szCs w:val="24"/>
        </w:rPr>
        <w:t>Центр – посёлок Самбек, через автовокзал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1739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  <w:gridCol w:w="2673"/>
      </w:tblGrid>
      <w:tr w:rsidR="004254D4" w:rsidRPr="00D73457" w:rsidTr="00F93BCF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пос. Самбек</w:t>
            </w:r>
          </w:p>
        </w:tc>
      </w:tr>
      <w:tr w:rsidR="004254D4" w:rsidRPr="00D73457" w:rsidTr="00F93BCF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06-05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07-52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17-45</w:t>
            </w:r>
          </w:p>
        </w:tc>
      </w:tr>
      <w:tr w:rsidR="004254D4" w:rsidRPr="00D73457" w:rsidTr="00F93BCF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Pr="00E94D1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II-</w:t>
            </w:r>
            <w:r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18-10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12-25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</w:tr>
    </w:tbl>
    <w:p w:rsidR="004254D4" w:rsidRDefault="004254D4" w:rsidP="004254D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54D4" w:rsidRDefault="004254D4" w:rsidP="004254D4">
      <w:pPr>
        <w:widowControl w:val="0"/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4254D4" w:rsidTr="00F93BC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4254D4" w:rsidTr="00F93BC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4254D4" w:rsidTr="00F93BC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200</w:t>
            </w:r>
          </w:p>
        </w:tc>
      </w:tr>
      <w:tr w:rsidR="004254D4" w:rsidTr="00F93BC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200</w:t>
            </w:r>
          </w:p>
        </w:tc>
      </w:tr>
    </w:tbl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Pr="007D7591">
        <w:rPr>
          <w:rFonts w:ascii="Times New Roman" w:hAnsi="Times New Roman" w:cs="Times New Roman"/>
          <w:b/>
        </w:rPr>
        <w:t xml:space="preserve">№ </w:t>
      </w:r>
      <w:r w:rsidRPr="00E94D14">
        <w:rPr>
          <w:rFonts w:ascii="Times New Roman" w:hAnsi="Times New Roman" w:cs="Times New Roman"/>
          <w:b/>
        </w:rPr>
        <w:t>7 Центр – Городская (по улице Ульянцева) (ул. Базарная, 17А)</w:t>
      </w:r>
    </w:p>
    <w:p w:rsidR="004254D4" w:rsidRDefault="004254D4" w:rsidP="004254D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4254D4" w:rsidRPr="00D73457" w:rsidTr="00F93BCF">
        <w:tc>
          <w:tcPr>
            <w:tcW w:w="855" w:type="dxa"/>
            <w:vMerge w:val="restart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4254D4" w:rsidRPr="00D73457" w:rsidTr="00F93BCF">
        <w:tc>
          <w:tcPr>
            <w:tcW w:w="855" w:type="dxa"/>
            <w:vMerge/>
          </w:tcPr>
          <w:p w:rsidR="004254D4" w:rsidRPr="00D73457" w:rsidRDefault="004254D4" w:rsidP="00F93B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254D4" w:rsidRPr="00D73457" w:rsidRDefault="004254D4" w:rsidP="00F93BC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4254D4" w:rsidRPr="00D73457" w:rsidTr="00F93BCF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Pr="00D73457" w:rsidRDefault="004254D4" w:rsidP="00F93BCF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06,50</w:t>
            </w:r>
          </w:p>
        </w:tc>
      </w:tr>
    </w:tbl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54D4" w:rsidRPr="00D73457" w:rsidRDefault="004254D4" w:rsidP="004254D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560D7F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60D7F">
        <w:rPr>
          <w:rFonts w:ascii="Times New Roman" w:hAnsi="Times New Roman" w:cs="Times New Roman"/>
          <w:sz w:val="24"/>
          <w:szCs w:val="24"/>
        </w:rPr>
        <w:t>Центр – Городская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="3157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3013"/>
      </w:tblGrid>
      <w:tr w:rsidR="004254D4" w:rsidRPr="00D73457" w:rsidTr="00F93BCF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</w:tr>
      <w:tr w:rsidR="004254D4" w:rsidRPr="00D73457" w:rsidTr="00F93BCF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І-ый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4254D4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17-10</w:t>
            </w:r>
          </w:p>
          <w:p w:rsidR="004254D4" w:rsidRPr="00D73457" w:rsidRDefault="004254D4" w:rsidP="00F93B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</w:tc>
      </w:tr>
    </w:tbl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54D4" w:rsidRDefault="004254D4" w:rsidP="00425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4254D4" w:rsidTr="004254D4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4254D4" w:rsidTr="004254D4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4254D4" w:rsidTr="004254D4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D4" w:rsidRDefault="004254D4" w:rsidP="00F93BCF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181,8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4D4" w:rsidRPr="00BE1187" w:rsidRDefault="004254D4" w:rsidP="00F93BCF">
            <w:pPr>
              <w:pStyle w:val="ConsPlusNormal"/>
              <w:jc w:val="center"/>
            </w:pPr>
            <w:r>
              <w:t>131,3</w:t>
            </w:r>
          </w:p>
        </w:tc>
      </w:tr>
    </w:tbl>
    <w:p w:rsidR="004254D4" w:rsidRDefault="004254D4" w:rsidP="004254D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00F" w:rsidRDefault="008D500F" w:rsidP="00B02EC1">
      <w:pPr>
        <w:pStyle w:val="ConsPlusNormal"/>
        <w:jc w:val="right"/>
        <w:outlineLvl w:val="1"/>
      </w:pPr>
    </w:p>
    <w:p w:rsidR="008D500F" w:rsidRDefault="008D500F" w:rsidP="00B02EC1">
      <w:pPr>
        <w:pStyle w:val="ConsPlusNormal"/>
        <w:jc w:val="right"/>
        <w:outlineLvl w:val="1"/>
      </w:pPr>
    </w:p>
    <w:p w:rsidR="008D500F" w:rsidRDefault="008D500F" w:rsidP="00B02EC1">
      <w:pPr>
        <w:pStyle w:val="ConsPlusNormal"/>
        <w:jc w:val="right"/>
        <w:outlineLvl w:val="1"/>
      </w:pPr>
    </w:p>
    <w:p w:rsidR="00E21825" w:rsidRDefault="004254D4" w:rsidP="00E218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  <w:r w:rsidR="00E2182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МАРШРУТ № </w:t>
      </w:r>
      <w:r w:rsidR="00E21825" w:rsidRPr="00EB54C7">
        <w:rPr>
          <w:rFonts w:ascii="Times New Roman" w:hAnsi="Times New Roman" w:cs="Times New Roman"/>
          <w:b/>
          <w:sz w:val="24"/>
          <w:szCs w:val="24"/>
        </w:rPr>
        <w:t>3 Центр – клуб посёлка Несветаевский (ул. Базарная, 17А – ул. Ленинградская, 28)</w:t>
      </w:r>
    </w:p>
    <w:p w:rsidR="00E21825" w:rsidRDefault="00E21825" w:rsidP="00E21825">
      <w:pPr>
        <w:spacing w:after="0"/>
        <w:jc w:val="center"/>
        <w:rPr>
          <w:rFonts w:ascii="Times New Roman" w:hAnsi="Times New Roman" w:cs="Times New Roman"/>
          <w:b/>
        </w:rPr>
      </w:pPr>
    </w:p>
    <w:p w:rsidR="00E21825" w:rsidRDefault="00E21825" w:rsidP="00E218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Графики движения (выходы) транспортных средств:</w:t>
      </w:r>
    </w:p>
    <w:tbl>
      <w:tblPr>
        <w:tblW w:w="943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5"/>
        <w:gridCol w:w="1418"/>
        <w:gridCol w:w="1134"/>
        <w:gridCol w:w="1134"/>
        <w:gridCol w:w="1134"/>
        <w:gridCol w:w="1417"/>
        <w:gridCol w:w="1196"/>
        <w:gridCol w:w="1142"/>
      </w:tblGrid>
      <w:tr w:rsidR="00E21825" w:rsidRPr="00D73457" w:rsidTr="006529A0">
        <w:tc>
          <w:tcPr>
            <w:tcW w:w="855" w:type="dxa"/>
            <w:vMerge w:val="restart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Номер графика</w:t>
            </w:r>
          </w:p>
        </w:tc>
        <w:tc>
          <w:tcPr>
            <w:tcW w:w="1418" w:type="dxa"/>
            <w:vMerge w:val="restart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Класс транспортного средства</w:t>
            </w:r>
          </w:p>
        </w:tc>
        <w:tc>
          <w:tcPr>
            <w:tcW w:w="2268" w:type="dxa"/>
            <w:gridSpan w:val="2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Начало движения (часы и минуты)</w:t>
            </w:r>
          </w:p>
        </w:tc>
        <w:tc>
          <w:tcPr>
            <w:tcW w:w="2551" w:type="dxa"/>
            <w:gridSpan w:val="2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Окончание движения (часы и минуты)</w:t>
            </w:r>
          </w:p>
        </w:tc>
        <w:tc>
          <w:tcPr>
            <w:tcW w:w="2338" w:type="dxa"/>
            <w:gridSpan w:val="2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работы, час </w:t>
            </w:r>
          </w:p>
        </w:tc>
      </w:tr>
      <w:tr w:rsidR="00E21825" w:rsidRPr="00D73457" w:rsidTr="006529A0">
        <w:tc>
          <w:tcPr>
            <w:tcW w:w="855" w:type="dxa"/>
            <w:vMerge/>
          </w:tcPr>
          <w:p w:rsidR="00E21825" w:rsidRPr="00D73457" w:rsidRDefault="00E21825" w:rsidP="006529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21825" w:rsidRPr="00D73457" w:rsidRDefault="00E21825" w:rsidP="006529A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34" w:type="dxa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34" w:type="dxa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417" w:type="dxa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  <w:tc>
          <w:tcPr>
            <w:tcW w:w="1196" w:type="dxa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рабочие дни</w:t>
            </w:r>
          </w:p>
        </w:tc>
        <w:tc>
          <w:tcPr>
            <w:tcW w:w="1142" w:type="dxa"/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вых. и празд. дни</w:t>
            </w:r>
          </w:p>
        </w:tc>
      </w:tr>
      <w:tr w:rsidR="00E21825" w:rsidRPr="00D73457" w:rsidTr="006529A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4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E21825" w:rsidRPr="00D73457" w:rsidTr="006529A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</w:tr>
      <w:tr w:rsidR="00E21825" w:rsidRPr="00D73457" w:rsidTr="006529A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19-56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</w:tr>
      <w:tr w:rsidR="00E21825" w:rsidRPr="00D73457" w:rsidTr="006529A0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Pr="00D73457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20-52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widowControl w:val="0"/>
              <w:autoSpaceDE w:val="0"/>
              <w:autoSpaceDN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279">
        <w:rPr>
          <w:rFonts w:ascii="Times New Roman" w:hAnsi="Times New Roman" w:cs="Times New Roman"/>
          <w:b/>
          <w:sz w:val="24"/>
          <w:szCs w:val="24"/>
        </w:rPr>
        <w:t>Сводное расписание отправления транс</w:t>
      </w:r>
      <w:r>
        <w:rPr>
          <w:rFonts w:ascii="Times New Roman" w:hAnsi="Times New Roman" w:cs="Times New Roman"/>
          <w:b/>
          <w:sz w:val="24"/>
          <w:szCs w:val="24"/>
        </w:rPr>
        <w:t xml:space="preserve">портных средств из остановочных </w:t>
      </w:r>
      <w:r w:rsidRPr="00F71279">
        <w:rPr>
          <w:rFonts w:ascii="Times New Roman" w:hAnsi="Times New Roman" w:cs="Times New Roman"/>
          <w:b/>
          <w:sz w:val="24"/>
          <w:szCs w:val="24"/>
        </w:rPr>
        <w:t>пунктов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21825" w:rsidRPr="00D73457" w:rsidRDefault="00E21825" w:rsidP="00E2182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569DA">
        <w:rPr>
          <w:rFonts w:ascii="Times New Roman" w:hAnsi="Times New Roman" w:cs="Times New Roman"/>
          <w:sz w:val="24"/>
          <w:szCs w:val="24"/>
        </w:rPr>
        <w:t xml:space="preserve">№ 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569DA">
        <w:rPr>
          <w:rFonts w:ascii="Times New Roman" w:hAnsi="Times New Roman" w:cs="Times New Roman"/>
          <w:sz w:val="24"/>
          <w:szCs w:val="24"/>
        </w:rPr>
        <w:t>Центр – клуб посёлка Несветаевский</w:t>
      </w:r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bottomFromText="200" w:vertAnchor="text" w:horzAnchor="margin" w:tblpXSpec="center" w:tblpY="3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4"/>
        <w:gridCol w:w="1984"/>
        <w:gridCol w:w="1984"/>
      </w:tblGrid>
      <w:tr w:rsidR="00E21825" w:rsidRPr="00D73457" w:rsidTr="006529A0">
        <w:trPr>
          <w:cantSplit/>
          <w:trHeight w:val="11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825" w:rsidRPr="00D73457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73457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21825" w:rsidRPr="00D73457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1825" w:rsidRPr="00D73457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 центра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</w:t>
            </w:r>
          </w:p>
        </w:tc>
      </w:tr>
      <w:tr w:rsidR="00E21825" w:rsidRPr="00D73457" w:rsidTr="006529A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5" w:rsidRPr="00D73457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Pr="00D73457">
              <w:rPr>
                <w:rFonts w:ascii="Times New Roman" w:eastAsia="Times New Roman" w:hAnsi="Times New Roman" w:cs="Times New Roman"/>
                <w:b/>
              </w:rPr>
              <w:t>-ый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09-00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14-20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17-40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18-20</w:t>
            </w:r>
          </w:p>
          <w:p w:rsidR="00E21825" w:rsidRPr="00D73457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06-40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09-20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14-40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18-00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18-40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19-20</w:t>
            </w:r>
          </w:p>
        </w:tc>
      </w:tr>
      <w:tr w:rsidR="00E21825" w:rsidRPr="00D73457" w:rsidTr="006529A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Pr="003B7FC1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06-48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20-08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20-48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21-28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22-08</w:t>
            </w:r>
          </w:p>
        </w:tc>
      </w:tr>
      <w:tr w:rsidR="00E21825" w:rsidRPr="00D73457" w:rsidTr="006529A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Pr="003B7FC1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14-16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18-16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18-56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19-36</w:t>
            </w:r>
          </w:p>
        </w:tc>
      </w:tr>
      <w:tr w:rsidR="00E21825" w:rsidRPr="00D73457" w:rsidTr="006529A0">
        <w:trPr>
          <w:trHeight w:val="3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Pr="003B7FC1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</w:rPr>
              <w:t>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07-32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08-12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11-32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12-12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13-32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15-32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16-12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17-32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19-32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07-12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08-32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09-12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10-32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11-12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12-32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13-12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15-12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16-32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17-12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19-52</w:t>
            </w:r>
          </w:p>
          <w:p w:rsidR="00E21825" w:rsidRDefault="00E21825" w:rsidP="006529A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20-32</w:t>
            </w:r>
          </w:p>
        </w:tc>
      </w:tr>
    </w:tbl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5" w:rsidRDefault="00E21825" w:rsidP="00E21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9FD">
        <w:rPr>
          <w:rFonts w:ascii="Times New Roman" w:hAnsi="Times New Roman" w:cs="Times New Roman"/>
          <w:b/>
          <w:sz w:val="24"/>
          <w:szCs w:val="24"/>
        </w:rPr>
        <w:t>Количество рейсов и пробег транспортных средств</w:t>
      </w:r>
    </w:p>
    <w:tbl>
      <w:tblPr>
        <w:tblW w:w="0" w:type="auto"/>
        <w:tblInd w:w="9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2098"/>
        <w:gridCol w:w="1474"/>
        <w:gridCol w:w="2041"/>
        <w:gridCol w:w="1474"/>
      </w:tblGrid>
      <w:tr w:rsidR="00E21825" w:rsidTr="006529A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pStyle w:val="ConsPlusNormal"/>
              <w:jc w:val="center"/>
            </w:pPr>
            <w:r>
              <w:t>Рабочие дни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pStyle w:val="ConsPlusNormal"/>
              <w:jc w:val="center"/>
            </w:pPr>
            <w:r>
              <w:t>Выходные и праздничные дни</w:t>
            </w:r>
          </w:p>
        </w:tc>
      </w:tr>
      <w:tr w:rsidR="00E21825" w:rsidTr="006529A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pStyle w:val="ConsPlusNormal"/>
              <w:ind w:firstLine="54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pStyle w:val="ConsPlusNormal"/>
              <w:jc w:val="center"/>
            </w:pPr>
            <w:r>
              <w:t>пробег, км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pStyle w:val="ConsPlusNormal"/>
              <w:jc w:val="center"/>
            </w:pPr>
            <w:r>
              <w:t>количество рейсов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pStyle w:val="ConsPlusNormal"/>
              <w:jc w:val="center"/>
            </w:pPr>
            <w:r>
              <w:t>пробег, км</w:t>
            </w:r>
          </w:p>
        </w:tc>
      </w:tr>
      <w:tr w:rsidR="00E21825" w:rsidTr="006529A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pStyle w:val="ConsPlusNormal"/>
            </w:pPr>
            <w:r>
              <w:t>Прямое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25" w:rsidRPr="00BE1187" w:rsidRDefault="00E21825" w:rsidP="006529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25" w:rsidRPr="00BE1187" w:rsidRDefault="00E21825" w:rsidP="006529A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25" w:rsidRPr="00BE1187" w:rsidRDefault="00E21825" w:rsidP="006529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25" w:rsidRPr="00BE1187" w:rsidRDefault="00E21825" w:rsidP="006529A0">
            <w:pPr>
              <w:pStyle w:val="ConsPlusNormal"/>
              <w:jc w:val="center"/>
            </w:pPr>
            <w:r>
              <w:t>510</w:t>
            </w:r>
          </w:p>
        </w:tc>
      </w:tr>
      <w:tr w:rsidR="00E21825" w:rsidTr="006529A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5" w:rsidRDefault="00E21825" w:rsidP="006529A0">
            <w:pPr>
              <w:pStyle w:val="ConsPlusNormal"/>
            </w:pPr>
            <w:r>
              <w:t>Обратное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25" w:rsidRDefault="00E21825" w:rsidP="006529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25" w:rsidRDefault="00E21825" w:rsidP="006529A0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25" w:rsidRDefault="00E21825" w:rsidP="006529A0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1825" w:rsidRDefault="00E21825" w:rsidP="006529A0">
            <w:pPr>
              <w:pStyle w:val="ConsPlusNormal"/>
              <w:jc w:val="center"/>
            </w:pPr>
            <w:r>
              <w:t>510</w:t>
            </w:r>
          </w:p>
        </w:tc>
      </w:tr>
    </w:tbl>
    <w:p w:rsidR="00E21825" w:rsidRDefault="00E21825" w:rsidP="00E2182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br w:type="page"/>
      </w:r>
    </w:p>
    <w:p w:rsidR="004254D4" w:rsidRDefault="004254D4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02EC1" w:rsidRPr="00022F36" w:rsidRDefault="00B02EC1" w:rsidP="00B02EC1">
      <w:pPr>
        <w:pStyle w:val="ConsPlusNormal"/>
        <w:jc w:val="right"/>
        <w:outlineLvl w:val="1"/>
      </w:pPr>
      <w:r w:rsidRPr="00022F36">
        <w:t xml:space="preserve">Приложение </w:t>
      </w:r>
      <w:r w:rsidR="00F74E59" w:rsidRPr="00022F36">
        <w:t xml:space="preserve">№ </w:t>
      </w:r>
      <w:r w:rsidRPr="00022F36">
        <w:t>2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B02EC1" w:rsidRPr="00022F36" w:rsidRDefault="00B02EC1" w:rsidP="00B02EC1">
      <w:pPr>
        <w:pStyle w:val="ConsPlusNormal"/>
        <w:ind w:firstLine="540"/>
        <w:jc w:val="both"/>
      </w:pPr>
    </w:p>
    <w:p w:rsidR="00B02EC1" w:rsidRPr="00022F36" w:rsidRDefault="00B02EC1" w:rsidP="00B02EC1">
      <w:pPr>
        <w:pStyle w:val="ConsPlusTitle"/>
        <w:jc w:val="center"/>
        <w:rPr>
          <w:rFonts w:ascii="Times New Roman" w:hAnsi="Times New Roman" w:cs="Times New Roman"/>
        </w:rPr>
      </w:pPr>
      <w:bookmarkStart w:id="8" w:name="Par2568"/>
      <w:bookmarkEnd w:id="8"/>
      <w:r w:rsidRPr="00022F36">
        <w:rPr>
          <w:rFonts w:ascii="Times New Roman" w:hAnsi="Times New Roman" w:cs="Times New Roman"/>
        </w:rPr>
        <w:t>ТРЕБОВАНИЯ</w:t>
      </w:r>
    </w:p>
    <w:p w:rsidR="00B02EC1" w:rsidRPr="00022F36" w:rsidRDefault="00B02EC1" w:rsidP="002F33D6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>К ХАРАКТЕРИСТИКАМ И ОБО</w:t>
      </w:r>
      <w:r w:rsidR="002F33D6" w:rsidRPr="00022F36">
        <w:rPr>
          <w:rFonts w:ascii="Times New Roman" w:hAnsi="Times New Roman" w:cs="Times New Roman"/>
        </w:rPr>
        <w:t xml:space="preserve">РУДОВАНИЮ ТРАНСПОРТНЫХ СРЕДСТВ </w:t>
      </w:r>
    </w:p>
    <w:p w:rsidR="00B02EC1" w:rsidRPr="00022F36" w:rsidRDefault="00B02EC1" w:rsidP="00B02EC1">
      <w:pPr>
        <w:pStyle w:val="ConsPlusNormal"/>
        <w:spacing w:before="240"/>
        <w:ind w:firstLine="540"/>
        <w:jc w:val="both"/>
      </w:pPr>
      <w:r w:rsidRPr="00022F36">
        <w:t xml:space="preserve">1) максимальный срок эксплуатации, лет: </w:t>
      </w:r>
    </w:p>
    <w:p w:rsidR="00B02EC1" w:rsidRPr="00022F36" w:rsidRDefault="001B6064" w:rsidP="0002032B">
      <w:pPr>
        <w:pStyle w:val="ConsPlusNormal"/>
        <w:ind w:firstLine="539"/>
        <w:jc w:val="both"/>
      </w:pPr>
      <w:r w:rsidRPr="00022F36">
        <w:t>м</w:t>
      </w:r>
      <w:r w:rsidR="00B02EC1" w:rsidRPr="00022F36">
        <w:t xml:space="preserve">аксимальный срок эксплуатации транспортных средств, используемых для осуществления перевозок пассажиров и багажа автомобильным транспортом по маршрутам регулярных перевозок, в течение всего срока действия </w:t>
      </w:r>
      <w:r w:rsidR="00EC1A1D" w:rsidRPr="00022F36">
        <w:t>Контракт</w:t>
      </w:r>
      <w:r w:rsidR="00B02EC1" w:rsidRPr="00022F36">
        <w:t>а</w:t>
      </w:r>
      <w:r w:rsidR="00A27FC2">
        <w:t xml:space="preserve"> </w:t>
      </w:r>
      <w:r w:rsidR="00B02EC1" w:rsidRPr="00022F36">
        <w:t xml:space="preserve">не превышает </w:t>
      </w:r>
      <w:r w:rsidR="0002032B">
        <w:t>25 лет.</w:t>
      </w:r>
    </w:p>
    <w:p w:rsidR="00F74E59" w:rsidRPr="00022F36" w:rsidRDefault="004F0D5E" w:rsidP="0035143F">
      <w:pPr>
        <w:pStyle w:val="ConsPlusNormal"/>
        <w:ind w:firstLine="539"/>
        <w:jc w:val="both"/>
      </w:pPr>
      <w:r w:rsidRPr="00022F36">
        <w:t>Возраст транспортных средств</w:t>
      </w:r>
      <w:r w:rsidR="0035143F" w:rsidRPr="00022F36">
        <w:t xml:space="preserve"> обязательно указывается в заявке.</w:t>
      </w:r>
    </w:p>
    <w:p w:rsidR="007402BA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 w:rsidRPr="007402BA">
        <w:rPr>
          <w:color w:val="000000" w:themeColor="text1"/>
        </w:rPr>
        <w:t>2) минимальное количество мест, всего, в том числе для сидения</w:t>
      </w:r>
      <w:r>
        <w:rPr>
          <w:color w:val="000000" w:themeColor="text1"/>
        </w:rPr>
        <w:t>:</w:t>
      </w:r>
    </w:p>
    <w:p w:rsidR="007402BA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 xml:space="preserve">- для маршрутов № </w:t>
      </w:r>
      <w:r w:rsidR="00DC2E03">
        <w:rPr>
          <w:color w:val="000000" w:themeColor="text1"/>
        </w:rPr>
        <w:t>33</w:t>
      </w:r>
      <w:r>
        <w:rPr>
          <w:color w:val="000000" w:themeColor="text1"/>
        </w:rPr>
        <w:t xml:space="preserve">, № </w:t>
      </w:r>
      <w:r w:rsidR="00DC2E03">
        <w:rPr>
          <w:color w:val="000000" w:themeColor="text1"/>
        </w:rPr>
        <w:t>33 «А»</w:t>
      </w:r>
      <w:r>
        <w:rPr>
          <w:color w:val="000000" w:themeColor="text1"/>
        </w:rPr>
        <w:t xml:space="preserve">, № </w:t>
      </w:r>
      <w:r w:rsidR="00DC2E03">
        <w:rPr>
          <w:color w:val="000000" w:themeColor="text1"/>
        </w:rPr>
        <w:t>7</w:t>
      </w:r>
      <w:r>
        <w:rPr>
          <w:color w:val="000000" w:themeColor="text1"/>
        </w:rPr>
        <w:t xml:space="preserve"> – не менее 17 посадочных мест;</w:t>
      </w:r>
    </w:p>
    <w:p w:rsidR="0084286F" w:rsidRDefault="0084286F" w:rsidP="0084286F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- для маршрута № 3, – не менее 15 посадочных мест;</w:t>
      </w:r>
    </w:p>
    <w:p w:rsidR="00B02EC1" w:rsidRPr="00022F36" w:rsidRDefault="007402BA" w:rsidP="00B02EC1">
      <w:pPr>
        <w:pStyle w:val="ConsPlusNormal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02EC1" w:rsidRPr="00022F36">
        <w:rPr>
          <w:color w:val="000000" w:themeColor="text1"/>
        </w:rPr>
        <w:t xml:space="preserve">) требования к двигателю: </w:t>
      </w:r>
    </w:p>
    <w:p w:rsidR="00A03C36" w:rsidRPr="00022F36" w:rsidRDefault="00201978" w:rsidP="0002032B">
      <w:pPr>
        <w:pStyle w:val="ConsPlusNormal"/>
        <w:ind w:firstLine="540"/>
        <w:jc w:val="both"/>
        <w:rPr>
          <w:rFonts w:eastAsia="Times New Roman"/>
          <w:bCs/>
        </w:rPr>
      </w:pPr>
      <w:r w:rsidRPr="00022F36">
        <w:rPr>
          <w:color w:val="000000" w:themeColor="text1"/>
        </w:rPr>
        <w:t xml:space="preserve">Экологический </w:t>
      </w:r>
      <w:r w:rsidR="0007254E" w:rsidRPr="00022F36">
        <w:rPr>
          <w:color w:val="000000" w:themeColor="text1"/>
        </w:rPr>
        <w:t xml:space="preserve">класс не </w:t>
      </w:r>
      <w:r w:rsidR="0002032B">
        <w:rPr>
          <w:color w:val="000000" w:themeColor="text1"/>
        </w:rPr>
        <w:t>определен.</w:t>
      </w:r>
    </w:p>
    <w:p w:rsidR="00B02EC1" w:rsidRPr="00022F36" w:rsidRDefault="00B02EC1" w:rsidP="00F74E59">
      <w:pPr>
        <w:pStyle w:val="ConsPlusNormal"/>
        <w:jc w:val="both"/>
      </w:pPr>
      <w:r w:rsidRPr="00022F36">
        <w:t xml:space="preserve">        </w:t>
      </w:r>
      <w:r w:rsidR="007402BA">
        <w:t>4</w:t>
      </w:r>
      <w:r w:rsidRPr="00022F36">
        <w:t xml:space="preserve">) </w:t>
      </w:r>
      <w:r w:rsidR="0002032B">
        <w:t>количество</w:t>
      </w:r>
      <w:r w:rsidRPr="00022F36">
        <w:t xml:space="preserve"> транспортных средств, оборудованных для перевозок пассажиров из числа </w:t>
      </w:r>
      <w:r w:rsidR="00647037" w:rsidRPr="00022F36">
        <w:t>инвалидов,</w:t>
      </w:r>
      <w:r w:rsidR="00647037">
        <w:t xml:space="preserve"> </w:t>
      </w:r>
      <w:r w:rsidR="00647037" w:rsidRPr="00022F36">
        <w:t>в</w:t>
      </w:r>
      <w:r w:rsidRPr="00022F36">
        <w:t xml:space="preserve"> том числе инвалидов-колясочников:</w:t>
      </w:r>
    </w:p>
    <w:p w:rsidR="00746589" w:rsidRPr="00022F36" w:rsidRDefault="0002032B" w:rsidP="00F74E59">
      <w:pPr>
        <w:pStyle w:val="ConsPlusNormal"/>
        <w:ind w:firstLine="540"/>
        <w:jc w:val="both"/>
      </w:pPr>
      <w:r>
        <w:t>1%</w:t>
      </w:r>
      <w:r w:rsidR="00746589" w:rsidRPr="00022F36">
        <w:t xml:space="preserve"> </w:t>
      </w:r>
      <w:r w:rsidR="00746589" w:rsidRPr="00022F36">
        <w:rPr>
          <w:rFonts w:eastAsia="Times New Roman"/>
          <w:bCs/>
        </w:rPr>
        <w:t>(указывается значение, предложенное участником закупки в заявке)</w:t>
      </w:r>
      <w:r w:rsidR="0012046A" w:rsidRPr="00022F36">
        <w:rPr>
          <w:rFonts w:eastAsia="Times New Roman"/>
          <w:bCs/>
        </w:rPr>
        <w:t>(___единиц)</w:t>
      </w:r>
      <w:r w:rsidR="00746589" w:rsidRPr="00022F36">
        <w:t>от количества тран</w:t>
      </w:r>
      <w:r w:rsidR="00970A43" w:rsidRPr="00022F36">
        <w:t xml:space="preserve">спортных средств, используемых </w:t>
      </w:r>
      <w:r w:rsidR="00746589" w:rsidRPr="00022F36">
        <w:t>для осуществления перевозок пассажиров с учетом резерва в 202</w:t>
      </w:r>
      <w:r>
        <w:t>4</w:t>
      </w:r>
      <w:r w:rsidR="00746589" w:rsidRPr="00022F36">
        <w:t xml:space="preserve"> году оборудован</w:t>
      </w:r>
      <w:r w:rsidR="00FA77E7" w:rsidRPr="00022F36">
        <w:t>н</w:t>
      </w:r>
      <w:r w:rsidR="00746589" w:rsidRPr="00022F36">
        <w:t>ы</w:t>
      </w:r>
      <w:r w:rsidR="00FA77E7" w:rsidRPr="00022F36">
        <w:t>х</w:t>
      </w:r>
      <w:r w:rsidR="00746589" w:rsidRPr="00022F36">
        <w:t xml:space="preserve"> вспомогательными средствами для перемещения человека, сидящего в кресле-коляске, при посадке в транспортное средство и высадке из него (например, подъ</w:t>
      </w:r>
      <w:r w:rsidR="00FA77E7" w:rsidRPr="00022F36">
        <w:t>емник, пандус, аппарель и т.п.) и размещения (зон размещения) инвалидных кресел с соответствующим креплением для фиксации кресла, обеспечивающим безопасность перевозки (место для инвалида-колясочника)»</w:t>
      </w:r>
      <w:r w:rsidR="006649AB" w:rsidRPr="00022F36">
        <w:t>;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5</w:t>
      </w:r>
      <w:r w:rsidR="00B02EC1" w:rsidRPr="00022F36">
        <w:t>) требования к системе отопления, вентиляции, кондиционирования:</w:t>
      </w:r>
    </w:p>
    <w:p w:rsidR="00B02EC1" w:rsidRPr="00022F36" w:rsidRDefault="001B6064" w:rsidP="00F74E59">
      <w:pPr>
        <w:pStyle w:val="ConsPlusNormal"/>
        <w:ind w:firstLine="540"/>
        <w:jc w:val="both"/>
      </w:pPr>
      <w:r w:rsidRPr="00022F36">
        <w:t>д</w:t>
      </w:r>
      <w:r w:rsidR="00B02EC1" w:rsidRPr="00022F36">
        <w:t>опускать к работе на маршруте регулярных перевозок подвижной состав в зимнее время с исправным и работающим отоплением салона, в летнее время – работающими кондиционерами, при отсутствии систем кондиционирования воздуха (до их установления в соответствии с условиями настоящего технического задания) обеспеченные естественной вентиляцией через предусмотренные заводом изготовителем люки крыши и форточки.</w:t>
      </w:r>
    </w:p>
    <w:p w:rsidR="00B02EC1" w:rsidRPr="00022F36" w:rsidRDefault="001F6F72" w:rsidP="00F74E59">
      <w:pPr>
        <w:pStyle w:val="ConsPlusNormal"/>
        <w:ind w:firstLine="540"/>
        <w:jc w:val="both"/>
      </w:pPr>
      <w:r w:rsidRPr="00022F36">
        <w:t>5</w:t>
      </w:r>
      <w:r w:rsidR="00B02EC1" w:rsidRPr="00022F36">
        <w:t>% от количества тран</w:t>
      </w:r>
      <w:r w:rsidR="003469ED" w:rsidRPr="00022F36">
        <w:t xml:space="preserve">спортных средств, используемых </w:t>
      </w:r>
      <w:r w:rsidR="00B02EC1" w:rsidRPr="00022F36">
        <w:t>для осуществления перевозок пассажиров с учетом резерва</w:t>
      </w:r>
      <w:r w:rsidR="006649AB" w:rsidRPr="00022F36">
        <w:t xml:space="preserve"> в 202</w:t>
      </w:r>
      <w:r w:rsidR="00AB1200">
        <w:t>3</w:t>
      </w:r>
      <w:r w:rsidR="006649AB" w:rsidRPr="00022F36">
        <w:t xml:space="preserve"> году</w:t>
      </w:r>
      <w:r w:rsidR="00B02EC1" w:rsidRPr="00022F36">
        <w:t xml:space="preserve"> оборудов</w:t>
      </w:r>
      <w:r w:rsidR="006649AB" w:rsidRPr="00022F36">
        <w:t xml:space="preserve">аны системами кондиционирования </w:t>
      </w:r>
      <w:r w:rsidR="00B02EC1" w:rsidRPr="00022F36">
        <w:t>воздуха</w:t>
      </w:r>
      <w:r w:rsidR="006649AB" w:rsidRPr="00022F36">
        <w:t>;</w:t>
      </w:r>
    </w:p>
    <w:p w:rsidR="006649AB" w:rsidRPr="00022F36" w:rsidRDefault="006649AB" w:rsidP="00F74E59">
      <w:pPr>
        <w:pStyle w:val="ConsPlusNormal"/>
        <w:ind w:firstLine="540"/>
        <w:jc w:val="both"/>
      </w:pPr>
      <w:r w:rsidRPr="00022F36">
        <w:t>10% от количества транспортных средств, используемых для осуществления перевозок пассажиров с учетом резерва в 202</w:t>
      </w:r>
      <w:r w:rsidR="00AB1200">
        <w:t>4</w:t>
      </w:r>
      <w:r w:rsidRPr="00022F36">
        <w:t xml:space="preserve"> году оборудованы системами кондиционирования воздуха;</w:t>
      </w:r>
    </w:p>
    <w:p w:rsidR="00AB1200" w:rsidRDefault="00B02EC1" w:rsidP="00F74E59">
      <w:pPr>
        <w:pStyle w:val="ConsPlusNormal"/>
        <w:ind w:firstLine="540"/>
        <w:jc w:val="both"/>
      </w:pPr>
      <w:r w:rsidRPr="00022F36">
        <w:t>1</w:t>
      </w:r>
      <w:r w:rsidR="0002032B">
        <w:t>5</w:t>
      </w:r>
      <w:r w:rsidRPr="00022F36">
        <w:t>% от количества тран</w:t>
      </w:r>
      <w:r w:rsidR="00621AB6" w:rsidRPr="00022F36">
        <w:t xml:space="preserve">спортных средств, используемых </w:t>
      </w:r>
      <w:r w:rsidRPr="00022F36">
        <w:t xml:space="preserve">для осуществления перевозок пассажиров с учетом резерва </w:t>
      </w:r>
      <w:r w:rsidR="00AB1200">
        <w:t xml:space="preserve">в 2025 году </w:t>
      </w:r>
      <w:r w:rsidRPr="00022F36">
        <w:t xml:space="preserve">оборудованы системами отопления, настроенными на поддержание комфортной температуры в салоне транспортного средства в любое время года. </w:t>
      </w:r>
    </w:p>
    <w:p w:rsidR="00B02EC1" w:rsidRPr="00022F36" w:rsidRDefault="00B02EC1" w:rsidP="00F74E59">
      <w:pPr>
        <w:pStyle w:val="ConsPlusNormal"/>
        <w:ind w:firstLine="540"/>
        <w:jc w:val="both"/>
      </w:pPr>
      <w:r w:rsidRPr="00022F36">
        <w:t>Температурный режим: не менее 12 градусов Цельсия при среднесуточной температуре наружного воздуха ниже 5 градусов Цельсия.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6</w:t>
      </w:r>
      <w:r w:rsidR="00B02EC1" w:rsidRPr="00022F36">
        <w:t>) требования к бортовому оборудованию и программному обеспечению, предназначенными для взаимодействия с оператором информационной системы навигации:</w:t>
      </w:r>
    </w:p>
    <w:p w:rsidR="00B02EC1" w:rsidRPr="00022F36" w:rsidRDefault="00B02EC1" w:rsidP="00F74E59">
      <w:pPr>
        <w:pStyle w:val="ConsPlusNormal"/>
        <w:ind w:firstLine="540"/>
        <w:jc w:val="both"/>
      </w:pPr>
      <w:r w:rsidRPr="00022F36"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оборудованы и имеют</w:t>
      </w:r>
      <w:r w:rsidR="00A27FC2">
        <w:t xml:space="preserve"> </w:t>
      </w:r>
      <w:r w:rsidRPr="00022F36">
        <w:t xml:space="preserve">программное обеспечение, предназначенное для взаимодействия с оператором информационной системы навигации в соответствии с ГОСТ Р 57187-2016, </w:t>
      </w:r>
      <w:r w:rsidR="006F4CF6" w:rsidRPr="00022F36">
        <w:t>Приказом Министерства транспорта Российской Федерации от 07.10.2020 № 413 «Об утверждении видов автомобильных транспортных средств, используемых для перевозки пассажиров, опасных грузов, транспортирования твердых коммунальных отходов, подлежащих оснащению аппаратурой спутниковой навигации ГЛОНАСС или ГЛОНАСС/GPS</w:t>
      </w:r>
      <w:r w:rsidR="00647037">
        <w:t xml:space="preserve"> </w:t>
      </w:r>
      <w:r w:rsidRPr="00022F36">
        <w:t xml:space="preserve">и предназначенным для обязательного оснащения транспортных средств категории M, используемых для коммерческих перевозок пассажиров, и категории </w:t>
      </w:r>
      <w:r w:rsidR="00867DCB" w:rsidRPr="00867DCB">
        <w:t>№</w:t>
      </w:r>
      <w:r w:rsidRPr="00022F36">
        <w:t>, используемых для перевозки опасных грузов»</w:t>
      </w:r>
      <w:r w:rsidR="00647037">
        <w:t xml:space="preserve"> </w:t>
      </w:r>
      <w:r w:rsidR="00AC5310" w:rsidRPr="00022F36">
        <w:t xml:space="preserve">или иным оборудованием спутниковой навигации и программным обеспечением, согласованным с </w:t>
      </w:r>
      <w:r w:rsidR="00AC5310" w:rsidRPr="00022F36">
        <w:lastRenderedPageBreak/>
        <w:t>оператором информационной системы навигации</w:t>
      </w:r>
      <w:r w:rsidR="00AB1200">
        <w:t>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7</w:t>
      </w:r>
      <w:r w:rsidR="00B02EC1" w:rsidRPr="00022F36">
        <w:t>) требование к бортовому оборудованию и программному обеспечению, предназначенными для взаимодействия с оператором автоматизированной сист</w:t>
      </w:r>
      <w:r w:rsidR="001B6064" w:rsidRPr="00022F36">
        <w:t>емы контроля за оплатой проезда:</w:t>
      </w:r>
    </w:p>
    <w:p w:rsidR="00540417" w:rsidRPr="00022F36" w:rsidRDefault="00B02EC1" w:rsidP="00223060">
      <w:pPr>
        <w:pStyle w:val="ConsPlusNormal"/>
        <w:ind w:firstLine="540"/>
        <w:jc w:val="both"/>
      </w:pPr>
      <w:r w:rsidRPr="00022F36">
        <w:t>все транспортные средства, используемые для осуществления перевозок пассажиров и багажа автомобильным транспортом по маршрутам регулярных перевозок оборудованы и имеют</w:t>
      </w:r>
      <w:r w:rsidR="00A27FC2">
        <w:t xml:space="preserve"> </w:t>
      </w:r>
      <w:r w:rsidRPr="00022F36">
        <w:t xml:space="preserve">программное обеспечение, предназначенное для взаимодействия с оператором автоматизированной системы контроля за оплатой проезда в соответствии с </w:t>
      </w:r>
      <w:r w:rsidR="00EE787F" w:rsidRPr="00022F36">
        <w:t xml:space="preserve">муниципальным </w:t>
      </w:r>
      <w:r w:rsidR="003708B9" w:rsidRPr="00022F36">
        <w:t xml:space="preserve">нормативным правовым актом Администрации города </w:t>
      </w:r>
      <w:r w:rsidR="0024135B" w:rsidRPr="00022F36">
        <w:t>Новошахтинска</w:t>
      </w:r>
      <w:r w:rsidR="003708B9" w:rsidRPr="00022F36">
        <w:t xml:space="preserve">, устанавливающим порядок функционирования транспортной платежной системы города </w:t>
      </w:r>
      <w:r w:rsidR="0024135B" w:rsidRPr="00022F36">
        <w:t>Новошахтинска</w:t>
      </w:r>
      <w:r w:rsidR="003708B9" w:rsidRPr="00022F36">
        <w:t>.</w:t>
      </w:r>
    </w:p>
    <w:p w:rsidR="00B02EC1" w:rsidRPr="00022F36" w:rsidRDefault="007402BA" w:rsidP="00F74E59">
      <w:pPr>
        <w:pStyle w:val="ConsPlusNormal"/>
        <w:ind w:firstLine="540"/>
        <w:jc w:val="both"/>
      </w:pPr>
      <w:r>
        <w:t>8</w:t>
      </w:r>
      <w:r w:rsidR="00B02EC1" w:rsidRPr="00022F36">
        <w:t>) требования к системе информирования пассажиров:</w:t>
      </w:r>
    </w:p>
    <w:p w:rsidR="004855FB" w:rsidRPr="00022F36" w:rsidRDefault="004855FB" w:rsidP="004855F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___% </w:t>
      </w:r>
      <w:r w:rsidR="00EE787F" w:rsidRPr="00022F36">
        <w:rPr>
          <w:rFonts w:ascii="Times New Roman" w:eastAsiaTheme="minorEastAsia" w:hAnsi="Times New Roman" w:cs="Times New Roman"/>
          <w:sz w:val="24"/>
          <w:szCs w:val="24"/>
        </w:rPr>
        <w:t>(указывается значение, предложенное участником закупки в заявке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>(___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единиц)</w:t>
      </w:r>
      <w:r w:rsidR="00F8091A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количества транспортных средств, используемых для осуществления перевозок пассажиров, с учетом резерва оборудованы звуковым автоинформатором;</w:t>
      </w:r>
    </w:p>
    <w:p w:rsidR="004855FB" w:rsidRPr="00022F36" w:rsidRDefault="004855FB" w:rsidP="004855F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___%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 (указывается значение, предложенное участником закупки в заявке)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 (___единиц)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от количества транспортных средств, используемых для осуществления перевозок пассажиров, с учетом резерва оборудованы и</w:t>
      </w:r>
      <w:r w:rsidR="006674D6" w:rsidRPr="00022F36">
        <w:rPr>
          <w:rFonts w:ascii="Times New Roman" w:eastAsia="Times New Roman" w:hAnsi="Times New Roman" w:cs="Times New Roman"/>
          <w:bCs/>
          <w:sz w:val="24"/>
          <w:szCs w:val="24"/>
        </w:rPr>
        <w:t>нформационным электронным табло;</w:t>
      </w:r>
    </w:p>
    <w:p w:rsidR="006674D6" w:rsidRPr="00022F36" w:rsidRDefault="006674D6" w:rsidP="006674D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___% 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(указывается значение, предложенное участником закупки в заявке)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(___единиц)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от количества транспортных средств, используемых для осуществления перевозок пассажиров</w:t>
      </w:r>
      <w:r w:rsidR="003469ED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учетом резерва оборудованы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автомат</w:t>
      </w:r>
      <w:r w:rsidR="003469ED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ической системой распознавания 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остановок и информирования пассажиров с выводом информации на маршруто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>указатель и информационное табло в салоне автобуса;</w:t>
      </w:r>
    </w:p>
    <w:p w:rsidR="006674D6" w:rsidRDefault="006674D6" w:rsidP="006674D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___% </w:t>
      </w:r>
      <w:r w:rsidR="00EE787F" w:rsidRPr="00022F36">
        <w:rPr>
          <w:rFonts w:ascii="Times New Roman" w:eastAsia="Times New Roman" w:hAnsi="Times New Roman" w:cs="Times New Roman"/>
          <w:bCs/>
          <w:sz w:val="24"/>
          <w:szCs w:val="24"/>
        </w:rPr>
        <w:t xml:space="preserve">(указывается значение, предложенное участником закупки в заявке) </w:t>
      </w:r>
      <w:r w:rsidR="009C2E1F" w:rsidRPr="00022F36">
        <w:rPr>
          <w:rFonts w:ascii="Times New Roman" w:eastAsia="Times New Roman" w:hAnsi="Times New Roman" w:cs="Times New Roman"/>
          <w:bCs/>
          <w:sz w:val="24"/>
          <w:szCs w:val="24"/>
        </w:rPr>
        <w:t>(___</w:t>
      </w:r>
      <w:r w:rsidR="00F8091A" w:rsidRPr="00022F36">
        <w:rPr>
          <w:rFonts w:ascii="Times New Roman" w:eastAsia="Times New Roman" w:hAnsi="Times New Roman" w:cs="Times New Roman"/>
          <w:bCs/>
          <w:sz w:val="24"/>
          <w:szCs w:val="24"/>
        </w:rPr>
        <w:t>единиц)</w:t>
      </w:r>
      <w:r w:rsidR="00F8091A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от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 xml:space="preserve"> количества транспортных средств, используемых для осуществления перевозок пассажиров</w:t>
      </w:r>
      <w:r w:rsidR="003469ED" w:rsidRPr="00022F36">
        <w:rPr>
          <w:rFonts w:ascii="Times New Roman" w:eastAsiaTheme="minorEastAsia" w:hAnsi="Times New Roman" w:cs="Times New Roman"/>
          <w:sz w:val="24"/>
          <w:szCs w:val="24"/>
        </w:rPr>
        <w:t xml:space="preserve">, с учетом резерва оборудованы </w:t>
      </w:r>
      <w:r w:rsidRPr="00022F36">
        <w:rPr>
          <w:rFonts w:ascii="Times New Roman" w:eastAsiaTheme="minorEastAsia" w:hAnsi="Times New Roman" w:cs="Times New Roman"/>
          <w:sz w:val="24"/>
          <w:szCs w:val="24"/>
        </w:rPr>
        <w:t>системой замера температуры воздуха с выводом сведений на информационное табло.</w:t>
      </w:r>
    </w:p>
    <w:p w:rsidR="00647037" w:rsidRDefault="007402BA" w:rsidP="006470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9</w:t>
      </w:r>
      <w:r w:rsidR="00647037">
        <w:rPr>
          <w:rFonts w:ascii="Times New Roman" w:eastAsiaTheme="minorEastAsia" w:hAnsi="Times New Roman" w:cs="Times New Roman"/>
          <w:sz w:val="24"/>
          <w:szCs w:val="24"/>
        </w:rPr>
        <w:t>) требования к оснащению транспортных средств терминалами безналичной оплаты:</w:t>
      </w:r>
    </w:p>
    <w:p w:rsidR="00647037" w:rsidRPr="00022F36" w:rsidRDefault="00647037" w:rsidP="00647037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100 % подвижного состава оборудованы терминалами безналичной оплаты способными принимать льготную проездную карту и электронный социальный проездной билет.</w:t>
      </w: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4068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FA77E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344D9" w:rsidRPr="00022F36" w:rsidRDefault="001344D9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F4CF6" w:rsidRPr="00022F36" w:rsidRDefault="006F4CF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21AB6" w:rsidRPr="00022F36" w:rsidRDefault="00621AB6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60" w:rsidRPr="00022F36" w:rsidRDefault="00223060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23060" w:rsidRPr="00022F36" w:rsidRDefault="00223060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40228" w:rsidRPr="00022F36" w:rsidRDefault="00140228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350A5B" w:rsidRPr="00022F36" w:rsidRDefault="00350A5B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02032B" w:rsidRDefault="0002032B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B48C1" w:rsidRPr="00022F36" w:rsidRDefault="00BB48C1" w:rsidP="007B622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3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2849"/>
      <w:bookmarkEnd w:id="9"/>
      <w:r w:rsidRPr="00022F36">
        <w:rPr>
          <w:rFonts w:ascii="Times New Roman" w:hAnsi="Times New Roman" w:cs="Times New Roman"/>
          <w:sz w:val="24"/>
          <w:szCs w:val="24"/>
        </w:rPr>
        <w:t>АКТ</w:t>
      </w: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наличия транспортных средств, предусмотренных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ом</w:t>
      </w:r>
    </w:p>
    <w:p w:rsidR="00CF6CF5" w:rsidRPr="00022F36" w:rsidRDefault="00CF6CF5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(дополнительным соглашением к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</w:t>
      </w:r>
    </w:p>
    <w:p w:rsidR="00CF6CF5" w:rsidRPr="00022F36" w:rsidRDefault="00690EDB" w:rsidP="00ED12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№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____ от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             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(место составления)(дата составления)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_____________________________________________________, именуемый(-ое) в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6157D4" w:rsidRPr="00022F36">
        <w:rPr>
          <w:rFonts w:ascii="Times New Roman" w:hAnsi="Times New Roman" w:cs="Times New Roman"/>
          <w:sz w:val="24"/>
          <w:szCs w:val="24"/>
        </w:rPr>
        <w:t>дальнейшем</w:t>
      </w:r>
      <w:r w:rsidR="006157D4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"</w:t>
      </w:r>
      <w:r w:rsidR="00EC1A1D"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</w:rPr>
        <w:t>", в лице ________________________________</w:t>
      </w:r>
      <w:r w:rsidR="00647037" w:rsidRPr="00022F36">
        <w:rPr>
          <w:rFonts w:ascii="Times New Roman" w:hAnsi="Times New Roman" w:cs="Times New Roman"/>
          <w:sz w:val="24"/>
          <w:szCs w:val="24"/>
        </w:rPr>
        <w:t>_, действующего</w:t>
      </w:r>
      <w:r w:rsidR="006157D4" w:rsidRPr="00022F36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6157D4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(должность, Ф.И.О. уполномоченного</w:t>
      </w:r>
      <w:r w:rsidR="006470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лица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________________________________________, с одной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6157D4" w:rsidRPr="00022F36">
        <w:rPr>
          <w:rFonts w:ascii="Times New Roman" w:hAnsi="Times New Roman" w:cs="Times New Roman"/>
          <w:sz w:val="24"/>
          <w:szCs w:val="24"/>
        </w:rPr>
        <w:t>стороны и______________________,</w:t>
      </w:r>
    </w:p>
    <w:p w:rsidR="00ED123E" w:rsidRPr="00022F36" w:rsidRDefault="00CF6CF5" w:rsidP="00ED123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(наименование документа)</w:t>
      </w:r>
      <w:r w:rsidR="00ED123E"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(полное наименование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Подрядчик</w:t>
      </w:r>
      <w:r w:rsidR="00ED123E"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именуемый(-ое) в дальнейшем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"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>", в лице _________________________</w:t>
      </w:r>
      <w:r w:rsidR="00ED123E" w:rsidRPr="00022F36">
        <w:rPr>
          <w:rFonts w:ascii="Times New Roman" w:hAnsi="Times New Roman" w:cs="Times New Roman"/>
          <w:sz w:val="24"/>
          <w:szCs w:val="24"/>
        </w:rPr>
        <w:t>__________</w:t>
      </w:r>
      <w:r w:rsidRPr="00022F36">
        <w:rPr>
          <w:rFonts w:ascii="Times New Roman" w:hAnsi="Times New Roman" w:cs="Times New Roman"/>
          <w:sz w:val="24"/>
          <w:szCs w:val="24"/>
        </w:rPr>
        <w:t>,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(должность, Ф.И.О. уполномоченного лица </w:t>
      </w:r>
      <w:r w:rsidR="00EC1A1D" w:rsidRPr="00022F36">
        <w:rPr>
          <w:rFonts w:ascii="Times New Roman" w:hAnsi="Times New Roman" w:cs="Times New Roman"/>
          <w:sz w:val="24"/>
          <w:szCs w:val="24"/>
          <w:vertAlign w:val="superscript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_____________________________________, с другой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="00ED123E" w:rsidRPr="00022F36">
        <w:rPr>
          <w:rFonts w:ascii="Times New Roman" w:hAnsi="Times New Roman" w:cs="Times New Roman"/>
          <w:sz w:val="24"/>
          <w:szCs w:val="24"/>
        </w:rPr>
        <w:t>стороны,</w:t>
      </w:r>
      <w:r w:rsidR="00ED123E" w:rsidRPr="00022F36">
        <w:rPr>
          <w:rFonts w:ascii="Times New Roman" w:hAnsi="Times New Roman" w:cs="Times New Roman"/>
          <w:sz w:val="24"/>
          <w:szCs w:val="24"/>
        </w:rPr>
        <w:br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(наименование документа)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совместно именуемые в дальнейшем "Стороны" и каждый в отдельности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"Сторона", составили настоящий Акт о нижеследующем: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1.</w:t>
      </w:r>
      <w:r w:rsidR="00847CF5">
        <w:rPr>
          <w:rFonts w:ascii="Times New Roman" w:hAnsi="Times New Roman" w:cs="Times New Roman"/>
          <w:sz w:val="24"/>
          <w:szCs w:val="24"/>
        </w:rPr>
        <w:t xml:space="preserve"> 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 располагает следующими транспортными средствами,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предусмотренными   условиями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а (дополнительного соглашения к</w:t>
      </w:r>
      <w:r w:rsidR="00033437" w:rsidRPr="00033437">
        <w:rPr>
          <w:rFonts w:ascii="Times New Roman" w:hAnsi="Times New Roman" w:cs="Times New Roman"/>
          <w:sz w:val="24"/>
          <w:szCs w:val="24"/>
        </w:rPr>
        <w:t xml:space="preserve">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 от "__" __________ ____г.:</w:t>
      </w:r>
    </w:p>
    <w:p w:rsidR="00CF6CF5" w:rsidRPr="00022F36" w:rsidRDefault="00CF6CF5" w:rsidP="001542E8">
      <w:pPr>
        <w:pStyle w:val="ConsPlusNormal"/>
        <w:ind w:firstLine="540"/>
        <w:jc w:val="both"/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664"/>
        <w:gridCol w:w="2891"/>
        <w:gridCol w:w="2665"/>
      </w:tblGrid>
      <w:tr w:rsidR="00CF6CF5" w:rsidRPr="00022F36" w:rsidTr="00980B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690EDB" w:rsidP="001542E8">
            <w:pPr>
              <w:pStyle w:val="ConsPlusNormal"/>
              <w:jc w:val="both"/>
            </w:pPr>
            <w:r w:rsidRPr="00022F36">
              <w:t>№</w:t>
            </w:r>
            <w:r w:rsidR="00A27FC2">
              <w:t xml:space="preserve"> </w:t>
            </w:r>
            <w:r w:rsidR="00CF6CF5" w:rsidRPr="00022F36">
              <w:t>пп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Вид транспортного средства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Класс транспортного средства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  <w:r w:rsidRPr="00022F36">
              <w:t>Количество транспортных средств</w:t>
            </w:r>
          </w:p>
        </w:tc>
      </w:tr>
      <w:tr w:rsidR="00CF6CF5" w:rsidRPr="00022F36" w:rsidTr="00980BD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1542E8">
            <w:pPr>
              <w:pStyle w:val="ConsPlusNormal"/>
              <w:jc w:val="both"/>
            </w:pPr>
          </w:p>
        </w:tc>
      </w:tr>
    </w:tbl>
    <w:p w:rsidR="00CF6CF5" w:rsidRPr="00022F36" w:rsidRDefault="00CF6CF5" w:rsidP="001542E8">
      <w:pPr>
        <w:pStyle w:val="ConsPlusNormal"/>
        <w:ind w:firstLine="540"/>
        <w:jc w:val="both"/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2.  Количество, характеристики и оборудование транспортных средств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соответствуют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условиям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 xml:space="preserve">а (дополнительного соглашения к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у)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от "__" __________ ____ г.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3. Настоящий Акт составлен на русском языке в двух экземплярах, имеющих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равную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юридическую силу, по одному экземпляру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для каждой из Сторон и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указанного выше </w:t>
      </w:r>
      <w:r w:rsidR="00EC1A1D" w:rsidRPr="00022F36">
        <w:rPr>
          <w:rFonts w:ascii="Times New Roman" w:hAnsi="Times New Roman" w:cs="Times New Roman"/>
          <w:sz w:val="24"/>
          <w:szCs w:val="24"/>
        </w:rPr>
        <w:t>Контракт</w:t>
      </w:r>
      <w:r w:rsidRPr="00022F36">
        <w:rPr>
          <w:rFonts w:ascii="Times New Roman" w:hAnsi="Times New Roman" w:cs="Times New Roman"/>
          <w:sz w:val="24"/>
          <w:szCs w:val="24"/>
        </w:rPr>
        <w:t>а.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:rsidR="00CF6CF5" w:rsidRPr="00022F36" w:rsidRDefault="00CF6CF5" w:rsidP="00154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</w:r>
      <w:r w:rsidR="00EC1A1D"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</w:t>
      </w:r>
      <w:r w:rsidRPr="00022F36">
        <w:rPr>
          <w:rFonts w:ascii="Times New Roman" w:hAnsi="Times New Roman" w:cs="Times New Roman"/>
          <w:sz w:val="24"/>
          <w:szCs w:val="24"/>
        </w:rPr>
        <w:tab/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>: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  <w:t xml:space="preserve">__________________________________       </w:t>
      </w:r>
      <w:r w:rsidRPr="00022F36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(должность)         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>(должность)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ab/>
        <w:t xml:space="preserve">________________________ _________       </w:t>
      </w:r>
      <w:r w:rsidRPr="00022F36">
        <w:rPr>
          <w:rFonts w:ascii="Times New Roman" w:hAnsi="Times New Roman" w:cs="Times New Roman"/>
          <w:sz w:val="24"/>
          <w:szCs w:val="24"/>
        </w:rPr>
        <w:tab/>
        <w:t>________________________ _________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(Ф.И.О.)       (подпись)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(Ф.И.О.)                (подпись)</w:t>
      </w:r>
    </w:p>
    <w:p w:rsidR="00641450" w:rsidRPr="00022F36" w:rsidRDefault="00641450" w:rsidP="00641450">
      <w:pPr>
        <w:pStyle w:val="ConsPlusNonformat"/>
        <w:tabs>
          <w:tab w:val="center" w:pos="1843"/>
          <w:tab w:val="center" w:pos="7371"/>
        </w:tabs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МП                                                              </w:t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  <w:t>МП (при наличии)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4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pStyle w:val="ConsPlusTitle"/>
        <w:jc w:val="center"/>
        <w:rPr>
          <w:rFonts w:ascii="Times New Roman" w:hAnsi="Times New Roman" w:cs="Times New Roman"/>
        </w:rPr>
      </w:pPr>
      <w:bookmarkStart w:id="10" w:name="Par2908"/>
      <w:bookmarkEnd w:id="10"/>
      <w:r w:rsidRPr="00022F36">
        <w:rPr>
          <w:rFonts w:ascii="Times New Roman" w:hAnsi="Times New Roman" w:cs="Times New Roman"/>
        </w:rPr>
        <w:t>ОСУЩЕСТВЛЕНИЕ</w:t>
      </w:r>
    </w:p>
    <w:p w:rsidR="00CF6CF5" w:rsidRPr="00022F36" w:rsidRDefault="00CF6CF5" w:rsidP="00CF6CF5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 xml:space="preserve">КОНТРОЛЯ ЗА СОБЛЮДЕНИЕМ </w:t>
      </w:r>
      <w:r w:rsidR="00EC1A1D" w:rsidRPr="00022F36">
        <w:rPr>
          <w:rFonts w:ascii="Times New Roman" w:hAnsi="Times New Roman" w:cs="Times New Roman"/>
        </w:rPr>
        <w:t>ПОДРЯДЧИК</w:t>
      </w:r>
      <w:r w:rsidRPr="00022F36">
        <w:rPr>
          <w:rFonts w:ascii="Times New Roman" w:hAnsi="Times New Roman" w:cs="Times New Roman"/>
        </w:rPr>
        <w:t xml:space="preserve">ОМ </w:t>
      </w:r>
      <w:r w:rsidR="00F13AB3">
        <w:rPr>
          <w:rFonts w:ascii="Times New Roman" w:hAnsi="Times New Roman" w:cs="Times New Roman"/>
        </w:rPr>
        <w:t>ОБЯЗАТЕЛЬСТВ ПО</w:t>
      </w:r>
      <w:r w:rsidR="00F13AB3" w:rsidRPr="00022F36">
        <w:rPr>
          <w:rFonts w:ascii="Times New Roman" w:hAnsi="Times New Roman" w:cs="Times New Roman"/>
        </w:rPr>
        <w:t xml:space="preserve"> </w:t>
      </w:r>
      <w:r w:rsidR="00EC1A1D" w:rsidRPr="00022F36">
        <w:rPr>
          <w:rFonts w:ascii="Times New Roman" w:hAnsi="Times New Roman" w:cs="Times New Roman"/>
        </w:rPr>
        <w:t>КОНТРАКТ</w:t>
      </w:r>
      <w:r w:rsidR="00F13AB3">
        <w:rPr>
          <w:rFonts w:ascii="Times New Roman" w:hAnsi="Times New Roman" w:cs="Times New Roman"/>
        </w:rPr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pStyle w:val="ConsPlusNormal"/>
        <w:ind w:firstLine="540"/>
        <w:jc w:val="both"/>
      </w:pPr>
      <w:r w:rsidRPr="00022F36">
        <w:t xml:space="preserve">В настоящем приложении описываются процедуры осуществления </w:t>
      </w:r>
      <w:r w:rsidR="00EC1A1D" w:rsidRPr="00022F36">
        <w:t>Заказчик</w:t>
      </w:r>
      <w:r w:rsidRPr="00022F36">
        <w:t xml:space="preserve">ом контроля за соблюдением </w:t>
      </w:r>
      <w:r w:rsidR="00EC1A1D" w:rsidRPr="00022F36">
        <w:t>Подрядчик</w:t>
      </w:r>
      <w:r w:rsidRPr="00022F36">
        <w:t xml:space="preserve">ом условий </w:t>
      </w:r>
      <w:r w:rsidR="00EC1A1D" w:rsidRPr="00022F36">
        <w:t>Контракт</w:t>
      </w:r>
      <w:r w:rsidRPr="00022F36">
        <w:t xml:space="preserve">а с учетом особенностей организации регулярных перевозок в городе </w:t>
      </w:r>
      <w:r w:rsidR="0024135B" w:rsidRPr="00022F36">
        <w:t>Новошахтинске</w:t>
      </w:r>
      <w:r w:rsidRPr="00022F36">
        <w:t>.</w:t>
      </w:r>
    </w:p>
    <w:p w:rsidR="00CF6CF5" w:rsidRPr="00022F36" w:rsidRDefault="00EC1A1D" w:rsidP="00CF6CF5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контроль исполнения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обязательств, предусмотренных настоящим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осуществляется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самостоятельно, либо совместно с контрольно-надзорными органами.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513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6164B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планируемой дате и времени проведения контроля.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C51C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фиксируется актом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EC51C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и</w:t>
      </w:r>
      <w:r w:rsidR="00115EB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(или) актом (информацией) ЦДС. В акте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указывается дата 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(период)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нарушения</w:t>
      </w:r>
      <w:r w:rsidR="008B3E86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его </w:t>
      </w:r>
      <w:r w:rsidR="00C22D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описание</w:t>
      </w:r>
      <w:r w:rsidR="00E656F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63090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подтвердить </w:t>
      </w:r>
      <w:r w:rsidR="00287A2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условий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287A2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объективными данными</w:t>
      </w:r>
      <w:r w:rsidR="00C1623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(или предоставить доступ к этим данным)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 числе записями камер фото- или видеофиксации</w:t>
      </w:r>
      <w:r w:rsidR="00393A8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 случае, если </w:t>
      </w:r>
      <w:r w:rsidR="00CB1E5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такой вид нарушения подлежит визуальному наблюдению</w:t>
      </w:r>
      <w:r w:rsidR="003955A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 может быть подтвержден другим способом</w:t>
      </w:r>
      <w:r w:rsidR="00CB1E5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навигационными треками, параметрами движения, зафиксированны</w:t>
      </w:r>
      <w:r w:rsidR="00393A8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ми</w:t>
      </w:r>
      <w:r w:rsidR="001E04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информационной системой навигации.</w:t>
      </w:r>
    </w:p>
    <w:p w:rsidR="00310B42" w:rsidRPr="00022F36" w:rsidRDefault="00CF6CF5" w:rsidP="003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Контроль осуществляется посредством линейного контроля и (или) оперативного контроля.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обеспечить беспрепятственный доступ должностных лиц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для проведения проверок выполнения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на территории хранения транспортных средств, технического обслуживания транспортных средств, выпуска транспортных средств на линию, в транспортные средства, работающие по маршруту.</w:t>
      </w:r>
    </w:p>
    <w:p w:rsidR="00310B42" w:rsidRPr="00022F36" w:rsidRDefault="00310B42" w:rsidP="00310B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проведении линейного контроля могут выявляться любые нарушения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а, подлежащие визуальному наблюдению.</w:t>
      </w:r>
    </w:p>
    <w:p w:rsidR="00CF6CF5" w:rsidRPr="00022F36" w:rsidRDefault="00310B42" w:rsidP="00310B4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Линейный контроль производится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самостоятельно, либо совместно с уполномоченными контрольно-надзорными органами.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сроках (датах и времени) проведения линейного контроля.</w:t>
      </w:r>
      <w:r w:rsidR="00791BD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Водитель транспортного средства имеет право дать письменное </w:t>
      </w:r>
      <w:r w:rsidR="001F04A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объяснение, по существу,</w:t>
      </w:r>
      <w:r w:rsidR="00791BD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выявленных нарушений.</w:t>
      </w:r>
    </w:p>
    <w:p w:rsidR="00040C2E" w:rsidRPr="00022F36" w:rsidRDefault="00040C2E" w:rsidP="00040C2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Доказательствами, подтверждающими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неисполнени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(ненадлежаще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</w:t>
      </w:r>
      <w:r w:rsidR="00544378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я) </w:t>
      </w:r>
      <w:r w:rsidR="001F04A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Подрядчиком условий муниципального Контракта,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ются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представленные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записи камер фото- или видеофиксации, навигационные треки, параметры движения, зафиксированные информационной системой навигации, 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акт проверки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36064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и иные доказательства.</w:t>
      </w:r>
    </w:p>
    <w:p w:rsidR="00237BDB" w:rsidRPr="00022F36" w:rsidRDefault="00CF6CF5" w:rsidP="00237BDB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Оперативный контроль осуществляется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посредством системы спутниково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й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навигации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ГЛОНАСС или ГЛОНАСС/GPS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систем видеонаблюдения и других</w:t>
      </w:r>
      <w:r w:rsidR="004B305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технических средств объективного контроля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Учет выполнения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объемов перевозки, в том числе учет параметров движения осуществляется по информации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оператора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осуществляюще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функции Центральной диспетчерской службы (ЦДС)</w:t>
      </w:r>
      <w:r w:rsidR="00E51EF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AB12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1EF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данным системы спутниковой навигации </w:t>
      </w:r>
      <w:r w:rsidR="00237BD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ГЛОНАСС или ГЛОНАСС/GPS.</w:t>
      </w:r>
      <w:r w:rsidR="0066763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Доказательствами 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нарушения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условий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могут являться обращения граждан (при условии, что сведения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указанные в обращении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подтверждаются </w:t>
      </w:r>
      <w:r w:rsidR="00AA2F8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техническими средствами</w:t>
      </w:r>
      <w:r w:rsidR="006142D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объективного контроля). 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</w:t>
      </w:r>
      <w:r w:rsidR="00037584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Законом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27.07.2006 № 152-ФЗ «О персональных данных»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514713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вправе 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предоставлять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у информацию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прямо или косвенно относящуюся к заявителю (субъекту персональных данных)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AB6DE5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том числе </w:t>
      </w:r>
      <w:r w:rsidR="002F202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фамилию, имя, отчество, место жительства и другие персональные данные</w:t>
      </w:r>
      <w:r w:rsidR="0034419B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F6CF5" w:rsidRPr="00022F36" w:rsidRDefault="00EC1A1D" w:rsidP="00CF6CF5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 обязан информировать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о сроках (датах и времени) проведения оперативного контроля.</w:t>
      </w:r>
    </w:p>
    <w:p w:rsidR="00CF6CF5" w:rsidRPr="00022F36" w:rsidRDefault="00CF6CF5" w:rsidP="00CF6CF5">
      <w:pPr>
        <w:widowControl w:val="0"/>
        <w:shd w:val="clear" w:color="auto" w:fill="FFFFFF"/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При проведении контроля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 проверяется: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обязательства по выпуску транспортных средств в количестве, установленным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ом. Факт нарушения подтверждается актом (информацией) ЦДС;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установленной схемы движения транспортных средств по маршруту, а при ее изменении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ом, в соответствии с внесенными изменениями.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 или ЦДС с приложением фото-, видео материалов или данных системы ГЛОНАСС или ГЛОНАСС/GPS, подтверждающих нарушение;</w:t>
      </w:r>
    </w:p>
    <w:p w:rsidR="00CF6CF5" w:rsidRPr="00022F36" w:rsidRDefault="00CF6CF5" w:rsidP="00CF6C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3)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техническому состоянию транспортных средств. Внешние и внутренние поверхности кузова транспортного средства, световые приборы должны быть без видимых следов повреждений, коррозии. На обивке сидений должны отсутствовать обширные и/или многочисленные небольшие порезы, прожоги обивки и иные повреждения. Стекла окон транспортного средства должны быть прозрачными и не иметь трещин длиной более 10 см либо сетки трещин, занимающих более 10% от площади соответствующего окна. Не допускается отсутствие стекол или их замена на иные материалы. Напольное покрытие транспортного средства не должно иметь видимых повреждений. Форточки окон и вентиляционные люки должны находиться в исправном состоянии, открываться и закрываться с естественным усилием без заеданий и перекосов. Уплотнители вентиляционных люков должны обеспечивать герметичность и исключать попадание осадков в салон. Салон транспортного средства должен быть укомплектован поручнями, сидениями, осветительными приборами, в соответствии с техническими характеристиками завода-изготовителя. Системы отопления и кондиционирования воздуха (при наличии), должны </w:t>
      </w:r>
      <w:r w:rsidR="0013624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находиться в исправном состоянии</w:t>
      </w:r>
      <w:r w:rsidR="002B0001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температурный режим: не менее 12 градусов Цельсия при среднесуточной температуре наружного воздуха ниже 5 градусов Цельсия, не более 25 градусов Цельсия при среднесуточной температуре наружного воздуха выше 20 градусов Цельсия. Специальные устройства и приспособления (аппарели, подъемники</w:t>
      </w:r>
      <w:r w:rsidR="00D3566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т.п.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), предназначенные для обеспечения доступа в салон инвалидов, использующих кресла-коляски, должны находиться в исправном состоянии.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аличие действительной карты маршрута регулярных перевозок и соответствие характеристик транспортного средства, используемого для осуществления перевозок пассажиров, характеристикам, указанным в карте маршрута регулярных перевозок. При проведении проверки по требованию представителя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водитель обязан дополнительно предоставить путевой лист, свидетельство о регистрации транспортного средства, водительское удостоверение. В случае, если предъявленная карта маршрута регулярных перевозок является недействительной и внесена в реестр недействительных карт маршрутов регулярных перевозок, данная карта подлежит изъятию, о чем делается отметка в акте проверки.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оответствие транспортного средства, используемого для осуществления перевозок пассажиров, техническим требованиям, установленным законодательством Российской Федерации и Техническим регламентом Таможенного союза «О безопасности колесных транспортных средств» (ТР ТС 018/2011), утвержденным Решением Комиссии Таможенного союза от 09.12.2011 №877, а также требованиям законодательства Российской Федерации в области обеспечения санитарно-эпидемиологического благополучия населения.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правил посадки (высадки) пассажиров. Не допускается посадка (высадка) пассажиров вне остановочного пункта (в случае, если перевозки осуществляются с посадкой (высадкой) только на остановочных пунктах). Не допускается проезд остановочного пункта, предусмотренного Приложением № 1 без остановки для посадки (высадки) пассажиров. Не допускается простой транспортного средства на </w:t>
      </w:r>
      <w:r w:rsidR="006F2900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промежуточном остановочном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пункте более 30 секунд с момента оплаты последнего зашедшего в салон пассажира (при условии, что дорожная ситуация позволяет начать движение).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 </w:t>
      </w:r>
    </w:p>
    <w:p w:rsidR="00CF6CF5" w:rsidRPr="00022F36" w:rsidRDefault="00CF6CF5" w:rsidP="00CF6C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использованию оборудования системы безналичной оплаты проезда.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обеспечивать бесперебойную </w:t>
      </w:r>
      <w:r w:rsidR="00FA601A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работу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системы, установленного и переданного Оператором.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не допускать фактов самовольного и/или преднамеренного вмешательства третьих лиц (работников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эксплуатирующих оборудование, или иных лиц) в техническое состояние и внешнее эстетическое оформление оборудования системы: в виде подключения к терминалу сторонних устройств, посредством размещения на терминалах информации. </w:t>
      </w:r>
      <w:r w:rsidR="009D3F8E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возникновения неисправности (сбоя) в работе терминала незамедлительно информировать об этом </w:t>
      </w:r>
      <w:r w:rsidR="00DC462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оператора автоматизированной системы контроля за оплатой проезда.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Транспортный терминал должен быть расположен в салоне транспортного средства способом, обеспечивающим возможность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беспрепятственного, безопасного, доступного и удобного самостоятельного прикладывания карты пассажиром к считывателю транспортного терминала, а также ознакомления пассажира с визуальным отображением информации на дисплее транспортного терминала. 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CF6CF5" w:rsidRPr="00022F36" w:rsidRDefault="00CF6CF5" w:rsidP="00CF6CF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использованию системы автоматизированного учета пассажиров. При внедрении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системы автоматизированного учета пассажиров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обеспечивать бесперебойную работ</w:t>
      </w:r>
      <w:r w:rsidR="00B1798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 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оборудования системы.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обязан не допускать фактов самовольного и/или преднамеренного вмешательства третьих лиц (работников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а, эксплуатирующих оборудование или иных лиц) в техническое состояние и внешнее эстетическое о</w:t>
      </w:r>
      <w:r w:rsidR="00D3566C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формление оборудования системы.</w:t>
      </w:r>
      <w:r w:rsidR="00B1798F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случае возникновения неисправности (сбоя) в работе системы незамедлительно информировать об этом оператора системы автоматизированного учета пассажиров. </w:t>
      </w:r>
      <w:r w:rsidR="0077449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74499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020FF1" w:rsidRPr="00022F36" w:rsidRDefault="00020FF1" w:rsidP="00CF6CF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бортовому оборудованию и программному обеспечению, предназначенными для взаимодействия с оператором информационной системы навигации установленных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ом.</w:t>
      </w:r>
      <w:r w:rsidR="006470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875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 нарушения подтверждается актом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Заказчик</w:t>
      </w:r>
      <w:r w:rsidR="007875C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а.</w:t>
      </w:r>
    </w:p>
    <w:p w:rsidR="00EB0875" w:rsidRDefault="006674D6" w:rsidP="005A4EA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</w:t>
      </w:r>
      <w:r w:rsidR="00310B4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облюдение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ом требований к характеристикам и оборудованию транспортных средств, предусмотренных Приложением №2 к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Контракт</w:t>
      </w:r>
      <w:r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у и непоименованных в пунктах 1-9</w:t>
      </w:r>
      <w:r w:rsidR="00DC7837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Приложения.</w:t>
      </w:r>
    </w:p>
    <w:p w:rsidR="00F13AB3" w:rsidRPr="00022F36" w:rsidRDefault="00F13AB3" w:rsidP="005A4EA5">
      <w:pPr>
        <w:spacing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11) соблюдение Подрядчиком </w:t>
      </w:r>
      <w:r w:rsidR="009E77A2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обязанностей,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установленных пунктом </w:t>
      </w:r>
      <w:r w:rsidR="009E77A2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.4. муниципального контракта. </w:t>
      </w:r>
      <w:r w:rsidR="009E77A2" w:rsidRPr="00022F36">
        <w:rPr>
          <w:rFonts w:ascii="Times New Roman" w:eastAsia="Times New Roman" w:hAnsi="Times New Roman" w:cs="Times New Roman"/>
          <w:sz w:val="24"/>
          <w:szCs w:val="24"/>
          <w:lang w:eastAsia="ar-SA"/>
        </w:rPr>
        <w:t>Факт нарушения подтверждается актом Заказчика.</w:t>
      </w:r>
    </w:p>
    <w:p w:rsidR="00F67E82" w:rsidRPr="00022F36" w:rsidRDefault="00F67E82" w:rsidP="00F67E82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2F3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F6CF5" w:rsidRPr="009623A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 w:rsidRPr="009623A6">
        <w:t>5</w:t>
      </w:r>
    </w:p>
    <w:p w:rsidR="00FA77E7" w:rsidRPr="00022F36" w:rsidRDefault="00FA77E7" w:rsidP="00FA77E7">
      <w:pPr>
        <w:pStyle w:val="ConsPlusNormal"/>
        <w:jc w:val="right"/>
        <w:outlineLvl w:val="1"/>
      </w:pPr>
      <w:bookmarkStart w:id="11" w:name="Par2948"/>
      <w:bookmarkEnd w:id="11"/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FA77E7" w:rsidRPr="00022F36" w:rsidRDefault="00FA77E7" w:rsidP="007D7E59">
      <w:pPr>
        <w:pStyle w:val="ConsPlusTitle"/>
        <w:jc w:val="center"/>
        <w:rPr>
          <w:rFonts w:ascii="Times New Roman" w:hAnsi="Times New Roman" w:cs="Times New Roman"/>
        </w:rPr>
      </w:pPr>
    </w:p>
    <w:p w:rsidR="00CF6CF5" w:rsidRPr="00022F36" w:rsidRDefault="007D7E59" w:rsidP="007D7E59">
      <w:pPr>
        <w:pStyle w:val="ConsPlusTitle"/>
        <w:jc w:val="center"/>
        <w:rPr>
          <w:rFonts w:ascii="Times New Roman" w:hAnsi="Times New Roman" w:cs="Times New Roman"/>
        </w:rPr>
      </w:pPr>
      <w:r w:rsidRPr="00022F36">
        <w:rPr>
          <w:rFonts w:ascii="Times New Roman" w:hAnsi="Times New Roman" w:cs="Times New Roman"/>
        </w:rPr>
        <w:t>ИЗМЕНЕНИЕ ПАРАМЕТРОВ МАРШРУТОВ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>1. Изменение параметров маршрутов (</w:t>
      </w:r>
      <w:hyperlink w:anchor="Par2421" w:tooltip="                          Параметры маршрута &lt;61&gt;" w:history="1">
        <w:r w:rsidRPr="00022F36">
          <w:rPr>
            <w:color w:val="0000FF"/>
          </w:rPr>
          <w:t xml:space="preserve">приложение </w:t>
        </w:r>
        <w:r w:rsidR="00690EDB" w:rsidRPr="00022F36">
          <w:rPr>
            <w:color w:val="0000FF"/>
          </w:rPr>
          <w:t>№</w:t>
        </w:r>
        <w:r w:rsidRPr="00022F36">
          <w:rPr>
            <w:color w:val="0000FF"/>
          </w:rPr>
          <w:t xml:space="preserve"> 1</w:t>
        </w:r>
      </w:hyperlink>
      <w:r w:rsidRPr="00022F36">
        <w:t xml:space="preserve"> к </w:t>
      </w:r>
      <w:r w:rsidR="00EC1A1D" w:rsidRPr="00022F36">
        <w:t>Контракт</w:t>
      </w:r>
      <w:r w:rsidR="00020FF1" w:rsidRPr="00022F36">
        <w:t>у) на срок, превышающий тридцат</w:t>
      </w:r>
      <w:r w:rsidR="00C86FDA" w:rsidRPr="00022F36">
        <w:t>ь</w:t>
      </w:r>
      <w:r w:rsidRPr="00022F36">
        <w:t xml:space="preserve"> календарных дней, устанавливается дополнительным соглашением к </w:t>
      </w:r>
      <w:r w:rsidR="00EC1A1D" w:rsidRPr="00022F36">
        <w:t>Контракт</w:t>
      </w:r>
      <w:r w:rsidRPr="00022F36">
        <w:t>у (далее - Дополнительное соглашение).</w:t>
      </w: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 xml:space="preserve">2. Параметры маршрутов изменяются по предложению </w:t>
      </w:r>
      <w:r w:rsidR="00EC1A1D" w:rsidRPr="00022F36">
        <w:t>Заказчик</w:t>
      </w:r>
      <w:r w:rsidRPr="00022F36">
        <w:t xml:space="preserve">а. Не допускается изменение указанных параметров посредством включения в </w:t>
      </w:r>
      <w:r w:rsidR="00EC1A1D" w:rsidRPr="00022F36">
        <w:t>Контракт</w:t>
      </w:r>
      <w:r w:rsidRPr="00022F36">
        <w:t xml:space="preserve"> дополнительных маршрутов.</w:t>
      </w:r>
    </w:p>
    <w:p w:rsidR="00CF6CF5" w:rsidRPr="00022F36" w:rsidRDefault="00033437" w:rsidP="00D323E6">
      <w:pPr>
        <w:pStyle w:val="ConsPlusNormal"/>
        <w:ind w:firstLine="540"/>
        <w:jc w:val="both"/>
      </w:pPr>
      <w:bookmarkStart w:id="12" w:name="Par2953"/>
      <w:bookmarkEnd w:id="12"/>
      <w:r w:rsidRPr="00033437">
        <w:t>3</w:t>
      </w:r>
      <w:r w:rsidR="00CF6CF5" w:rsidRPr="00022F36">
        <w:t xml:space="preserve">. </w:t>
      </w:r>
      <w:r w:rsidR="00EC1A1D" w:rsidRPr="00022F36">
        <w:t>Заказчик</w:t>
      </w:r>
      <w:r w:rsidR="00CF6CF5" w:rsidRPr="00022F36">
        <w:t xml:space="preserve"> направляет проект Дополнительного соглашения на согласование </w:t>
      </w:r>
      <w:r w:rsidR="00EC1A1D" w:rsidRPr="00022F36">
        <w:t>Подрядчик</w:t>
      </w:r>
      <w:r w:rsidR="00CF6CF5" w:rsidRPr="00022F36">
        <w:t>у.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4</w:t>
      </w:r>
      <w:r w:rsidR="00CF6CF5" w:rsidRPr="00022F36">
        <w:t xml:space="preserve">. </w:t>
      </w:r>
      <w:r w:rsidR="00EC1A1D" w:rsidRPr="00022F36">
        <w:t>Подрядчик</w:t>
      </w:r>
      <w:r w:rsidR="00CF6CF5" w:rsidRPr="00022F36">
        <w:t xml:space="preserve"> в течение </w:t>
      </w:r>
      <w:r w:rsidR="00020FF1" w:rsidRPr="00022F36">
        <w:t>двух</w:t>
      </w:r>
      <w:r w:rsidR="00CF6CF5" w:rsidRPr="00022F36">
        <w:t xml:space="preserve"> рабочих дней со дня получения Дополнительного соглашения обязан направить </w:t>
      </w:r>
      <w:r w:rsidR="00EC1A1D" w:rsidRPr="00022F36">
        <w:t>Заказчик</w:t>
      </w:r>
      <w:r w:rsidR="00CF6CF5" w:rsidRPr="00022F36">
        <w:t>у извещение о согласовании указанного Дополнительного соглашения, об отказе в его согласовании либо о согласовании на иных условиях (протокол разногласий к проекту указанного соглашения).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5</w:t>
      </w:r>
      <w:r w:rsidR="00CF6CF5" w:rsidRPr="00022F36">
        <w:t xml:space="preserve">. Стороны урегулируют разногласия в порядке, предусмотренном </w:t>
      </w:r>
      <w:hyperlink w:anchor="Par2256" w:tooltip="8. Порядок урегулирования споров" w:history="1">
        <w:r w:rsidR="00CF6CF5" w:rsidRPr="00022F36">
          <w:rPr>
            <w:color w:val="0000FF"/>
          </w:rPr>
          <w:t xml:space="preserve">разделом </w:t>
        </w:r>
      </w:hyperlink>
      <w:r w:rsidR="009E77A2">
        <w:rPr>
          <w:color w:val="0000FF"/>
        </w:rPr>
        <w:t>6</w:t>
      </w:r>
      <w:r w:rsidR="00647037">
        <w:rPr>
          <w:color w:val="0000FF"/>
        </w:rPr>
        <w:t xml:space="preserve"> </w:t>
      </w:r>
      <w:r w:rsidR="00EC1A1D" w:rsidRPr="00022F36">
        <w:t>Контракт</w:t>
      </w:r>
      <w:r w:rsidR="00CF6CF5" w:rsidRPr="00022F36">
        <w:t>а.</w:t>
      </w:r>
    </w:p>
    <w:p w:rsidR="00CF6CF5" w:rsidRPr="00022F36" w:rsidRDefault="00033437" w:rsidP="00D323E6">
      <w:pPr>
        <w:pStyle w:val="ConsPlusNormal"/>
        <w:ind w:firstLine="540"/>
        <w:jc w:val="both"/>
      </w:pPr>
      <w:r w:rsidRPr="00033437">
        <w:t>6</w:t>
      </w:r>
      <w:r w:rsidR="00CF6CF5" w:rsidRPr="00022F36">
        <w:t>. Изменение параметров маршрута на срок не более тридцати календарных дней осуществляется без заключения Дополнительного соглашения в следующих случаях:</w:t>
      </w:r>
    </w:p>
    <w:p w:rsidR="00CF6CF5" w:rsidRPr="00022F36" w:rsidRDefault="00CF6CF5" w:rsidP="00D323E6">
      <w:pPr>
        <w:pStyle w:val="ConsPlusNormal"/>
        <w:ind w:firstLine="540"/>
        <w:jc w:val="both"/>
      </w:pPr>
      <w:bookmarkStart w:id="13" w:name="Par2958"/>
      <w:bookmarkEnd w:id="13"/>
      <w:r w:rsidRPr="00022F36">
        <w:t>1) при невозможности движения транспортных средств по маршруту и (или) осуществления посадки и высадки пассажиров в установленных остановочных пунктах вследствие осуществления дорожных работ, перекрытия движения и т.п.;</w:t>
      </w:r>
    </w:p>
    <w:p w:rsidR="00CF6CF5" w:rsidRPr="00022F36" w:rsidRDefault="00CF6CF5" w:rsidP="00D323E6">
      <w:pPr>
        <w:pStyle w:val="ConsPlusNormal"/>
        <w:ind w:firstLine="540"/>
        <w:jc w:val="both"/>
      </w:pPr>
      <w:r w:rsidRPr="00022F36">
        <w:t xml:space="preserve">2) при необходимости перевода транспортных средств </w:t>
      </w:r>
      <w:r w:rsidR="00EC1A1D" w:rsidRPr="00022F36">
        <w:t>Подрядчик</w:t>
      </w:r>
      <w:r w:rsidRPr="00022F36">
        <w:t xml:space="preserve">а на временный маршрут, установленный </w:t>
      </w:r>
      <w:r w:rsidR="00EC1A1D" w:rsidRPr="00022F36">
        <w:t>Заказчик</w:t>
      </w:r>
      <w:r w:rsidRPr="00022F36">
        <w:t>ом в целях обеспечения транспортного обслуживания населения в условиях чрезвычайной ситуации.</w:t>
      </w:r>
    </w:p>
    <w:p w:rsidR="00CF6CF5" w:rsidRPr="00022F36" w:rsidRDefault="009623A6" w:rsidP="00D323E6">
      <w:pPr>
        <w:pStyle w:val="ConsPlusNormal"/>
        <w:ind w:firstLine="540"/>
        <w:jc w:val="both"/>
      </w:pPr>
      <w:r>
        <w:t>7</w:t>
      </w:r>
      <w:r w:rsidR="00CF6CF5" w:rsidRPr="00022F36">
        <w:t xml:space="preserve">. Перевод транспортных средств </w:t>
      </w:r>
      <w:r w:rsidR="00EC1A1D" w:rsidRPr="00022F36">
        <w:t>Подрядчик</w:t>
      </w:r>
      <w:r w:rsidR="00CF6CF5" w:rsidRPr="00022F36">
        <w:t xml:space="preserve">а на временный маршрут осуществляется по указанию </w:t>
      </w:r>
      <w:r w:rsidR="00033437">
        <w:t>организатора пассажирских перевозок</w:t>
      </w:r>
      <w:r w:rsidR="00CF6CF5" w:rsidRPr="00022F36">
        <w:t xml:space="preserve">. </w:t>
      </w:r>
    </w:p>
    <w:p w:rsidR="00CF6CF5" w:rsidRPr="00022F36" w:rsidRDefault="00CF6CF5" w:rsidP="00D323E6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>Приложение</w:t>
      </w:r>
      <w:r w:rsidR="00033437">
        <w:t xml:space="preserve"> </w:t>
      </w:r>
      <w:r w:rsidR="00690EDB" w:rsidRPr="00022F36">
        <w:t>№</w:t>
      </w:r>
      <w:r w:rsidRPr="00022F36">
        <w:t xml:space="preserve"> </w:t>
      </w:r>
      <w:r w:rsidR="00033437">
        <w:t>6</w:t>
      </w:r>
    </w:p>
    <w:p w:rsidR="00CF6CF5" w:rsidRPr="00022F36" w:rsidRDefault="00CF6CF5" w:rsidP="00D323E6">
      <w:pPr>
        <w:pStyle w:val="ConsPlusNormal"/>
        <w:jc w:val="right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D323E6">
      <w:pPr>
        <w:pStyle w:val="ConsPlusNormal"/>
        <w:ind w:firstLine="540"/>
        <w:jc w:val="center"/>
      </w:pPr>
    </w:p>
    <w:p w:rsidR="00CF6CF5" w:rsidRPr="00022F36" w:rsidRDefault="00CF6CF5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2970"/>
      <w:bookmarkEnd w:id="14"/>
      <w:r w:rsidRPr="00022F36">
        <w:rPr>
          <w:rFonts w:ascii="Times New Roman" w:hAnsi="Times New Roman" w:cs="Times New Roman"/>
          <w:sz w:val="24"/>
          <w:szCs w:val="24"/>
        </w:rPr>
        <w:t>ОТЧЕТ</w:t>
      </w:r>
    </w:p>
    <w:p w:rsidR="00CF6CF5" w:rsidRPr="00022F36" w:rsidRDefault="00CF6CF5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о полученной плате за проезд пассажиров и провоз багажа</w:t>
      </w:r>
    </w:p>
    <w:p w:rsidR="00CF6CF5" w:rsidRPr="00022F36" w:rsidRDefault="00D323E6" w:rsidP="00D323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за период с «__» __________ ____ г. по «__»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__________ ____ г.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1531"/>
        <w:gridCol w:w="1644"/>
        <w:gridCol w:w="1247"/>
        <w:gridCol w:w="1475"/>
      </w:tblGrid>
      <w:tr w:rsidR="00CF6CF5" w:rsidRPr="00022F36" w:rsidTr="00D323E6"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Номер (наименование) маршрута, предусмотренного </w:t>
            </w:r>
            <w:r w:rsidR="00EC1A1D" w:rsidRPr="00022F36">
              <w:t>Контракт</w:t>
            </w:r>
            <w:r w:rsidRPr="00022F36">
              <w:t>ом</w:t>
            </w:r>
          </w:p>
        </w:tc>
        <w:tc>
          <w:tcPr>
            <w:tcW w:w="5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>Сумма платы, руб.</w:t>
            </w:r>
          </w:p>
        </w:tc>
      </w:tr>
      <w:tr w:rsidR="00CF6CF5" w:rsidRPr="00022F36" w:rsidTr="00D323E6"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ind w:firstLine="540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за проезд по </w:t>
            </w:r>
            <w:r w:rsidR="003917A3">
              <w:t>наличной оплате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 xml:space="preserve">за проезд по </w:t>
            </w:r>
            <w:r w:rsidR="003917A3">
              <w:t>безналичной оплате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3917A3" w:rsidP="00CF6CF5">
            <w:pPr>
              <w:pStyle w:val="ConsPlusNormal"/>
              <w:jc w:val="center"/>
            </w:pPr>
            <w:r>
              <w:t>За проезд льготных категорий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  <w:jc w:val="center"/>
            </w:pPr>
            <w:r w:rsidRPr="00022F36">
              <w:t>ИТОГО</w:t>
            </w:r>
          </w:p>
        </w:tc>
      </w:tr>
      <w:tr w:rsidR="00CF6CF5" w:rsidRPr="00022F36" w:rsidTr="00D323E6"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F5" w:rsidRPr="00022F36" w:rsidRDefault="00CF6CF5" w:rsidP="00CF6CF5">
            <w:pPr>
              <w:pStyle w:val="ConsPlusNormal"/>
            </w:pPr>
          </w:p>
        </w:tc>
      </w:tr>
    </w:tbl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    Общая сумма полученной в отчетном периоде платы за проезд пассажиров и</w:t>
      </w:r>
      <w:r w:rsidR="00647037">
        <w:rPr>
          <w:rFonts w:ascii="Times New Roman" w:hAnsi="Times New Roman" w:cs="Times New Roman"/>
          <w:sz w:val="24"/>
          <w:szCs w:val="24"/>
        </w:rPr>
        <w:t xml:space="preserve"> </w:t>
      </w:r>
      <w:r w:rsidRPr="00022F36">
        <w:rPr>
          <w:rFonts w:ascii="Times New Roman" w:hAnsi="Times New Roman" w:cs="Times New Roman"/>
          <w:sz w:val="24"/>
          <w:szCs w:val="24"/>
        </w:rPr>
        <w:t>провоз багажа составляет ____________ (_____________) рублей.</w:t>
      </w:r>
    </w:p>
    <w:p w:rsidR="00CF6CF5" w:rsidRPr="00022F36" w:rsidRDefault="006F2900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Отчет принят Заказчиком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 без возражений</w:t>
      </w:r>
      <w:r w:rsidR="00D323E6" w:rsidRPr="00022F36">
        <w:rPr>
          <w:rFonts w:ascii="Times New Roman" w:hAnsi="Times New Roman" w:cs="Times New Roman"/>
          <w:sz w:val="24"/>
          <w:szCs w:val="24"/>
        </w:rPr>
        <w:t xml:space="preserve">. Стороны взаимных претензий не </w:t>
      </w:r>
      <w:r w:rsidR="00CF6CF5" w:rsidRPr="00022F36">
        <w:rPr>
          <w:rFonts w:ascii="Times New Roman" w:hAnsi="Times New Roman" w:cs="Times New Roman"/>
          <w:sz w:val="24"/>
          <w:szCs w:val="24"/>
        </w:rPr>
        <w:t>имеют.</w:t>
      </w:r>
    </w:p>
    <w:p w:rsidR="00CF6CF5" w:rsidRPr="00022F36" w:rsidRDefault="006F2900" w:rsidP="00D323E6">
      <w:pPr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Настоящий Отчет составлен в 2 экземплярах</w:t>
      </w:r>
      <w:r w:rsidR="00D323E6" w:rsidRPr="00022F36">
        <w:rPr>
          <w:rFonts w:ascii="Times New Roman" w:hAnsi="Times New Roman" w:cs="Times New Roman"/>
          <w:sz w:val="24"/>
          <w:szCs w:val="24"/>
        </w:rPr>
        <w:t xml:space="preserve">, по одному для каждой из </w:t>
      </w:r>
      <w:r w:rsidR="00CF6CF5" w:rsidRPr="00022F36">
        <w:rPr>
          <w:rFonts w:ascii="Times New Roman" w:hAnsi="Times New Roman" w:cs="Times New Roman"/>
          <w:sz w:val="24"/>
          <w:szCs w:val="24"/>
        </w:rPr>
        <w:t>Сторон, и вступает в силу со дня его подписания Сторонами.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6CF5" w:rsidRPr="00022F36" w:rsidRDefault="00EC1A1D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Заказчик</w:t>
      </w:r>
      <w:r w:rsidR="00CF6CF5" w:rsidRPr="00022F36">
        <w:rPr>
          <w:rFonts w:ascii="Times New Roman" w:hAnsi="Times New Roman" w:cs="Times New Roman"/>
          <w:sz w:val="24"/>
          <w:szCs w:val="24"/>
        </w:rPr>
        <w:t xml:space="preserve">:                               </w:t>
      </w:r>
      <w:r w:rsidR="006F2900" w:rsidRPr="00022F36">
        <w:rPr>
          <w:rFonts w:ascii="Times New Roman" w:hAnsi="Times New Roman" w:cs="Times New Roman"/>
          <w:sz w:val="24"/>
          <w:szCs w:val="24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</w:rPr>
        <w:tab/>
      </w:r>
      <w:r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="00CF6CF5" w:rsidRPr="00022F36">
        <w:rPr>
          <w:rFonts w:ascii="Times New Roman" w:hAnsi="Times New Roman" w:cs="Times New Roman"/>
          <w:sz w:val="24"/>
          <w:szCs w:val="24"/>
        </w:rPr>
        <w:t>: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__________________________________       __________________________________</w:t>
      </w:r>
    </w:p>
    <w:p w:rsidR="00CF6CF5" w:rsidRPr="00022F36" w:rsidRDefault="00CF6CF5" w:rsidP="006F2900">
      <w:pPr>
        <w:pStyle w:val="ConsPlusNonformat"/>
        <w:ind w:left="709"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(должность)             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(должность)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>________________________ _________       ________________________ _________</w:t>
      </w:r>
    </w:p>
    <w:p w:rsidR="00CF6CF5" w:rsidRPr="00022F36" w:rsidRDefault="00CF6CF5" w:rsidP="006F29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(Ф.И.О.)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CF6CF5" w:rsidRPr="00022F36" w:rsidRDefault="00CF6CF5" w:rsidP="00CF6CF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МП                                  </w:t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F2900" w:rsidRPr="00022F36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022F36">
        <w:rPr>
          <w:rFonts w:ascii="Times New Roman" w:hAnsi="Times New Roman" w:cs="Times New Roman"/>
          <w:sz w:val="24"/>
          <w:szCs w:val="24"/>
          <w:vertAlign w:val="superscript"/>
        </w:rPr>
        <w:t xml:space="preserve">     МП </w:t>
      </w:r>
    </w:p>
    <w:p w:rsidR="00CF6CF5" w:rsidRPr="00022F36" w:rsidRDefault="00CF6CF5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033437">
        <w:t>7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5E1158" w:rsidRPr="00022F36" w:rsidRDefault="005E1158" w:rsidP="005E1158">
      <w:pPr>
        <w:pStyle w:val="ConsPlusNormal"/>
        <w:ind w:firstLine="540"/>
        <w:jc w:val="center"/>
        <w:rPr>
          <w:b/>
          <w:bCs/>
        </w:rPr>
      </w:pPr>
      <w:bookmarkStart w:id="15" w:name="Par3007"/>
      <w:bookmarkEnd w:id="15"/>
      <w:r w:rsidRPr="00022F36">
        <w:rPr>
          <w:b/>
          <w:bCs/>
        </w:rPr>
        <w:t>ТРЕБОВАНИЯ</w:t>
      </w:r>
    </w:p>
    <w:p w:rsidR="00CF6CF5" w:rsidRPr="00022F36" w:rsidRDefault="005E1158" w:rsidP="005E1158">
      <w:pPr>
        <w:pStyle w:val="ConsPlusNormal"/>
        <w:ind w:firstLine="540"/>
        <w:jc w:val="center"/>
        <w:rPr>
          <w:b/>
          <w:bCs/>
        </w:rPr>
      </w:pPr>
      <w:r w:rsidRPr="00022F36">
        <w:rPr>
          <w:b/>
          <w:bCs/>
        </w:rPr>
        <w:t>К РАЗМЕЩЕНИЮ ИНФОРМАЦИИ В ТРАНСПОРТНЫХ СРЕДСТВАХ</w:t>
      </w:r>
    </w:p>
    <w:p w:rsidR="005E1158" w:rsidRPr="00022F36" w:rsidRDefault="005E1158" w:rsidP="005E1158">
      <w:pPr>
        <w:pStyle w:val="ConsPlusNormal"/>
        <w:ind w:firstLine="540"/>
        <w:jc w:val="center"/>
      </w:pP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1. </w:t>
      </w:r>
      <w:r w:rsidR="00EC1A1D" w:rsidRPr="00022F36">
        <w:t>Подрядчик</w:t>
      </w:r>
      <w:r w:rsidRPr="00022F36">
        <w:t xml:space="preserve"> не в вправе размещать рекламные и информационные материалы в (на) транспортных средствах без согласования с </w:t>
      </w:r>
      <w:r w:rsidR="00EC1A1D" w:rsidRPr="00022F36">
        <w:t>Заказчик</w:t>
      </w:r>
      <w:r w:rsidRPr="00022F36">
        <w:t>ом.</w:t>
      </w:r>
    </w:p>
    <w:p w:rsidR="00CF6CF5" w:rsidRPr="00022F36" w:rsidRDefault="00CF6CF5" w:rsidP="00037584">
      <w:pPr>
        <w:pStyle w:val="ConsPlusNormal"/>
        <w:ind w:firstLine="540"/>
        <w:jc w:val="both"/>
      </w:pPr>
      <w:bookmarkStart w:id="16" w:name="Par3011"/>
      <w:bookmarkEnd w:id="16"/>
      <w:r w:rsidRPr="00022F36">
        <w:t>2. Реклама, размещаемая в (на) транспортных средствах, должна соответствовать законодательству Российской Федерации и не мешать проходу пассажиров.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3. При несоответствии рекламы требованиям, указанным в </w:t>
      </w:r>
      <w:hyperlink w:anchor="Par3011" w:tooltip="2. Реклама, размещаемая в (на) транспортных средствах, должна соответствовать законодательству Российской Федерации и не мешать проходу пассажиров." w:history="1">
        <w:r w:rsidRPr="00022F36">
          <w:rPr>
            <w:color w:val="0000FF"/>
          </w:rPr>
          <w:t>пункте 2</w:t>
        </w:r>
      </w:hyperlink>
      <w:r w:rsidRPr="00022F36">
        <w:t xml:space="preserve"> настоящего приложения, </w:t>
      </w:r>
      <w:r w:rsidR="00EC1A1D" w:rsidRPr="00022F36">
        <w:t>Подрядчик</w:t>
      </w:r>
      <w:r w:rsidRPr="00022F36">
        <w:t xml:space="preserve"> обязан устранить указанную рекламу в течение </w:t>
      </w:r>
      <w:r w:rsidR="00020FF1" w:rsidRPr="00022F36">
        <w:t>двух</w:t>
      </w:r>
      <w:r w:rsidRPr="00022F36">
        <w:t xml:space="preserve"> рабочих дней после дня получения от </w:t>
      </w:r>
      <w:r w:rsidR="00EC1A1D" w:rsidRPr="00022F36">
        <w:t>Заказчик</w:t>
      </w:r>
      <w:r w:rsidRPr="00022F36">
        <w:t>а предписания в письменной форме об устранении соответствующих нарушений.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4. </w:t>
      </w:r>
      <w:r w:rsidR="00EC1A1D" w:rsidRPr="00022F36">
        <w:t>Подрядчик</w:t>
      </w:r>
      <w:r w:rsidRPr="00022F36">
        <w:t xml:space="preserve"> обязан разместить по требованию </w:t>
      </w:r>
      <w:r w:rsidR="00EC1A1D" w:rsidRPr="00022F36">
        <w:t>Заказчик</w:t>
      </w:r>
      <w:r w:rsidRPr="00022F36">
        <w:t>а в салоне каждого транспортного средства информацию, адресованную неопределенному кругу лиц и направленную на достижение благотворительных и иных общественно полезных целей, в том числе информацию об утвержденных тарифах.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5. </w:t>
      </w:r>
      <w:r w:rsidR="00EC1A1D" w:rsidRPr="00022F36">
        <w:t>Подрядчик</w:t>
      </w:r>
      <w:r w:rsidRPr="00022F36">
        <w:t xml:space="preserve"> обязан разместить информацию в течение </w:t>
      </w:r>
      <w:r w:rsidR="00020FF1" w:rsidRPr="00022F36">
        <w:t>двух</w:t>
      </w:r>
      <w:r w:rsidRPr="00022F36">
        <w:t xml:space="preserve"> рабочих дней со дня получения от </w:t>
      </w:r>
      <w:r w:rsidR="00EC1A1D" w:rsidRPr="00022F36">
        <w:t>Заказчик</w:t>
      </w:r>
      <w:r w:rsidRPr="00022F36">
        <w:t>а требования в письменной форме о таком размещении.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6. </w:t>
      </w:r>
      <w:r w:rsidR="00EC1A1D" w:rsidRPr="00022F36">
        <w:t>Подрядчик</w:t>
      </w:r>
      <w:r w:rsidRPr="00022F36">
        <w:t xml:space="preserve"> обязан обеспечить размещение информации собственными силами и средствами, а также сохранность этой информации в течение всего срока ее размещения.</w:t>
      </w:r>
    </w:p>
    <w:p w:rsidR="00CF6CF5" w:rsidRPr="00022F36" w:rsidRDefault="00CF6CF5" w:rsidP="00037584">
      <w:pPr>
        <w:pStyle w:val="ConsPlusNormal"/>
        <w:ind w:firstLine="540"/>
        <w:jc w:val="both"/>
      </w:pPr>
      <w:r w:rsidRPr="00022F36">
        <w:t xml:space="preserve">7. Ответственность за содержание информации несет </w:t>
      </w:r>
      <w:r w:rsidR="00EC1A1D" w:rsidRPr="00022F36">
        <w:t>Заказчик</w:t>
      </w:r>
      <w:r w:rsidRPr="00022F36">
        <w:t>.</w:t>
      </w:r>
    </w:p>
    <w:p w:rsidR="00CF6CF5" w:rsidRPr="00022F36" w:rsidRDefault="00CF6CF5" w:rsidP="0003758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> </w:t>
      </w:r>
      <w:r w:rsidR="003917A3">
        <w:t>8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FA77E7" w:rsidRPr="00022F36" w:rsidRDefault="00FA77E7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B520E0" w:rsidRPr="00022F36" w:rsidRDefault="00B520E0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ПОРЯДОК ВЗАИМОДЕЙСТВИЯ </w:t>
      </w:r>
      <w:r w:rsidR="00EC1A1D"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>ПОДРЯДЧИК</w:t>
      </w:r>
      <w:r w:rsidRPr="00022F36">
        <w:rPr>
          <w:rFonts w:ascii="Times New Roman" w:eastAsiaTheme="minorEastAsia" w:hAnsi="Times New Roman" w:cs="Times New Roman"/>
          <w:b/>
          <w:bCs/>
          <w:sz w:val="24"/>
          <w:szCs w:val="24"/>
        </w:rPr>
        <w:t>А С ОПЕРАТОРОМ АВТОМАТИЗИРОВАННОЙ СИСТЕМЫ КОНТРОЛЯ ЗА ОПЛАТОЙ ПРОЕЗДА</w:t>
      </w:r>
    </w:p>
    <w:p w:rsidR="00B520E0" w:rsidRPr="00022F36" w:rsidRDefault="00B520E0" w:rsidP="00B520E0">
      <w:pPr>
        <w:shd w:val="clear" w:color="auto" w:fill="FFFFFF"/>
        <w:tabs>
          <w:tab w:val="left" w:pos="3960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CF6CF5" w:rsidRPr="00022F36" w:rsidRDefault="00CF6CF5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Оператором автоматизированной системы контроля за оплатой проезда выступает организация, заключившая по результатам конкурса инвестиционный договор о развитии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Pr="00022F36">
        <w:rPr>
          <w:rFonts w:ascii="Times New Roman" w:hAnsi="Times New Roman" w:cs="Times New Roman"/>
          <w:sz w:val="24"/>
          <w:szCs w:val="24"/>
        </w:rPr>
        <w:t xml:space="preserve"> и выполнении функций оператора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Pr="00022F36">
        <w:rPr>
          <w:rFonts w:ascii="Times New Roman" w:hAnsi="Times New Roman" w:cs="Times New Roman"/>
          <w:sz w:val="24"/>
          <w:szCs w:val="24"/>
        </w:rPr>
        <w:t>.</w:t>
      </w:r>
    </w:p>
    <w:p w:rsidR="003708B9" w:rsidRPr="00022F36" w:rsidRDefault="00CF6CF5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EC1A1D" w:rsidRPr="00022F36">
        <w:rPr>
          <w:rFonts w:ascii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sz w:val="24"/>
          <w:szCs w:val="24"/>
        </w:rPr>
        <w:t xml:space="preserve">а с оператором автоматизированной системы контроля за оплатой проезда осуществляется в порядке, установленном </w:t>
      </w:r>
      <w:r w:rsidR="00DE58BE" w:rsidRPr="00022F3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3708B9" w:rsidRPr="00022F36">
        <w:rPr>
          <w:rFonts w:ascii="Times New Roman" w:hAnsi="Times New Roman" w:cs="Times New Roman"/>
          <w:sz w:val="24"/>
          <w:szCs w:val="24"/>
        </w:rPr>
        <w:t xml:space="preserve">нормативным правовым актом Администрации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="003708B9" w:rsidRPr="00022F36">
        <w:rPr>
          <w:rFonts w:ascii="Times New Roman" w:hAnsi="Times New Roman" w:cs="Times New Roman"/>
          <w:sz w:val="24"/>
          <w:szCs w:val="24"/>
        </w:rPr>
        <w:t xml:space="preserve">, устанавливающим порядок функционирования транспортной платежной системы города </w:t>
      </w:r>
      <w:r w:rsidR="0024135B" w:rsidRPr="00022F36">
        <w:rPr>
          <w:rFonts w:ascii="Times New Roman" w:hAnsi="Times New Roman" w:cs="Times New Roman"/>
          <w:sz w:val="24"/>
          <w:szCs w:val="24"/>
        </w:rPr>
        <w:t>Новошахтинска</w:t>
      </w:r>
      <w:r w:rsidR="0024150C" w:rsidRPr="00022F36">
        <w:rPr>
          <w:rFonts w:ascii="Times New Roman" w:hAnsi="Times New Roman" w:cs="Times New Roman"/>
          <w:sz w:val="24"/>
          <w:szCs w:val="24"/>
        </w:rPr>
        <w:t>.</w:t>
      </w:r>
    </w:p>
    <w:p w:rsidR="0024150C" w:rsidRPr="00022F36" w:rsidRDefault="00890186" w:rsidP="00CF6CF5">
      <w:pPr>
        <w:shd w:val="clear" w:color="auto" w:fill="FFFFFF"/>
        <w:tabs>
          <w:tab w:val="left" w:pos="396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</w:t>
      </w:r>
      <w:r w:rsidR="0024150C" w:rsidRPr="00022F36">
        <w:rPr>
          <w:rFonts w:ascii="Times New Roman" w:hAnsi="Times New Roman" w:cs="Times New Roman"/>
          <w:sz w:val="24"/>
          <w:szCs w:val="24"/>
        </w:rPr>
        <w:t xml:space="preserve"> обязан обеспечить бесперебойную работу установленного специализированного оборудования с предустановленным программным обеспечением, обеспечивающее прием и использование электронных средств платежа для оплаты проезда и возможность безналичной оплаты проезда.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</w:t>
      </w:r>
      <w:r w:rsidR="003917A3">
        <w:t>9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ФОРМЕННОЙ ОДЕЖДЕ ВОДИТЕЛЕЙ </w:t>
      </w:r>
      <w:r w:rsidR="00EC1A1D" w:rsidRPr="00022F36">
        <w:rPr>
          <w:rFonts w:ascii="Times New Roman" w:hAnsi="Times New Roman" w:cs="Times New Roman"/>
          <w:b/>
          <w:bCs/>
          <w:sz w:val="24"/>
          <w:szCs w:val="24"/>
        </w:rPr>
        <w:t>ПОДРЯДЧИК</w:t>
      </w:r>
      <w:r w:rsidRPr="00022F36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CF6CF5" w:rsidRPr="00022F36" w:rsidRDefault="00CF6CF5" w:rsidP="00CF6C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Одежда водителей транспортных средств должна иметь форменный стиль, утвержденный распорядительным документом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а.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случае отсутствия у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а распорядительного документа, утверждающего форменной стиль одежды, рабочая одежда водителей транспортных средств должна быть чистой, аккуратной в строгих классических тонах.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одежде и обуви не должны присутствовать очень яркие цвета, вызывающие экстравагантные детали, привлекающие пристальное внимание. 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Рубашка (футболка) должна быть с длинным или коротким рукавом.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Не допускается использование в одежде: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маек, рубашек и футболок без рукавов, иной одежды, не прикрывающей живот и спину;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спортивных костюмов (штанов);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пляжной одежды и обуви (шлепанцы и тапочки);</w:t>
      </w:r>
    </w:p>
    <w:p w:rsidR="00CF6CF5" w:rsidRPr="00022F36" w:rsidRDefault="00CF6CF5" w:rsidP="00CF6CF5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прозрачных платьев, юбок, блузок, футболок, одежды с прозрачными вставками.</w:t>
      </w:r>
    </w:p>
    <w:p w:rsidR="00CF6CF5" w:rsidRPr="00022F36" w:rsidRDefault="00CF6CF5" w:rsidP="00CF6CF5">
      <w:pPr>
        <w:pStyle w:val="a8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Форменная одежда водителей транспортных средств должна соответствовать погоде и температурному режиму.</w:t>
      </w:r>
    </w:p>
    <w:p w:rsidR="00993BE7" w:rsidRPr="00022F36" w:rsidRDefault="00993BE7" w:rsidP="00993BE7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1</w:t>
      </w:r>
      <w:r w:rsidR="003917A3">
        <w:t>0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4855FB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ПАССАЖИРОВ ОБ УСЛОВИЯХ ПЕРЕВОЗОК</w:t>
      </w:r>
    </w:p>
    <w:p w:rsidR="00CF6CF5" w:rsidRPr="00022F36" w:rsidRDefault="00CF6CF5" w:rsidP="00CF6CF5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4855FB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>Информирование пассажиров об условиях перевозок осуществляется в соответствии с требованиями нормативных правовых актов Российской Федерации и Ростовской области, в том числе статей 8 – 10 Закона Российской Федерации от 07.02.1992 № 2300-1 «О защите прав потребителей» и Правил перевозок пассажиров и багажа автомобильным транспортом и городским наземным электрическим транспортом, утвержденных Постановлением Правител</w:t>
      </w:r>
      <w:r w:rsidR="00970A43" w:rsidRPr="00022F36">
        <w:rPr>
          <w:rFonts w:ascii="Times New Roman" w:eastAsia="Times New Roman" w:hAnsi="Times New Roman"/>
          <w:sz w:val="24"/>
          <w:szCs w:val="24"/>
        </w:rPr>
        <w:t>ьства Российской Федерации от 01.10.2020 № 1586</w:t>
      </w:r>
      <w:r w:rsidRPr="00022F36">
        <w:rPr>
          <w:rFonts w:ascii="Times New Roman" w:eastAsia="Times New Roman" w:hAnsi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транспортом».</w:t>
      </w:r>
    </w:p>
    <w:p w:rsidR="00CF6CF5" w:rsidRPr="00022F36" w:rsidRDefault="00CF6CF5" w:rsidP="00CF6CF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Информирование пассажиров об условиях перевозок (о стоимости проезда и провоза багажа, об остановочных пунктах на маршруте и т.д.) осуществляется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 xml:space="preserve">ом посредством размещения указанной информации в салоне транспортного средства, а также с использованием электронного информационного табло и системы </w:t>
      </w:r>
      <w:r w:rsidR="006F2900" w:rsidRPr="00022F36">
        <w:rPr>
          <w:rFonts w:ascii="Times New Roman" w:eastAsia="Times New Roman" w:hAnsi="Times New Roman"/>
          <w:sz w:val="24"/>
          <w:szCs w:val="24"/>
        </w:rPr>
        <w:t>аудио информирования</w:t>
      </w:r>
      <w:r w:rsidRPr="00022F36">
        <w:rPr>
          <w:rFonts w:ascii="Times New Roman" w:eastAsia="Times New Roman" w:hAnsi="Times New Roman"/>
          <w:sz w:val="24"/>
          <w:szCs w:val="24"/>
        </w:rPr>
        <w:t>.</w:t>
      </w:r>
    </w:p>
    <w:p w:rsidR="00CF6CF5" w:rsidRPr="00022F36" w:rsidRDefault="00CF6CF5" w:rsidP="00CF6CF5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22F36">
        <w:rPr>
          <w:rFonts w:ascii="Times New Roman" w:eastAsia="Times New Roman" w:hAnsi="Times New Roman"/>
          <w:sz w:val="24"/>
          <w:szCs w:val="24"/>
        </w:rPr>
        <w:t xml:space="preserve">В случае, если нормативными правовыми актами Российской Федерации и Ростовской области установлены сроки для доведения до пассажиров информации, связанной с осуществлением регулярных перевозок пассажиров и багажа по маршрутам регулярных перевозок, информирование осуществляется </w:t>
      </w:r>
      <w:r w:rsidR="00EC1A1D" w:rsidRPr="00022F36">
        <w:rPr>
          <w:rFonts w:ascii="Times New Roman" w:eastAsia="Times New Roman" w:hAnsi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/>
          <w:sz w:val="24"/>
          <w:szCs w:val="24"/>
        </w:rPr>
        <w:t>ом в указанные сроки.</w:t>
      </w:r>
    </w:p>
    <w:p w:rsidR="00CF6CF5" w:rsidRPr="00022F36" w:rsidRDefault="00CF6CF5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22F36">
        <w:rPr>
          <w:rFonts w:ascii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1</w:t>
      </w:r>
      <w:r w:rsidR="003917A3">
        <w:t>1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ПЕРЕЧЕНЬ СЛУЧАЕВ, ПРИ КОТОРЫХ САЛОН ТРАНСПОРТНОГО СРЕДСТВА ПРИЗНАЕТСЯ НЕУБРАННЫМ. ПОРЯДОК ОСУЩЕСТВЛЕНИЯ КОНТРОЛЯ ЗА УБОРКОЙ САЛОНОВ ТРАНСПОРТНЫХ СРЕДСТВ</w:t>
      </w: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Салон транспортного средства признается неубранным в следующих случаях: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наличие загрязнений салона и (или) кузова транспортного средства (в том числе пола, окон, сидений, кузовных деталей) природного (уличная грязь, налипание пыли и прочее) или искусственного (рисунки, наклейки, следы технических жидкостей и прочее) происхождения (в случае выпадения осадков допускается наличие загрязнений природного происхождения на напольном покрытии в проходах и на кузовных деталях); 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наличие в салоне транспортного средства (на полу и (или) на сиденьях) мусора, разлитой жидкости (в случае если мусором являются чеки (билеты), оставленные пассажирами,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вправе провести их уборку до завершения проверки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ом);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наличие в салоне транспортного средства предметов, размещение которых не предусмотрено обязательными требованиями (ведра, швабры, тряпки, ветошь и прочее);</w:t>
      </w:r>
    </w:p>
    <w:p w:rsidR="00CF6CF5" w:rsidRPr="00022F36" w:rsidRDefault="00DE319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>наличие в салоне транспортного средства, в том числе на полу, окнах, сидениях, пачкающих (загрязняющих) предметов и веществ;</w:t>
      </w:r>
    </w:p>
    <w:p w:rsidR="00CF6CF5" w:rsidRPr="00022F36" w:rsidRDefault="00EC1A1D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86FDA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обеспечивать поддержание чистоты в салоне в течение всего времени работы транспортного средства на маршруте</w:t>
      </w:r>
      <w:r w:rsidR="00C86FDA" w:rsidRPr="00022F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6CF5" w:rsidRPr="00022F36">
        <w:rPr>
          <w:rFonts w:ascii="Times New Roman" w:eastAsia="Times New Roman" w:hAnsi="Times New Roman" w:cs="Times New Roman"/>
          <w:sz w:val="24"/>
          <w:szCs w:val="24"/>
        </w:rPr>
        <w:t xml:space="preserve"> По окончании рейса во время технологического перерыва проводить уборку салона от мусора.</w:t>
      </w:r>
    </w:p>
    <w:p w:rsidR="00CF6CF5" w:rsidRPr="00022F36" w:rsidRDefault="00CF6CF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F6CF5" w:rsidRPr="00022F36" w:rsidRDefault="00CF6CF5" w:rsidP="00CF6CF5">
      <w:pPr>
        <w:pStyle w:val="ConsPlusNormal"/>
        <w:jc w:val="right"/>
        <w:outlineLvl w:val="1"/>
      </w:pPr>
      <w:r w:rsidRPr="00022F36">
        <w:lastRenderedPageBreak/>
        <w:t xml:space="preserve">Приложение </w:t>
      </w:r>
      <w:r w:rsidR="00690EDB" w:rsidRPr="00022F36">
        <w:t>№</w:t>
      </w:r>
      <w:r w:rsidRPr="00022F36">
        <w:t xml:space="preserve"> 1</w:t>
      </w:r>
      <w:r w:rsidR="00430622">
        <w:t>2</w:t>
      </w:r>
    </w:p>
    <w:p w:rsidR="00FA77E7" w:rsidRPr="00022F36" w:rsidRDefault="00FA77E7" w:rsidP="00FA77E7">
      <w:pPr>
        <w:pStyle w:val="ConsPlusNormal"/>
        <w:jc w:val="right"/>
        <w:outlineLvl w:val="1"/>
      </w:pPr>
      <w:r w:rsidRPr="00022F36">
        <w:t xml:space="preserve">к </w:t>
      </w:r>
      <w:r w:rsidR="00EC1A1D" w:rsidRPr="00022F36">
        <w:t>Контракт</w:t>
      </w:r>
      <w:r w:rsidRPr="00022F36">
        <w:t>у</w:t>
      </w:r>
    </w:p>
    <w:p w:rsidR="00CF6CF5" w:rsidRPr="00022F36" w:rsidRDefault="00CF6CF5" w:rsidP="00CF6CF5">
      <w:pPr>
        <w:pStyle w:val="ConsPlusNormal"/>
        <w:ind w:firstLine="540"/>
        <w:jc w:val="both"/>
      </w:pP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2F36">
        <w:rPr>
          <w:rFonts w:ascii="Times New Roman" w:hAnsi="Times New Roman" w:cs="Times New Roman"/>
          <w:b/>
          <w:bCs/>
          <w:sz w:val="24"/>
          <w:szCs w:val="24"/>
        </w:rPr>
        <w:t>ТРЕБОВАНИЯ К ВНЕШНЕМУ И ВНУТРЕННЕМУ ОФОРМЛЕНИЮ ТРАНСПОРТНЫХ СРЕДСТВ</w:t>
      </w:r>
    </w:p>
    <w:p w:rsidR="00CF6CF5" w:rsidRPr="00022F36" w:rsidRDefault="00CF6CF5" w:rsidP="00CF6C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Для выполнения работ, связанных с осуществлением регулярных перевозок пассажиров и багажа автомобильным транспортом по регулируемым тарифам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обязан: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внешнее оформление транспортных средств в соответствии с </w:t>
      </w:r>
      <w:r w:rsidR="00DE3195" w:rsidRPr="00022F36">
        <w:rPr>
          <w:rFonts w:ascii="Times New Roman" w:eastAsia="Times New Roman" w:hAnsi="Times New Roman" w:cs="Times New Roman"/>
          <w:sz w:val="24"/>
          <w:szCs w:val="24"/>
        </w:rPr>
        <w:t xml:space="preserve">пунктами </w:t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17 - 23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Правил перевозок пассажиров и багажа автомобильным транспортом и городским наземным электрическим транспортом», утвержденных постановлением Правител</w:t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ьства Российской Федерации от 01.10.2020 № 1586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перевозок пассажиров и багажа автомобильным транспортом и городским наземным электрическим транспортом» (далее - Правила перевозок пассажиров);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обеспечить внутреннее оформление транспортных </w:t>
      </w:r>
      <w:r w:rsidR="003469ED" w:rsidRPr="00022F36">
        <w:rPr>
          <w:rFonts w:ascii="Times New Roman" w:eastAsia="Times New Roman" w:hAnsi="Times New Roman" w:cs="Times New Roman"/>
          <w:sz w:val="24"/>
          <w:szCs w:val="24"/>
        </w:rPr>
        <w:t>средств в соответствии с пунктами</w:t>
      </w:r>
      <w:r w:rsidR="003469ED" w:rsidRPr="00022F36">
        <w:rPr>
          <w:rFonts w:ascii="Times New Roman" w:eastAsia="Times New Roman" w:hAnsi="Times New Roman" w:cs="Times New Roman"/>
          <w:sz w:val="24"/>
          <w:szCs w:val="24"/>
        </w:rPr>
        <w:br/>
      </w:r>
      <w:r w:rsidR="00970A43" w:rsidRPr="00022F36">
        <w:rPr>
          <w:rFonts w:ascii="Times New Roman" w:eastAsia="Times New Roman" w:hAnsi="Times New Roman" w:cs="Times New Roman"/>
          <w:sz w:val="24"/>
          <w:szCs w:val="24"/>
        </w:rPr>
        <w:t>24 - 26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Правил перевозок пассажиров;</w:t>
      </w:r>
    </w:p>
    <w:p w:rsidR="00CF6CF5" w:rsidRPr="00022F36" w:rsidRDefault="00CF6CF5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>- разместить на кузове и в салоне транспортного средства информацию (логотип) о наличии кондиционера, приспособлений для перевозки инвалидов.</w:t>
      </w:r>
    </w:p>
    <w:p w:rsidR="00604A91" w:rsidRPr="00022F36" w:rsidRDefault="00604A91" w:rsidP="00CF6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B0869" w:rsidRPr="00022F3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 случае установления 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(изменения)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022F36">
        <w:rPr>
          <w:rFonts w:ascii="Times New Roman" w:eastAsia="Times New Roman" w:hAnsi="Times New Roman" w:cs="Times New Roman"/>
          <w:sz w:val="24"/>
          <w:szCs w:val="24"/>
        </w:rPr>
        <w:t xml:space="preserve">ом единых требований к 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внешнему и внутреннему оформлению </w:t>
      </w:r>
      <w:r w:rsidR="004B0869" w:rsidRPr="00022F36"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="009920D5" w:rsidRPr="00022F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 xml:space="preserve">при изготовлении экипировки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 xml:space="preserve"> обязан руководствоваться данными требованиями</w:t>
      </w:r>
      <w:r w:rsidR="00A04B31" w:rsidRPr="00022F36">
        <w:rPr>
          <w:rFonts w:ascii="Times New Roman" w:eastAsia="Times New Roman" w:hAnsi="Times New Roman" w:cs="Times New Roman"/>
          <w:sz w:val="24"/>
          <w:szCs w:val="24"/>
        </w:rPr>
        <w:t xml:space="preserve"> или иными требованиями, согласованными с </w:t>
      </w:r>
      <w:r w:rsidR="00EC1A1D" w:rsidRPr="00022F36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A04B31" w:rsidRPr="00022F3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D5026" w:rsidRPr="00022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6E5" w:rsidRPr="007616E5" w:rsidRDefault="00B3562F" w:rsidP="001F1526">
      <w:pPr>
        <w:spacing w:after="200" w:line="276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7616E5" w:rsidRPr="007616E5" w:rsidSect="00CC79CF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353" w:rsidRDefault="00326353" w:rsidP="00B02EC1">
      <w:pPr>
        <w:spacing w:after="0" w:line="240" w:lineRule="auto"/>
      </w:pPr>
      <w:r>
        <w:separator/>
      </w:r>
    </w:p>
  </w:endnote>
  <w:endnote w:type="continuationSeparator" w:id="0">
    <w:p w:rsidR="00326353" w:rsidRDefault="00326353" w:rsidP="00B0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353" w:rsidRDefault="00326353" w:rsidP="00B02EC1">
      <w:pPr>
        <w:spacing w:after="0" w:line="240" w:lineRule="auto"/>
      </w:pPr>
      <w:r>
        <w:separator/>
      </w:r>
    </w:p>
  </w:footnote>
  <w:footnote w:type="continuationSeparator" w:id="0">
    <w:p w:rsidR="00326353" w:rsidRDefault="00326353" w:rsidP="00B02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BA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20DAD"/>
    <w:multiLevelType w:val="hybridMultilevel"/>
    <w:tmpl w:val="1992598E"/>
    <w:lvl w:ilvl="0" w:tplc="1DE4F9E8">
      <w:start w:val="1"/>
      <w:numFmt w:val="decimal"/>
      <w:lvlText w:val="3.2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DF46C9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1406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27E5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2635F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137F"/>
    <w:multiLevelType w:val="hybridMultilevel"/>
    <w:tmpl w:val="3386F794"/>
    <w:lvl w:ilvl="0" w:tplc="916A2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62AA0"/>
    <w:multiLevelType w:val="hybridMultilevel"/>
    <w:tmpl w:val="0CCA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775FE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B7E3D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E50A0"/>
    <w:multiLevelType w:val="hybridMultilevel"/>
    <w:tmpl w:val="A470D0EC"/>
    <w:lvl w:ilvl="0" w:tplc="74AEA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52B"/>
    <w:multiLevelType w:val="hybridMultilevel"/>
    <w:tmpl w:val="C3E80C36"/>
    <w:lvl w:ilvl="0" w:tplc="74AEA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9600958"/>
    <w:multiLevelType w:val="hybridMultilevel"/>
    <w:tmpl w:val="90D60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1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12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C1"/>
    <w:rsid w:val="00010F48"/>
    <w:rsid w:val="00014DEC"/>
    <w:rsid w:val="0002032B"/>
    <w:rsid w:val="00020FF1"/>
    <w:rsid w:val="00022F36"/>
    <w:rsid w:val="00033437"/>
    <w:rsid w:val="00037584"/>
    <w:rsid w:val="00040C2E"/>
    <w:rsid w:val="0004115E"/>
    <w:rsid w:val="00052190"/>
    <w:rsid w:val="00057196"/>
    <w:rsid w:val="000615AD"/>
    <w:rsid w:val="000659CF"/>
    <w:rsid w:val="00065EFF"/>
    <w:rsid w:val="0007254E"/>
    <w:rsid w:val="00075F8F"/>
    <w:rsid w:val="000837F3"/>
    <w:rsid w:val="000877E2"/>
    <w:rsid w:val="00092C30"/>
    <w:rsid w:val="000947E5"/>
    <w:rsid w:val="000968D2"/>
    <w:rsid w:val="000A02B8"/>
    <w:rsid w:val="000B0CCA"/>
    <w:rsid w:val="000B2CD6"/>
    <w:rsid w:val="000B4331"/>
    <w:rsid w:val="000C7CD2"/>
    <w:rsid w:val="000D0A71"/>
    <w:rsid w:val="000D2ADF"/>
    <w:rsid w:val="000D4C58"/>
    <w:rsid w:val="000D59B8"/>
    <w:rsid w:val="000D7B27"/>
    <w:rsid w:val="000E15FE"/>
    <w:rsid w:val="000F2036"/>
    <w:rsid w:val="00110D26"/>
    <w:rsid w:val="00115EBD"/>
    <w:rsid w:val="0012046A"/>
    <w:rsid w:val="00120B9F"/>
    <w:rsid w:val="0012623E"/>
    <w:rsid w:val="00132963"/>
    <w:rsid w:val="001344D9"/>
    <w:rsid w:val="00135631"/>
    <w:rsid w:val="0013624F"/>
    <w:rsid w:val="00140228"/>
    <w:rsid w:val="001431DB"/>
    <w:rsid w:val="0014630E"/>
    <w:rsid w:val="00152447"/>
    <w:rsid w:val="001542E8"/>
    <w:rsid w:val="00162680"/>
    <w:rsid w:val="00197455"/>
    <w:rsid w:val="001A4124"/>
    <w:rsid w:val="001B180D"/>
    <w:rsid w:val="001B2603"/>
    <w:rsid w:val="001B6064"/>
    <w:rsid w:val="001C26E0"/>
    <w:rsid w:val="001C32D7"/>
    <w:rsid w:val="001D0FD9"/>
    <w:rsid w:val="001E048E"/>
    <w:rsid w:val="001E0908"/>
    <w:rsid w:val="001E38EB"/>
    <w:rsid w:val="001F04AB"/>
    <w:rsid w:val="001F1526"/>
    <w:rsid w:val="001F217A"/>
    <w:rsid w:val="001F6D97"/>
    <w:rsid w:val="001F6F72"/>
    <w:rsid w:val="00201045"/>
    <w:rsid w:val="00201978"/>
    <w:rsid w:val="00201EFC"/>
    <w:rsid w:val="0020596E"/>
    <w:rsid w:val="0021032E"/>
    <w:rsid w:val="00215E41"/>
    <w:rsid w:val="00223060"/>
    <w:rsid w:val="00223465"/>
    <w:rsid w:val="00235F4D"/>
    <w:rsid w:val="00236789"/>
    <w:rsid w:val="00237BDB"/>
    <w:rsid w:val="0024135B"/>
    <w:rsid w:val="0024150C"/>
    <w:rsid w:val="0024310B"/>
    <w:rsid w:val="00244E4B"/>
    <w:rsid w:val="002460D5"/>
    <w:rsid w:val="002477E9"/>
    <w:rsid w:val="00256439"/>
    <w:rsid w:val="002574E4"/>
    <w:rsid w:val="00263512"/>
    <w:rsid w:val="002663BB"/>
    <w:rsid w:val="00267972"/>
    <w:rsid w:val="00275F59"/>
    <w:rsid w:val="0027682A"/>
    <w:rsid w:val="00284212"/>
    <w:rsid w:val="00287A23"/>
    <w:rsid w:val="00294C34"/>
    <w:rsid w:val="00296FF4"/>
    <w:rsid w:val="00297E08"/>
    <w:rsid w:val="002A1F4D"/>
    <w:rsid w:val="002A6723"/>
    <w:rsid w:val="002A6906"/>
    <w:rsid w:val="002B0001"/>
    <w:rsid w:val="002B346B"/>
    <w:rsid w:val="002C0741"/>
    <w:rsid w:val="002C2641"/>
    <w:rsid w:val="002D3545"/>
    <w:rsid w:val="002E16D6"/>
    <w:rsid w:val="002E46A3"/>
    <w:rsid w:val="002E77DA"/>
    <w:rsid w:val="002F131F"/>
    <w:rsid w:val="002F2020"/>
    <w:rsid w:val="002F33D6"/>
    <w:rsid w:val="003014C3"/>
    <w:rsid w:val="00303DBE"/>
    <w:rsid w:val="00310B42"/>
    <w:rsid w:val="00316BDB"/>
    <w:rsid w:val="00317BFC"/>
    <w:rsid w:val="00322A5A"/>
    <w:rsid w:val="00326353"/>
    <w:rsid w:val="00337C7F"/>
    <w:rsid w:val="00342BEA"/>
    <w:rsid w:val="003440C9"/>
    <w:rsid w:val="0034419B"/>
    <w:rsid w:val="00344D16"/>
    <w:rsid w:val="003451CA"/>
    <w:rsid w:val="00345DF7"/>
    <w:rsid w:val="003469ED"/>
    <w:rsid w:val="00350A5B"/>
    <w:rsid w:val="0035143F"/>
    <w:rsid w:val="00355E40"/>
    <w:rsid w:val="00356804"/>
    <w:rsid w:val="0035792D"/>
    <w:rsid w:val="00360649"/>
    <w:rsid w:val="00361349"/>
    <w:rsid w:val="003708B9"/>
    <w:rsid w:val="00387612"/>
    <w:rsid w:val="003917A3"/>
    <w:rsid w:val="003936B4"/>
    <w:rsid w:val="00393A80"/>
    <w:rsid w:val="003955A2"/>
    <w:rsid w:val="003A0854"/>
    <w:rsid w:val="003B74D6"/>
    <w:rsid w:val="003C66CD"/>
    <w:rsid w:val="003D0E4D"/>
    <w:rsid w:val="003D37E8"/>
    <w:rsid w:val="003D5C3D"/>
    <w:rsid w:val="003E24E3"/>
    <w:rsid w:val="003E3501"/>
    <w:rsid w:val="003F3138"/>
    <w:rsid w:val="003F55CE"/>
    <w:rsid w:val="0040111E"/>
    <w:rsid w:val="00404281"/>
    <w:rsid w:val="00404A1D"/>
    <w:rsid w:val="00406875"/>
    <w:rsid w:val="00411952"/>
    <w:rsid w:val="00411989"/>
    <w:rsid w:val="00413332"/>
    <w:rsid w:val="004162D8"/>
    <w:rsid w:val="00421876"/>
    <w:rsid w:val="00423708"/>
    <w:rsid w:val="004241DE"/>
    <w:rsid w:val="004254D4"/>
    <w:rsid w:val="004261DC"/>
    <w:rsid w:val="00430622"/>
    <w:rsid w:val="00431C1E"/>
    <w:rsid w:val="00434A08"/>
    <w:rsid w:val="004409D0"/>
    <w:rsid w:val="00440D3D"/>
    <w:rsid w:val="00442B6D"/>
    <w:rsid w:val="00450941"/>
    <w:rsid w:val="004512D4"/>
    <w:rsid w:val="004518E9"/>
    <w:rsid w:val="004526FA"/>
    <w:rsid w:val="004529C0"/>
    <w:rsid w:val="00452CDA"/>
    <w:rsid w:val="00455725"/>
    <w:rsid w:val="00463222"/>
    <w:rsid w:val="00463368"/>
    <w:rsid w:val="0047084E"/>
    <w:rsid w:val="0047250D"/>
    <w:rsid w:val="00475F08"/>
    <w:rsid w:val="00481EA4"/>
    <w:rsid w:val="00482B68"/>
    <w:rsid w:val="004855FB"/>
    <w:rsid w:val="004927C3"/>
    <w:rsid w:val="004B0238"/>
    <w:rsid w:val="004B02D1"/>
    <w:rsid w:val="004B0869"/>
    <w:rsid w:val="004B11CD"/>
    <w:rsid w:val="004B305A"/>
    <w:rsid w:val="004B4110"/>
    <w:rsid w:val="004C78A3"/>
    <w:rsid w:val="004D16A5"/>
    <w:rsid w:val="004D2928"/>
    <w:rsid w:val="004D58F5"/>
    <w:rsid w:val="004D69A6"/>
    <w:rsid w:val="004E1BF2"/>
    <w:rsid w:val="004E3B8D"/>
    <w:rsid w:val="004E58B7"/>
    <w:rsid w:val="004F0D5E"/>
    <w:rsid w:val="005002F4"/>
    <w:rsid w:val="00501F1D"/>
    <w:rsid w:val="00514713"/>
    <w:rsid w:val="00520079"/>
    <w:rsid w:val="00523914"/>
    <w:rsid w:val="0052405D"/>
    <w:rsid w:val="00527380"/>
    <w:rsid w:val="00534EA2"/>
    <w:rsid w:val="00540417"/>
    <w:rsid w:val="005425C1"/>
    <w:rsid w:val="00544378"/>
    <w:rsid w:val="00545A1F"/>
    <w:rsid w:val="00554C3C"/>
    <w:rsid w:val="00586E65"/>
    <w:rsid w:val="00593A66"/>
    <w:rsid w:val="00593E41"/>
    <w:rsid w:val="00594474"/>
    <w:rsid w:val="005A0F97"/>
    <w:rsid w:val="005A4EA5"/>
    <w:rsid w:val="005A6FFD"/>
    <w:rsid w:val="005B2282"/>
    <w:rsid w:val="005C127D"/>
    <w:rsid w:val="005C5F55"/>
    <w:rsid w:val="005C6CE3"/>
    <w:rsid w:val="005E013E"/>
    <w:rsid w:val="005E09BD"/>
    <w:rsid w:val="005E1158"/>
    <w:rsid w:val="005E62FF"/>
    <w:rsid w:val="005F162D"/>
    <w:rsid w:val="005F7189"/>
    <w:rsid w:val="00604A91"/>
    <w:rsid w:val="006135FB"/>
    <w:rsid w:val="006142D2"/>
    <w:rsid w:val="006157D4"/>
    <w:rsid w:val="00615E8A"/>
    <w:rsid w:val="006164BB"/>
    <w:rsid w:val="006213CB"/>
    <w:rsid w:val="00621AB6"/>
    <w:rsid w:val="0062285E"/>
    <w:rsid w:val="006272E5"/>
    <w:rsid w:val="0063090A"/>
    <w:rsid w:val="006329F3"/>
    <w:rsid w:val="00635DED"/>
    <w:rsid w:val="00637280"/>
    <w:rsid w:val="00637D00"/>
    <w:rsid w:val="00641450"/>
    <w:rsid w:val="00642256"/>
    <w:rsid w:val="006435F1"/>
    <w:rsid w:val="0064369C"/>
    <w:rsid w:val="00647037"/>
    <w:rsid w:val="00654987"/>
    <w:rsid w:val="006638F4"/>
    <w:rsid w:val="006649AB"/>
    <w:rsid w:val="006674D6"/>
    <w:rsid w:val="0066763A"/>
    <w:rsid w:val="0067434E"/>
    <w:rsid w:val="0067441F"/>
    <w:rsid w:val="006766EF"/>
    <w:rsid w:val="00690EDB"/>
    <w:rsid w:val="00693248"/>
    <w:rsid w:val="00693B9B"/>
    <w:rsid w:val="00695450"/>
    <w:rsid w:val="006A4EDA"/>
    <w:rsid w:val="006A7874"/>
    <w:rsid w:val="006B3F03"/>
    <w:rsid w:val="006B5760"/>
    <w:rsid w:val="006C1192"/>
    <w:rsid w:val="006C706C"/>
    <w:rsid w:val="006D1640"/>
    <w:rsid w:val="006D21F8"/>
    <w:rsid w:val="006D2ABA"/>
    <w:rsid w:val="006E0DC7"/>
    <w:rsid w:val="006E2FBB"/>
    <w:rsid w:val="006E4891"/>
    <w:rsid w:val="006F1BD0"/>
    <w:rsid w:val="006F2900"/>
    <w:rsid w:val="006F2A17"/>
    <w:rsid w:val="006F2E85"/>
    <w:rsid w:val="006F4CF6"/>
    <w:rsid w:val="006F6284"/>
    <w:rsid w:val="00706F79"/>
    <w:rsid w:val="0070785F"/>
    <w:rsid w:val="00707A29"/>
    <w:rsid w:val="0071201B"/>
    <w:rsid w:val="0071527C"/>
    <w:rsid w:val="00722DF1"/>
    <w:rsid w:val="007402BA"/>
    <w:rsid w:val="00746589"/>
    <w:rsid w:val="0075115F"/>
    <w:rsid w:val="007616E5"/>
    <w:rsid w:val="00761877"/>
    <w:rsid w:val="00764EF2"/>
    <w:rsid w:val="00770085"/>
    <w:rsid w:val="00774499"/>
    <w:rsid w:val="00776BD1"/>
    <w:rsid w:val="00781571"/>
    <w:rsid w:val="007819DD"/>
    <w:rsid w:val="00785136"/>
    <w:rsid w:val="007875CD"/>
    <w:rsid w:val="00791BD1"/>
    <w:rsid w:val="007A0372"/>
    <w:rsid w:val="007B38B3"/>
    <w:rsid w:val="007B6228"/>
    <w:rsid w:val="007B71C6"/>
    <w:rsid w:val="007C2020"/>
    <w:rsid w:val="007C4C85"/>
    <w:rsid w:val="007C5214"/>
    <w:rsid w:val="007D0711"/>
    <w:rsid w:val="007D5026"/>
    <w:rsid w:val="007D7591"/>
    <w:rsid w:val="007D78FC"/>
    <w:rsid w:val="007D7E59"/>
    <w:rsid w:val="007E1F18"/>
    <w:rsid w:val="007E3C76"/>
    <w:rsid w:val="007E47E4"/>
    <w:rsid w:val="007F3292"/>
    <w:rsid w:val="007F3B09"/>
    <w:rsid w:val="007F4B51"/>
    <w:rsid w:val="00801488"/>
    <w:rsid w:val="00813B42"/>
    <w:rsid w:val="00821033"/>
    <w:rsid w:val="00835BAC"/>
    <w:rsid w:val="00835EFD"/>
    <w:rsid w:val="00840BC7"/>
    <w:rsid w:val="008420C8"/>
    <w:rsid w:val="0084286F"/>
    <w:rsid w:val="00842967"/>
    <w:rsid w:val="00847CF5"/>
    <w:rsid w:val="00862CBD"/>
    <w:rsid w:val="00862DC2"/>
    <w:rsid w:val="00867DCB"/>
    <w:rsid w:val="00871CAA"/>
    <w:rsid w:val="00877661"/>
    <w:rsid w:val="00881F17"/>
    <w:rsid w:val="008825AC"/>
    <w:rsid w:val="00890186"/>
    <w:rsid w:val="008953E8"/>
    <w:rsid w:val="008A0DB0"/>
    <w:rsid w:val="008A1A52"/>
    <w:rsid w:val="008A5067"/>
    <w:rsid w:val="008B3E86"/>
    <w:rsid w:val="008B42D4"/>
    <w:rsid w:val="008B51E5"/>
    <w:rsid w:val="008B74E0"/>
    <w:rsid w:val="008C190E"/>
    <w:rsid w:val="008C4621"/>
    <w:rsid w:val="008C5358"/>
    <w:rsid w:val="008D500F"/>
    <w:rsid w:val="008D7495"/>
    <w:rsid w:val="008E1040"/>
    <w:rsid w:val="008E6350"/>
    <w:rsid w:val="008E6A6F"/>
    <w:rsid w:val="008F0484"/>
    <w:rsid w:val="008F0C94"/>
    <w:rsid w:val="008F63E6"/>
    <w:rsid w:val="009052B0"/>
    <w:rsid w:val="009111BC"/>
    <w:rsid w:val="00913040"/>
    <w:rsid w:val="00921B26"/>
    <w:rsid w:val="00925820"/>
    <w:rsid w:val="00926178"/>
    <w:rsid w:val="0093768B"/>
    <w:rsid w:val="00937FCB"/>
    <w:rsid w:val="0094456D"/>
    <w:rsid w:val="009570B8"/>
    <w:rsid w:val="009623A6"/>
    <w:rsid w:val="009644A5"/>
    <w:rsid w:val="00970A43"/>
    <w:rsid w:val="00972740"/>
    <w:rsid w:val="00972814"/>
    <w:rsid w:val="00973283"/>
    <w:rsid w:val="00977E8C"/>
    <w:rsid w:val="00980BD2"/>
    <w:rsid w:val="00981B11"/>
    <w:rsid w:val="0098255B"/>
    <w:rsid w:val="00986875"/>
    <w:rsid w:val="009920D5"/>
    <w:rsid w:val="00992FD4"/>
    <w:rsid w:val="00993BE7"/>
    <w:rsid w:val="00996CF3"/>
    <w:rsid w:val="009A7850"/>
    <w:rsid w:val="009B145B"/>
    <w:rsid w:val="009B58B1"/>
    <w:rsid w:val="009B58D3"/>
    <w:rsid w:val="009C167B"/>
    <w:rsid w:val="009C2B40"/>
    <w:rsid w:val="009C2E1F"/>
    <w:rsid w:val="009D0AA9"/>
    <w:rsid w:val="009D1670"/>
    <w:rsid w:val="009D3F8E"/>
    <w:rsid w:val="009D75D1"/>
    <w:rsid w:val="009E4CC7"/>
    <w:rsid w:val="009E77A2"/>
    <w:rsid w:val="009F15D1"/>
    <w:rsid w:val="009F4E7C"/>
    <w:rsid w:val="00A03C36"/>
    <w:rsid w:val="00A04B31"/>
    <w:rsid w:val="00A10A0F"/>
    <w:rsid w:val="00A16077"/>
    <w:rsid w:val="00A23817"/>
    <w:rsid w:val="00A27FC2"/>
    <w:rsid w:val="00A301D1"/>
    <w:rsid w:val="00A366AD"/>
    <w:rsid w:val="00A43D8F"/>
    <w:rsid w:val="00A57A64"/>
    <w:rsid w:val="00A65382"/>
    <w:rsid w:val="00A67C07"/>
    <w:rsid w:val="00A82D9B"/>
    <w:rsid w:val="00A91340"/>
    <w:rsid w:val="00AA1987"/>
    <w:rsid w:val="00AA2F8C"/>
    <w:rsid w:val="00AB1200"/>
    <w:rsid w:val="00AB1722"/>
    <w:rsid w:val="00AB6DE5"/>
    <w:rsid w:val="00AC5310"/>
    <w:rsid w:val="00AD11BD"/>
    <w:rsid w:val="00AD6EF9"/>
    <w:rsid w:val="00AE22AE"/>
    <w:rsid w:val="00AE2C60"/>
    <w:rsid w:val="00AE58BF"/>
    <w:rsid w:val="00AF4C03"/>
    <w:rsid w:val="00AF575C"/>
    <w:rsid w:val="00B020C9"/>
    <w:rsid w:val="00B02EC1"/>
    <w:rsid w:val="00B12FF5"/>
    <w:rsid w:val="00B14EFC"/>
    <w:rsid w:val="00B1762F"/>
    <w:rsid w:val="00B17907"/>
    <w:rsid w:val="00B1796B"/>
    <w:rsid w:val="00B1798F"/>
    <w:rsid w:val="00B23ACD"/>
    <w:rsid w:val="00B23C59"/>
    <w:rsid w:val="00B27908"/>
    <w:rsid w:val="00B30BE5"/>
    <w:rsid w:val="00B324B9"/>
    <w:rsid w:val="00B32DC1"/>
    <w:rsid w:val="00B34DE2"/>
    <w:rsid w:val="00B352D9"/>
    <w:rsid w:val="00B3562F"/>
    <w:rsid w:val="00B51CC9"/>
    <w:rsid w:val="00B520E0"/>
    <w:rsid w:val="00B54C3B"/>
    <w:rsid w:val="00B559E5"/>
    <w:rsid w:val="00B5633B"/>
    <w:rsid w:val="00B60BEB"/>
    <w:rsid w:val="00B6657B"/>
    <w:rsid w:val="00B740E8"/>
    <w:rsid w:val="00B90268"/>
    <w:rsid w:val="00B9273E"/>
    <w:rsid w:val="00B96AF4"/>
    <w:rsid w:val="00B96E8C"/>
    <w:rsid w:val="00B974F9"/>
    <w:rsid w:val="00BA2C14"/>
    <w:rsid w:val="00BB007B"/>
    <w:rsid w:val="00BB48C1"/>
    <w:rsid w:val="00BC2BCB"/>
    <w:rsid w:val="00BD3A56"/>
    <w:rsid w:val="00BD3AF8"/>
    <w:rsid w:val="00BD7310"/>
    <w:rsid w:val="00BE0576"/>
    <w:rsid w:val="00BE5696"/>
    <w:rsid w:val="00BE7FF0"/>
    <w:rsid w:val="00BF12AB"/>
    <w:rsid w:val="00BF1D54"/>
    <w:rsid w:val="00BF51FF"/>
    <w:rsid w:val="00BF5C1E"/>
    <w:rsid w:val="00C060D3"/>
    <w:rsid w:val="00C16232"/>
    <w:rsid w:val="00C2010D"/>
    <w:rsid w:val="00C22DCD"/>
    <w:rsid w:val="00C231C4"/>
    <w:rsid w:val="00C23B5E"/>
    <w:rsid w:val="00C2615E"/>
    <w:rsid w:val="00C34DE0"/>
    <w:rsid w:val="00C3543D"/>
    <w:rsid w:val="00C36853"/>
    <w:rsid w:val="00C52222"/>
    <w:rsid w:val="00C66C06"/>
    <w:rsid w:val="00C6781E"/>
    <w:rsid w:val="00C7211D"/>
    <w:rsid w:val="00C80657"/>
    <w:rsid w:val="00C829F0"/>
    <w:rsid w:val="00C86FDA"/>
    <w:rsid w:val="00C87998"/>
    <w:rsid w:val="00C9079E"/>
    <w:rsid w:val="00C933E6"/>
    <w:rsid w:val="00C95A89"/>
    <w:rsid w:val="00CA3A4A"/>
    <w:rsid w:val="00CB1E51"/>
    <w:rsid w:val="00CB3B98"/>
    <w:rsid w:val="00CB4BA6"/>
    <w:rsid w:val="00CB677A"/>
    <w:rsid w:val="00CC2CB4"/>
    <w:rsid w:val="00CC79CF"/>
    <w:rsid w:val="00CD2722"/>
    <w:rsid w:val="00CD7E5A"/>
    <w:rsid w:val="00CE785E"/>
    <w:rsid w:val="00CF1E3C"/>
    <w:rsid w:val="00CF1F59"/>
    <w:rsid w:val="00CF6CF5"/>
    <w:rsid w:val="00D00CB4"/>
    <w:rsid w:val="00D0185E"/>
    <w:rsid w:val="00D058D9"/>
    <w:rsid w:val="00D05DBA"/>
    <w:rsid w:val="00D136EB"/>
    <w:rsid w:val="00D211C8"/>
    <w:rsid w:val="00D239A3"/>
    <w:rsid w:val="00D24F9E"/>
    <w:rsid w:val="00D264BB"/>
    <w:rsid w:val="00D323E6"/>
    <w:rsid w:val="00D3566C"/>
    <w:rsid w:val="00D410DB"/>
    <w:rsid w:val="00D42CF3"/>
    <w:rsid w:val="00D5727D"/>
    <w:rsid w:val="00D645F5"/>
    <w:rsid w:val="00D65561"/>
    <w:rsid w:val="00D65CBD"/>
    <w:rsid w:val="00D67E52"/>
    <w:rsid w:val="00D705C0"/>
    <w:rsid w:val="00D720F6"/>
    <w:rsid w:val="00D872C6"/>
    <w:rsid w:val="00D8751D"/>
    <w:rsid w:val="00D97ED1"/>
    <w:rsid w:val="00DA6C64"/>
    <w:rsid w:val="00DB13A2"/>
    <w:rsid w:val="00DB4E30"/>
    <w:rsid w:val="00DC2E03"/>
    <w:rsid w:val="00DC3556"/>
    <w:rsid w:val="00DC462C"/>
    <w:rsid w:val="00DC7837"/>
    <w:rsid w:val="00DD3256"/>
    <w:rsid w:val="00DE3195"/>
    <w:rsid w:val="00DE58BE"/>
    <w:rsid w:val="00E0225B"/>
    <w:rsid w:val="00E07E6A"/>
    <w:rsid w:val="00E1452A"/>
    <w:rsid w:val="00E21825"/>
    <w:rsid w:val="00E25CBA"/>
    <w:rsid w:val="00E274AD"/>
    <w:rsid w:val="00E32A12"/>
    <w:rsid w:val="00E34623"/>
    <w:rsid w:val="00E34C16"/>
    <w:rsid w:val="00E41389"/>
    <w:rsid w:val="00E42B11"/>
    <w:rsid w:val="00E46A44"/>
    <w:rsid w:val="00E51EF4"/>
    <w:rsid w:val="00E61046"/>
    <w:rsid w:val="00E618B0"/>
    <w:rsid w:val="00E656F8"/>
    <w:rsid w:val="00E711F6"/>
    <w:rsid w:val="00E72DF3"/>
    <w:rsid w:val="00E73696"/>
    <w:rsid w:val="00E856FC"/>
    <w:rsid w:val="00E9618E"/>
    <w:rsid w:val="00E96381"/>
    <w:rsid w:val="00EB023C"/>
    <w:rsid w:val="00EB0875"/>
    <w:rsid w:val="00EB7BF3"/>
    <w:rsid w:val="00EC1A1D"/>
    <w:rsid w:val="00EC51C0"/>
    <w:rsid w:val="00ED123E"/>
    <w:rsid w:val="00ED698B"/>
    <w:rsid w:val="00EE0552"/>
    <w:rsid w:val="00EE1A92"/>
    <w:rsid w:val="00EE6EA0"/>
    <w:rsid w:val="00EE787F"/>
    <w:rsid w:val="00EF36C7"/>
    <w:rsid w:val="00F01E3B"/>
    <w:rsid w:val="00F13AB3"/>
    <w:rsid w:val="00F243CC"/>
    <w:rsid w:val="00F24725"/>
    <w:rsid w:val="00F25C4F"/>
    <w:rsid w:val="00F3049B"/>
    <w:rsid w:val="00F3063D"/>
    <w:rsid w:val="00F32932"/>
    <w:rsid w:val="00F434D1"/>
    <w:rsid w:val="00F50378"/>
    <w:rsid w:val="00F54E95"/>
    <w:rsid w:val="00F5619A"/>
    <w:rsid w:val="00F67E82"/>
    <w:rsid w:val="00F705B5"/>
    <w:rsid w:val="00F70C58"/>
    <w:rsid w:val="00F74E59"/>
    <w:rsid w:val="00F766CC"/>
    <w:rsid w:val="00F8091A"/>
    <w:rsid w:val="00F8441D"/>
    <w:rsid w:val="00F937EF"/>
    <w:rsid w:val="00F96FA8"/>
    <w:rsid w:val="00FA601A"/>
    <w:rsid w:val="00FA6240"/>
    <w:rsid w:val="00FA77E7"/>
    <w:rsid w:val="00FB5083"/>
    <w:rsid w:val="00FB6162"/>
    <w:rsid w:val="00FB6C19"/>
    <w:rsid w:val="00FB7360"/>
    <w:rsid w:val="00FB7608"/>
    <w:rsid w:val="00FC18A9"/>
    <w:rsid w:val="00FC7299"/>
    <w:rsid w:val="00FD2823"/>
    <w:rsid w:val="00FD54E8"/>
    <w:rsid w:val="00FD5F81"/>
    <w:rsid w:val="00FD66A1"/>
    <w:rsid w:val="00FD7FF4"/>
    <w:rsid w:val="00FE054B"/>
    <w:rsid w:val="00FE25A1"/>
    <w:rsid w:val="00FE7A35"/>
    <w:rsid w:val="00FF0E6F"/>
    <w:rsid w:val="00FF4BFE"/>
    <w:rsid w:val="00FF7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C1"/>
    <w:pPr>
      <w:spacing w:after="160" w:line="259" w:lineRule="auto"/>
    </w:pPr>
    <w:rPr>
      <w:rFonts w:asciiTheme="minorHAnsi" w:hAnsiTheme="minorHAnsi"/>
      <w:sz w:val="22"/>
      <w:szCs w:val="22"/>
      <w:lang w:eastAsia="ru-RU"/>
    </w:rPr>
  </w:style>
  <w:style w:type="paragraph" w:styleId="1">
    <w:name w:val="heading 1"/>
    <w:aliases w:val="H1,Аукцион: Заголовок 1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ch,."/>
    <w:basedOn w:val="a"/>
    <w:next w:val="a"/>
    <w:link w:val="10"/>
    <w:qFormat/>
    <w:rsid w:val="00615E8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3">
    <w:name w:val="heading 3"/>
    <w:aliases w:val="H3,h3,Çàãîëîâîê 3,Bullet list,Заголовок 3 Знак Знак,Заголовок 3 Знак2 Знак Знак,Заголовок 3 Знак1 Знак Знак1 Знак,Заголовок 3 Знак Знак Знак Знак1 Знак,Заголовок 3 Знак2 Знак Знак Знак Знак Знак,Minor Знак"/>
    <w:basedOn w:val="a"/>
    <w:next w:val="a"/>
    <w:link w:val="30"/>
    <w:unhideWhenUsed/>
    <w:qFormat/>
    <w:rsid w:val="008F63E6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qFormat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rsid w:val="00B02EC1"/>
    <w:rPr>
      <w:rFonts w:eastAsiaTheme="minorEastAsia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qFormat/>
    <w:locked/>
    <w:rsid w:val="00B02EC1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02E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EC1"/>
    <w:rPr>
      <w:rFonts w:eastAsia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02EC1"/>
    <w:rPr>
      <w:vertAlign w:val="superscript"/>
    </w:rPr>
  </w:style>
  <w:style w:type="paragraph" w:styleId="a6">
    <w:name w:val="Document Map"/>
    <w:basedOn w:val="a"/>
    <w:link w:val="a7"/>
    <w:uiPriority w:val="99"/>
    <w:semiHidden/>
    <w:unhideWhenUsed/>
    <w:rsid w:val="00B02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02EC1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02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F6CF5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character" w:customStyle="1" w:styleId="Heading1Char">
    <w:name w:val="Heading 1 Char"/>
    <w:aliases w:val="H1 Char,h1 Char,Глава 1 Char,Заголовок 1 Знак2 Знак Char,Заголовок 1 Знак1 Знак Знак Char,Заголовок 1 Знак Знак Знак Знак Char,Заголовок 1 Знак Знак1 Знак Знак Char,Заголовок 1 Знак Знак2 Знак Char,Заголовок 1 Знак1 Знак1 Char,II Char"/>
    <w:basedOn w:val="a0"/>
    <w:uiPriority w:val="99"/>
    <w:locked/>
    <w:rsid w:val="004855FB"/>
    <w:rPr>
      <w:b/>
      <w:bCs/>
      <w:kern w:val="28"/>
      <w:sz w:val="36"/>
      <w:szCs w:val="36"/>
      <w:lang w:val="ru-RU" w:eastAsia="ru-RU"/>
    </w:rPr>
  </w:style>
  <w:style w:type="paragraph" w:styleId="a9">
    <w:name w:val="Body Text Indent"/>
    <w:aliases w:val="Основной текст 1,Основной текст 1 Знак Знак,Основной текст 1 Знак Знак Знак Знак,текст"/>
    <w:basedOn w:val="a"/>
    <w:link w:val="aa"/>
    <w:rsid w:val="00215E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aa">
    <w:name w:val="Основной текст с отступом Знак"/>
    <w:aliases w:val="Основной текст 1 Знак,Основной текст 1 Знак Знак Знак,Основной текст 1 Знак Знак Знак Знак Знак,текст Знак"/>
    <w:basedOn w:val="a0"/>
    <w:link w:val="a9"/>
    <w:rsid w:val="00215E41"/>
    <w:rPr>
      <w:rFonts w:eastAsia="Times New Roman" w:cs="Times New Roman"/>
      <w:b/>
      <w:bCs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9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36B4"/>
    <w:rPr>
      <w:rFonts w:ascii="Tahoma" w:hAnsi="Tahoma" w:cs="Tahoma"/>
      <w:sz w:val="16"/>
      <w:szCs w:val="16"/>
      <w:lang w:eastAsia="ru-RU"/>
    </w:rPr>
  </w:style>
  <w:style w:type="character" w:customStyle="1" w:styleId="sectioninfo2">
    <w:name w:val="section__info2"/>
    <w:basedOn w:val="a0"/>
    <w:rsid w:val="001E38EB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C933E6"/>
    <w:rPr>
      <w:color w:val="0000FF" w:themeColor="hyperlink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7C5214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C5214"/>
    <w:rPr>
      <w:rFonts w:asciiTheme="minorHAnsi" w:hAnsiTheme="minorHAnsi"/>
      <w:sz w:val="22"/>
      <w:szCs w:val="22"/>
      <w:lang w:eastAsia="ru-RU"/>
    </w:rPr>
  </w:style>
  <w:style w:type="paragraph" w:customStyle="1" w:styleId="Standard">
    <w:name w:val="Standard"/>
    <w:rsid w:val="00F01E3B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eastAsia="ru-RU"/>
    </w:rPr>
  </w:style>
  <w:style w:type="character" w:customStyle="1" w:styleId="30">
    <w:name w:val="Заголовок 3 Знак"/>
    <w:aliases w:val="H3 Знак,h3 Знак,Çàãîëîâîê 3 Знак,Bullet list Знак,Заголовок 3 Знак Знак Знак,Заголовок 3 Знак2 Знак Знак Знак,Заголовок 3 Знак1 Знак Знак1 Знак Знак,Заголовок 3 Знак Знак Знак Знак1 Знак Знак,Minor Знак Знак"/>
    <w:basedOn w:val="a0"/>
    <w:link w:val="3"/>
    <w:rsid w:val="008F63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aliases w:val="H1 Знак,Аукцион: Заголовок 1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ch Знак"/>
    <w:basedOn w:val="a0"/>
    <w:link w:val="1"/>
    <w:rsid w:val="00615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8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0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9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3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0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6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5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1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1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5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0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4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0;&#1054;&#1053;&#1058;&#1056;&#1040;&#1050;&#1058;&#1067;%20&#1053;&#1040;%20&#1055;&#1045;&#1056;&#1045;&#1042;&#1054;&#1047;&#1050;&#1059;\&#1058;&#1045;&#1061;%20&#1047;&#1040;&#1044;&#1040;&#1053;&#1048;&#1045;\1%20&#1083;&#1086;&#1090;%204.6.8.9,16\&#1050;&#1086;&#1085;&#1090;&#1088;&#1072;&#1082;&#1090;%20&#1083;&#1086;&#1090;%20&#8470;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FEF15D-2EA8-42C3-90C1-39C204FD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8925</Words>
  <Characters>50873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IRONMANN (AKA SHAMAN)</cp:lastModifiedBy>
  <cp:revision>2</cp:revision>
  <cp:lastPrinted>2023-03-16T07:00:00Z</cp:lastPrinted>
  <dcterms:created xsi:type="dcterms:W3CDTF">2023-03-22T06:33:00Z</dcterms:created>
  <dcterms:modified xsi:type="dcterms:W3CDTF">2023-03-22T06:33:00Z</dcterms:modified>
</cp:coreProperties>
</file>