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62" w:rsidRDefault="005C0347" w:rsidP="001C179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C17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октябре 2021 года каждый дом и каждую квартиру страны посетит переписчик. Вот несколько простых правил, которые сделают ваше общение простым, понятным и приятным!</w:t>
      </w:r>
      <w:bookmarkEnd w:id="0"/>
    </w:p>
    <w:p w:rsidR="005C0347" w:rsidRDefault="005C0347" w:rsidP="001C17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4008" cy="7632000"/>
            <wp:effectExtent l="0" t="0" r="7620" b="7620"/>
            <wp:docPr id="1" name="Рисунок 1" descr="https://sun9-21.userapi.com/impg/IzH3d8rITthUf6WAEHi2HQAh_FpsDyExucenqg/0xdVe-hh82k.jpg?size=592x1080&amp;quality=96&amp;sign=2a90c1650c3cac22d190e9949af2f0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IzH3d8rITthUf6WAEHi2HQAh_FpsDyExucenqg/0xdVe-hh82k.jpg?size=592x1080&amp;quality=96&amp;sign=2a90c1650c3cac22d190e9949af2f05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08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CD" w:rsidRPr="001C1790" w:rsidRDefault="00F650CD" w:rsidP="001C1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1790">
        <w:rPr>
          <w:rFonts w:ascii="Arial" w:eastAsia="Times New Roman" w:hAnsi="Arial" w:cs="Arial"/>
          <w:sz w:val="20"/>
          <w:szCs w:val="20"/>
          <w:lang w:eastAsia="ru-RU"/>
        </w:rPr>
        <w:t xml:space="preserve">В этом году совпало три крупных обследования: экономическая перепись, </w:t>
      </w:r>
      <w:proofErr w:type="spellStart"/>
      <w:r w:rsidRPr="001C1790"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1C1790" w:rsidRPr="001C1790">
        <w:rPr>
          <w:rFonts w:ascii="Arial" w:eastAsia="Times New Roman" w:hAnsi="Arial" w:cs="Arial"/>
          <w:sz w:val="20"/>
          <w:szCs w:val="20"/>
          <w:lang w:eastAsia="ru-RU"/>
        </w:rPr>
        <w:t>хозперепись</w:t>
      </w:r>
      <w:proofErr w:type="spellEnd"/>
      <w:r w:rsidR="001C1790" w:rsidRPr="001C1790">
        <w:rPr>
          <w:rFonts w:ascii="Arial" w:eastAsia="Times New Roman" w:hAnsi="Arial" w:cs="Arial"/>
          <w:sz w:val="20"/>
          <w:szCs w:val="20"/>
          <w:lang w:eastAsia="ru-RU"/>
        </w:rPr>
        <w:t>, перепись населения</w:t>
      </w:r>
      <w:r w:rsidRPr="001C1790">
        <w:rPr>
          <w:rFonts w:ascii="Arial" w:eastAsia="Times New Roman" w:hAnsi="Arial" w:cs="Arial"/>
          <w:sz w:val="20"/>
          <w:szCs w:val="20"/>
          <w:lang w:eastAsia="ru-RU"/>
        </w:rPr>
        <w:t xml:space="preserve">. За более чем двух вековую историю </w:t>
      </w:r>
      <w:proofErr w:type="spellStart"/>
      <w:r w:rsidRPr="001C1790">
        <w:rPr>
          <w:rFonts w:ascii="Arial" w:eastAsia="Times New Roman" w:hAnsi="Arial" w:cs="Arial"/>
          <w:sz w:val="20"/>
          <w:szCs w:val="20"/>
          <w:lang w:eastAsia="ru-RU"/>
        </w:rPr>
        <w:t>статслужбы</w:t>
      </w:r>
      <w:proofErr w:type="spellEnd"/>
      <w:r w:rsidRPr="001C1790">
        <w:rPr>
          <w:rFonts w:ascii="Arial" w:eastAsia="Times New Roman" w:hAnsi="Arial" w:cs="Arial"/>
          <w:sz w:val="20"/>
          <w:szCs w:val="20"/>
          <w:lang w:eastAsia="ru-RU"/>
        </w:rPr>
        <w:t xml:space="preserve"> страны еще не было случая провалов. Если не считать перепись населения 1937 года, которая было признана провальным из-за политических моментов того периода.</w:t>
      </w:r>
    </w:p>
    <w:sectPr w:rsidR="00F650CD" w:rsidRPr="001C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52"/>
    <w:rsid w:val="00067F62"/>
    <w:rsid w:val="001C1790"/>
    <w:rsid w:val="005C0347"/>
    <w:rsid w:val="00773F52"/>
    <w:rsid w:val="009B66FA"/>
    <w:rsid w:val="00CB2069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5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2021-08-02T08:02:00Z</dcterms:created>
  <dcterms:modified xsi:type="dcterms:W3CDTF">2021-08-02T08:02:00Z</dcterms:modified>
</cp:coreProperties>
</file>