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384733">
        <w:rPr>
          <w:sz w:val="28"/>
          <w:szCs w:val="28"/>
        </w:rPr>
        <w:t>29.09.2023</w:t>
      </w:r>
      <w:r w:rsidRPr="0099714A">
        <w:rPr>
          <w:sz w:val="28"/>
          <w:szCs w:val="28"/>
        </w:rPr>
        <w:t xml:space="preserve">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384733">
        <w:rPr>
          <w:sz w:val="28"/>
          <w:szCs w:val="28"/>
        </w:rPr>
        <w:t xml:space="preserve"> 996</w:t>
      </w:r>
      <w:r w:rsidR="004E73EE" w:rsidRPr="0099714A">
        <w:rPr>
          <w:sz w:val="28"/>
          <w:szCs w:val="28"/>
        </w:rPr>
        <w:t xml:space="preserve">    </w:t>
      </w:r>
      <w:r w:rsidR="007E7AC2" w:rsidRPr="00843458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843458" w:rsidRPr="00FC3DE3" w:rsidRDefault="00843458" w:rsidP="00843458">
      <w:pPr>
        <w:jc w:val="center"/>
        <w:rPr>
          <w:b/>
          <w:sz w:val="28"/>
          <w:szCs w:val="28"/>
        </w:rPr>
      </w:pPr>
      <w:r w:rsidRPr="00FC3DE3">
        <w:rPr>
          <w:b/>
          <w:sz w:val="28"/>
          <w:szCs w:val="28"/>
        </w:rPr>
        <w:t>О внесении изменени</w:t>
      </w:r>
      <w:r w:rsidR="006C5264">
        <w:rPr>
          <w:b/>
          <w:sz w:val="28"/>
          <w:szCs w:val="28"/>
        </w:rPr>
        <w:t>я</w:t>
      </w:r>
      <w:r w:rsidRPr="00FC3DE3">
        <w:rPr>
          <w:b/>
          <w:sz w:val="28"/>
          <w:szCs w:val="28"/>
        </w:rPr>
        <w:t xml:space="preserve"> в постановление </w:t>
      </w:r>
    </w:p>
    <w:p w:rsidR="00843458" w:rsidRPr="00FC3DE3" w:rsidRDefault="00843458" w:rsidP="00843458">
      <w:pPr>
        <w:jc w:val="center"/>
        <w:rPr>
          <w:sz w:val="28"/>
          <w:szCs w:val="28"/>
        </w:rPr>
      </w:pPr>
      <w:r w:rsidRPr="00FC3DE3">
        <w:rPr>
          <w:b/>
          <w:sz w:val="28"/>
          <w:szCs w:val="28"/>
        </w:rPr>
        <w:t>Администрации города от 05.06.2020 № 423</w:t>
      </w:r>
    </w:p>
    <w:p w:rsidR="00843458" w:rsidRPr="00843458" w:rsidRDefault="00843458" w:rsidP="00843458">
      <w:pPr>
        <w:jc w:val="both"/>
        <w:rPr>
          <w:sz w:val="36"/>
          <w:szCs w:val="28"/>
        </w:rPr>
      </w:pPr>
    </w:p>
    <w:p w:rsidR="00843458" w:rsidRPr="00FC3DE3" w:rsidRDefault="00843458" w:rsidP="00843458">
      <w:pPr>
        <w:ind w:firstLine="708"/>
        <w:jc w:val="both"/>
        <w:rPr>
          <w:sz w:val="28"/>
          <w:szCs w:val="28"/>
        </w:rPr>
      </w:pPr>
      <w:r w:rsidRPr="00FC3DE3">
        <w:rPr>
          <w:spacing w:val="-4"/>
          <w:sz w:val="28"/>
          <w:szCs w:val="28"/>
        </w:rPr>
        <w:t>В целях приведения правового акта Администрации города в соответс</w:t>
      </w:r>
      <w:r w:rsidRPr="00FC3DE3">
        <w:rPr>
          <w:spacing w:val="-4"/>
          <w:sz w:val="28"/>
          <w:szCs w:val="28"/>
        </w:rPr>
        <w:t>т</w:t>
      </w:r>
      <w:r w:rsidRPr="00FC3DE3">
        <w:rPr>
          <w:spacing w:val="-4"/>
          <w:sz w:val="28"/>
          <w:szCs w:val="28"/>
        </w:rPr>
        <w:t>вие с законодательством Российской Федерации</w:t>
      </w:r>
      <w:r w:rsidR="006C5264">
        <w:rPr>
          <w:spacing w:val="-4"/>
          <w:sz w:val="28"/>
          <w:szCs w:val="28"/>
        </w:rPr>
        <w:t>, правовыми актами Ростовской области</w:t>
      </w:r>
      <w:r w:rsidRPr="00FC3DE3">
        <w:rPr>
          <w:sz w:val="28"/>
          <w:szCs w:val="28"/>
        </w:rPr>
        <w:t xml:space="preserve"> </w:t>
      </w:r>
    </w:p>
    <w:p w:rsidR="00843458" w:rsidRPr="00FC3DE3" w:rsidRDefault="00843458" w:rsidP="00843458">
      <w:pPr>
        <w:jc w:val="both"/>
        <w:rPr>
          <w:spacing w:val="-4"/>
          <w:sz w:val="28"/>
          <w:szCs w:val="28"/>
        </w:rPr>
      </w:pPr>
    </w:p>
    <w:p w:rsidR="00843458" w:rsidRPr="00FC3DE3" w:rsidRDefault="00843458" w:rsidP="00843458">
      <w:pPr>
        <w:jc w:val="center"/>
        <w:rPr>
          <w:spacing w:val="-4"/>
          <w:sz w:val="28"/>
          <w:szCs w:val="28"/>
        </w:rPr>
      </w:pPr>
      <w:r w:rsidRPr="00FC3DE3">
        <w:rPr>
          <w:spacing w:val="-4"/>
          <w:sz w:val="28"/>
          <w:szCs w:val="28"/>
        </w:rPr>
        <w:t>ПОСТАНОВЛЯЮ:</w:t>
      </w:r>
    </w:p>
    <w:p w:rsidR="00843458" w:rsidRPr="00FC3DE3" w:rsidRDefault="00843458" w:rsidP="00843458">
      <w:pPr>
        <w:jc w:val="center"/>
        <w:rPr>
          <w:b/>
          <w:spacing w:val="-4"/>
          <w:sz w:val="28"/>
          <w:szCs w:val="28"/>
        </w:rPr>
      </w:pPr>
    </w:p>
    <w:p w:rsidR="00843458" w:rsidRDefault="00843458" w:rsidP="00843458">
      <w:pPr>
        <w:ind w:firstLine="708"/>
        <w:jc w:val="both"/>
        <w:rPr>
          <w:spacing w:val="-4"/>
          <w:sz w:val="28"/>
          <w:szCs w:val="28"/>
        </w:rPr>
      </w:pPr>
      <w:r w:rsidRPr="00FC3DE3">
        <w:rPr>
          <w:spacing w:val="-4"/>
          <w:sz w:val="28"/>
          <w:szCs w:val="28"/>
        </w:rPr>
        <w:t xml:space="preserve">1. </w:t>
      </w:r>
      <w:r w:rsidR="0098031F">
        <w:rPr>
          <w:spacing w:val="-4"/>
          <w:sz w:val="28"/>
          <w:szCs w:val="28"/>
        </w:rPr>
        <w:t>Внести изменение</w:t>
      </w:r>
      <w:r>
        <w:rPr>
          <w:spacing w:val="-4"/>
          <w:sz w:val="28"/>
          <w:szCs w:val="28"/>
        </w:rPr>
        <w:t xml:space="preserve"> в приложение № 2 к постановлению </w:t>
      </w:r>
      <w:r w:rsidRPr="00FC3DE3">
        <w:rPr>
          <w:spacing w:val="-4"/>
          <w:sz w:val="28"/>
          <w:szCs w:val="28"/>
        </w:rPr>
        <w:t>Адм</w:t>
      </w:r>
      <w:r w:rsidR="0098031F">
        <w:rPr>
          <w:spacing w:val="-4"/>
          <w:sz w:val="28"/>
          <w:szCs w:val="28"/>
        </w:rPr>
        <w:t>инистрации города от 05.06.2020</w:t>
      </w:r>
      <w:r w:rsidRPr="00FC3DE3">
        <w:rPr>
          <w:spacing w:val="-4"/>
          <w:sz w:val="28"/>
          <w:szCs w:val="28"/>
        </w:rPr>
        <w:t xml:space="preserve"> № 423 «Об утверждении Положения о порядке выдачи разрешения на установку и эксплуатацию рекламной конструкции на террит</w:t>
      </w:r>
      <w:r w:rsidRPr="00FC3DE3">
        <w:rPr>
          <w:spacing w:val="-4"/>
          <w:sz w:val="28"/>
          <w:szCs w:val="28"/>
        </w:rPr>
        <w:t>о</w:t>
      </w:r>
      <w:r w:rsidRPr="00FC3DE3">
        <w:rPr>
          <w:spacing w:val="-4"/>
          <w:sz w:val="28"/>
          <w:szCs w:val="28"/>
        </w:rPr>
        <w:t>рии города Новошахтинска, аннулирования таких разрешений, выдаче предп</w:t>
      </w:r>
      <w:r w:rsidRPr="00FC3DE3">
        <w:rPr>
          <w:spacing w:val="-4"/>
          <w:sz w:val="28"/>
          <w:szCs w:val="28"/>
        </w:rPr>
        <w:t>и</w:t>
      </w:r>
      <w:r w:rsidRPr="00FC3DE3">
        <w:rPr>
          <w:spacing w:val="-4"/>
          <w:sz w:val="28"/>
          <w:szCs w:val="28"/>
        </w:rPr>
        <w:t>саний о демонтаже рекламных конструкций»</w:t>
      </w:r>
      <w:r w:rsidR="00B37969">
        <w:rPr>
          <w:spacing w:val="-4"/>
          <w:sz w:val="28"/>
          <w:szCs w:val="28"/>
        </w:rPr>
        <w:t xml:space="preserve">, </w:t>
      </w:r>
      <w:r w:rsidRPr="00FC3DE3">
        <w:rPr>
          <w:spacing w:val="-4"/>
          <w:sz w:val="28"/>
          <w:szCs w:val="28"/>
        </w:rPr>
        <w:t>изложи</w:t>
      </w:r>
      <w:r w:rsidR="006C5264">
        <w:rPr>
          <w:spacing w:val="-4"/>
          <w:sz w:val="28"/>
          <w:szCs w:val="28"/>
        </w:rPr>
        <w:t>в</w:t>
      </w:r>
      <w:r w:rsidRPr="00FC3DE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пункт 3 </w:t>
      </w:r>
      <w:r w:rsidRPr="00FC3DE3">
        <w:rPr>
          <w:spacing w:val="-4"/>
          <w:sz w:val="28"/>
          <w:szCs w:val="28"/>
        </w:rPr>
        <w:t xml:space="preserve">в </w:t>
      </w:r>
      <w:r>
        <w:rPr>
          <w:spacing w:val="-4"/>
          <w:sz w:val="28"/>
          <w:szCs w:val="28"/>
        </w:rPr>
        <w:t xml:space="preserve">следующей </w:t>
      </w:r>
      <w:r w:rsidRPr="00FC3DE3">
        <w:rPr>
          <w:spacing w:val="-4"/>
          <w:sz w:val="28"/>
          <w:szCs w:val="28"/>
        </w:rPr>
        <w:t>редакци</w:t>
      </w:r>
      <w:r>
        <w:rPr>
          <w:spacing w:val="-4"/>
          <w:sz w:val="28"/>
          <w:szCs w:val="28"/>
        </w:rPr>
        <w:t>и</w:t>
      </w:r>
      <w:r w:rsidRPr="00FC3DE3">
        <w:rPr>
          <w:spacing w:val="-4"/>
          <w:sz w:val="28"/>
          <w:szCs w:val="28"/>
        </w:rPr>
        <w:t>:</w:t>
      </w:r>
    </w:p>
    <w:p w:rsidR="00843458" w:rsidRPr="00FC3DE3" w:rsidRDefault="00843458" w:rsidP="00843458"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«</w:t>
      </w:r>
      <w:r w:rsidRPr="00FC3DE3">
        <w:rPr>
          <w:spacing w:val="-4"/>
          <w:sz w:val="28"/>
          <w:szCs w:val="28"/>
        </w:rPr>
        <w:t>3. Базовая ставка – величина среднего уровня кадастровой стоимости земельных участков по городу Новошахтинску в сегменте «Предпринимател</w:t>
      </w:r>
      <w:r w:rsidRPr="00FC3DE3">
        <w:rPr>
          <w:spacing w:val="-4"/>
          <w:sz w:val="28"/>
          <w:szCs w:val="28"/>
        </w:rPr>
        <w:t>ь</w:t>
      </w:r>
      <w:r w:rsidRPr="00FC3DE3">
        <w:rPr>
          <w:spacing w:val="-4"/>
          <w:sz w:val="28"/>
          <w:szCs w:val="28"/>
        </w:rPr>
        <w:t>ство», утвержденная постановлением министерства имущественных и земел</w:t>
      </w:r>
      <w:r w:rsidRPr="00FC3DE3">
        <w:rPr>
          <w:spacing w:val="-4"/>
          <w:sz w:val="28"/>
          <w:szCs w:val="28"/>
        </w:rPr>
        <w:t>ь</w:t>
      </w:r>
      <w:r w:rsidRPr="00FC3DE3">
        <w:rPr>
          <w:spacing w:val="-4"/>
          <w:sz w:val="28"/>
          <w:szCs w:val="28"/>
        </w:rPr>
        <w:t>ных отношений, финансового оздоровления предприятий, организаций Росто</w:t>
      </w:r>
      <w:r w:rsidRPr="00FC3DE3">
        <w:rPr>
          <w:spacing w:val="-4"/>
          <w:sz w:val="28"/>
          <w:szCs w:val="28"/>
        </w:rPr>
        <w:t>в</w:t>
      </w:r>
      <w:r w:rsidRPr="00FC3DE3">
        <w:rPr>
          <w:spacing w:val="-4"/>
          <w:sz w:val="28"/>
          <w:szCs w:val="28"/>
        </w:rPr>
        <w:t>ской области от 04.09.2023 № 22 «Об утверждении среднего уровня кадастр</w:t>
      </w:r>
      <w:r w:rsidRPr="00FC3DE3">
        <w:rPr>
          <w:spacing w:val="-4"/>
          <w:sz w:val="28"/>
          <w:szCs w:val="28"/>
        </w:rPr>
        <w:t>о</w:t>
      </w:r>
      <w:r w:rsidRPr="00FC3DE3">
        <w:rPr>
          <w:spacing w:val="-4"/>
          <w:sz w:val="28"/>
          <w:szCs w:val="28"/>
        </w:rPr>
        <w:t>вой стоимости земельных участков».</w:t>
      </w:r>
      <w:r>
        <w:rPr>
          <w:spacing w:val="-4"/>
          <w:sz w:val="28"/>
          <w:szCs w:val="28"/>
        </w:rPr>
        <w:t>».</w:t>
      </w:r>
    </w:p>
    <w:p w:rsidR="00843458" w:rsidRPr="00FC3DE3" w:rsidRDefault="00843458" w:rsidP="00843458">
      <w:pPr>
        <w:ind w:firstLine="708"/>
        <w:jc w:val="both"/>
        <w:rPr>
          <w:rFonts w:eastAsia="Calibri"/>
          <w:spacing w:val="-4"/>
          <w:sz w:val="28"/>
          <w:szCs w:val="28"/>
        </w:rPr>
      </w:pPr>
      <w:r w:rsidRPr="00FC3DE3">
        <w:rPr>
          <w:spacing w:val="-4"/>
          <w:sz w:val="28"/>
          <w:szCs w:val="28"/>
        </w:rPr>
        <w:t xml:space="preserve">2. Настоящее постановление </w:t>
      </w:r>
      <w:r w:rsidRPr="00FC3DE3">
        <w:rPr>
          <w:rFonts w:eastAsia="Calibri"/>
          <w:spacing w:val="-4"/>
          <w:sz w:val="28"/>
          <w:szCs w:val="28"/>
        </w:rPr>
        <w:t xml:space="preserve">вступает в силу после его официального опубликования и </w:t>
      </w:r>
      <w:r>
        <w:rPr>
          <w:rFonts w:eastAsia="Calibri"/>
          <w:spacing w:val="-4"/>
          <w:sz w:val="28"/>
          <w:szCs w:val="28"/>
        </w:rPr>
        <w:t xml:space="preserve">подлежит </w:t>
      </w:r>
      <w:r w:rsidRPr="00FC3DE3">
        <w:rPr>
          <w:rFonts w:eastAsia="Calibri"/>
          <w:spacing w:val="-4"/>
          <w:sz w:val="28"/>
          <w:szCs w:val="28"/>
        </w:rPr>
        <w:t>размещ</w:t>
      </w:r>
      <w:r>
        <w:rPr>
          <w:rFonts w:eastAsia="Calibri"/>
          <w:spacing w:val="-4"/>
          <w:sz w:val="28"/>
          <w:szCs w:val="28"/>
        </w:rPr>
        <w:t>ению</w:t>
      </w:r>
      <w:r w:rsidRPr="00FC3DE3">
        <w:rPr>
          <w:rFonts w:eastAsia="Calibri"/>
          <w:spacing w:val="-4"/>
          <w:sz w:val="28"/>
          <w:szCs w:val="28"/>
        </w:rPr>
        <w:t xml:space="preserve"> на официальном сайте Администрации города Новошахтинска в сети Интернет. </w:t>
      </w:r>
    </w:p>
    <w:p w:rsidR="00843458" w:rsidRPr="00FC3DE3" w:rsidRDefault="00843458" w:rsidP="00843458">
      <w:pPr>
        <w:ind w:firstLine="708"/>
        <w:jc w:val="both"/>
        <w:rPr>
          <w:spacing w:val="-4"/>
          <w:sz w:val="28"/>
          <w:szCs w:val="28"/>
        </w:rPr>
      </w:pPr>
      <w:r w:rsidRPr="00FC3DE3">
        <w:rPr>
          <w:spacing w:val="-4"/>
          <w:sz w:val="28"/>
          <w:szCs w:val="28"/>
        </w:rPr>
        <w:t>3. Контроль за исполнением постановления возложить на заместителя Главы Администрации города по вопросам экономики Ермаченко М.В.</w:t>
      </w:r>
    </w:p>
    <w:p w:rsidR="00843458" w:rsidRDefault="00843458" w:rsidP="00843458">
      <w:pPr>
        <w:jc w:val="both"/>
        <w:rPr>
          <w:rFonts w:eastAsia="Arial"/>
          <w:sz w:val="28"/>
          <w:szCs w:val="28"/>
        </w:rPr>
      </w:pPr>
    </w:p>
    <w:p w:rsidR="00843458" w:rsidRPr="00D952E3" w:rsidRDefault="00843458" w:rsidP="00843458">
      <w:pPr>
        <w:jc w:val="both"/>
        <w:rPr>
          <w:rFonts w:eastAsia="Arial"/>
          <w:sz w:val="28"/>
          <w:szCs w:val="28"/>
        </w:rPr>
      </w:pPr>
    </w:p>
    <w:p w:rsidR="00843458" w:rsidRPr="00D952E3" w:rsidRDefault="00843458" w:rsidP="00843458">
      <w:pPr>
        <w:jc w:val="both"/>
        <w:rPr>
          <w:sz w:val="28"/>
          <w:szCs w:val="28"/>
        </w:rPr>
      </w:pPr>
      <w:r w:rsidRPr="00D952E3">
        <w:rPr>
          <w:sz w:val="28"/>
          <w:szCs w:val="28"/>
        </w:rPr>
        <w:t xml:space="preserve">Глава Администрации города </w:t>
      </w:r>
      <w:r w:rsidRPr="00D952E3">
        <w:rPr>
          <w:sz w:val="28"/>
          <w:szCs w:val="28"/>
        </w:rPr>
        <w:tab/>
      </w:r>
      <w:r w:rsidRPr="00D952E3">
        <w:rPr>
          <w:sz w:val="28"/>
          <w:szCs w:val="28"/>
        </w:rPr>
        <w:tab/>
      </w:r>
      <w:r w:rsidRPr="00D952E3">
        <w:rPr>
          <w:sz w:val="28"/>
          <w:szCs w:val="28"/>
        </w:rPr>
        <w:tab/>
      </w:r>
      <w:r w:rsidRPr="00D952E3">
        <w:rPr>
          <w:sz w:val="28"/>
          <w:szCs w:val="28"/>
        </w:rPr>
        <w:tab/>
        <w:t xml:space="preserve">             С.А. Бондаренко</w:t>
      </w:r>
    </w:p>
    <w:p w:rsidR="00843458" w:rsidRPr="00D952E3" w:rsidRDefault="00843458" w:rsidP="00843458">
      <w:pPr>
        <w:jc w:val="both"/>
        <w:rPr>
          <w:sz w:val="28"/>
          <w:szCs w:val="28"/>
        </w:rPr>
      </w:pPr>
    </w:p>
    <w:p w:rsidR="00843458" w:rsidRDefault="00843458" w:rsidP="00843458">
      <w:pPr>
        <w:jc w:val="both"/>
        <w:rPr>
          <w:sz w:val="28"/>
          <w:szCs w:val="28"/>
        </w:rPr>
      </w:pPr>
    </w:p>
    <w:p w:rsidR="00843458" w:rsidRDefault="00843458" w:rsidP="00843458">
      <w:pPr>
        <w:jc w:val="both"/>
        <w:rPr>
          <w:sz w:val="28"/>
          <w:szCs w:val="28"/>
        </w:rPr>
      </w:pPr>
    </w:p>
    <w:p w:rsidR="00843458" w:rsidRPr="00D952E3" w:rsidRDefault="00843458" w:rsidP="00843458">
      <w:pPr>
        <w:jc w:val="both"/>
        <w:rPr>
          <w:sz w:val="28"/>
          <w:szCs w:val="28"/>
        </w:rPr>
      </w:pPr>
      <w:r w:rsidRPr="00D952E3">
        <w:rPr>
          <w:sz w:val="28"/>
          <w:szCs w:val="28"/>
        </w:rPr>
        <w:t>Постановление вносит</w:t>
      </w:r>
    </w:p>
    <w:p w:rsidR="00843458" w:rsidRPr="00D952E3" w:rsidRDefault="00843458" w:rsidP="00843458">
      <w:pPr>
        <w:jc w:val="both"/>
        <w:rPr>
          <w:sz w:val="28"/>
          <w:szCs w:val="28"/>
        </w:rPr>
      </w:pPr>
      <w:r w:rsidRPr="00D952E3">
        <w:rPr>
          <w:sz w:val="28"/>
          <w:szCs w:val="28"/>
        </w:rPr>
        <w:t>отдел развития предпринимательства и</w:t>
      </w:r>
    </w:p>
    <w:p w:rsidR="00843458" w:rsidRPr="007E7AC2" w:rsidRDefault="00843458">
      <w:pPr>
        <w:rPr>
          <w:b/>
          <w:sz w:val="16"/>
          <w:u w:val="single"/>
        </w:rPr>
      </w:pPr>
      <w:r w:rsidRPr="00D952E3">
        <w:rPr>
          <w:sz w:val="28"/>
          <w:szCs w:val="28"/>
        </w:rPr>
        <w:t>инвестиций Администрации города</w:t>
      </w:r>
    </w:p>
    <w:sectPr w:rsidR="00843458" w:rsidRPr="007E7AC2" w:rsidSect="00843458">
      <w:pgSz w:w="11907" w:h="16840" w:code="9"/>
      <w:pgMar w:top="1134" w:right="851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83" w:rsidRDefault="00DE0A83">
      <w:r>
        <w:separator/>
      </w:r>
    </w:p>
  </w:endnote>
  <w:endnote w:type="continuationSeparator" w:id="0">
    <w:p w:rsidR="00DE0A83" w:rsidRDefault="00DE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83" w:rsidRDefault="00DE0A83">
      <w:r>
        <w:separator/>
      </w:r>
    </w:p>
  </w:footnote>
  <w:footnote w:type="continuationSeparator" w:id="0">
    <w:p w:rsidR="00DE0A83" w:rsidRDefault="00DE0A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458"/>
    <w:rsid w:val="000223E0"/>
    <w:rsid w:val="00074F5C"/>
    <w:rsid w:val="000920AC"/>
    <w:rsid w:val="001028E8"/>
    <w:rsid w:val="00125E8B"/>
    <w:rsid w:val="0015596F"/>
    <w:rsid w:val="00172355"/>
    <w:rsid w:val="001C0B59"/>
    <w:rsid w:val="00227A7E"/>
    <w:rsid w:val="002478B3"/>
    <w:rsid w:val="00267B5E"/>
    <w:rsid w:val="00271882"/>
    <w:rsid w:val="00345513"/>
    <w:rsid w:val="00374C3F"/>
    <w:rsid w:val="00384733"/>
    <w:rsid w:val="004567B2"/>
    <w:rsid w:val="00484504"/>
    <w:rsid w:val="004925E5"/>
    <w:rsid w:val="004E73EE"/>
    <w:rsid w:val="00597838"/>
    <w:rsid w:val="0060675B"/>
    <w:rsid w:val="00664410"/>
    <w:rsid w:val="00667C00"/>
    <w:rsid w:val="006C5264"/>
    <w:rsid w:val="0075433F"/>
    <w:rsid w:val="007C7DA6"/>
    <w:rsid w:val="007E208F"/>
    <w:rsid w:val="007E7AC2"/>
    <w:rsid w:val="00843458"/>
    <w:rsid w:val="00846F6C"/>
    <w:rsid w:val="00907BDF"/>
    <w:rsid w:val="009300A0"/>
    <w:rsid w:val="00937984"/>
    <w:rsid w:val="0098031F"/>
    <w:rsid w:val="00990747"/>
    <w:rsid w:val="0099714A"/>
    <w:rsid w:val="009E324C"/>
    <w:rsid w:val="009F02EF"/>
    <w:rsid w:val="00A678E5"/>
    <w:rsid w:val="00A95C03"/>
    <w:rsid w:val="00B17F54"/>
    <w:rsid w:val="00B37969"/>
    <w:rsid w:val="00B51091"/>
    <w:rsid w:val="00C331F6"/>
    <w:rsid w:val="00C37D3E"/>
    <w:rsid w:val="00C658B0"/>
    <w:rsid w:val="00C94754"/>
    <w:rsid w:val="00D8158B"/>
    <w:rsid w:val="00DD26EE"/>
    <w:rsid w:val="00DD3606"/>
    <w:rsid w:val="00DE0A83"/>
    <w:rsid w:val="00E1711A"/>
    <w:rsid w:val="00E70849"/>
    <w:rsid w:val="00F11260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2023-09-29T08:46:00Z</cp:lastPrinted>
  <dcterms:created xsi:type="dcterms:W3CDTF">2023-10-16T13:11:00Z</dcterms:created>
  <dcterms:modified xsi:type="dcterms:W3CDTF">2023-10-16T13:11:00Z</dcterms:modified>
</cp:coreProperties>
</file>