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55" w:rsidRDefault="00790F55" w:rsidP="00654C1C">
      <w:pPr>
        <w:pStyle w:val="Heading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A149FD"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8.25pt;height:84pt;visibility:visible">
            <v:imagedata r:id="rId5" o:title=""/>
          </v:shape>
        </w:pict>
      </w:r>
    </w:p>
    <w:p w:rsidR="00790F55" w:rsidRPr="00127059" w:rsidRDefault="00790F55" w:rsidP="00654C1C">
      <w:pPr>
        <w:pStyle w:val="Heading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Default="00790F55" w:rsidP="009F3CCF"/>
    <w:p w:rsidR="00790F55" w:rsidRPr="009F3CCF" w:rsidRDefault="00790F55" w:rsidP="009F3CCF">
      <w:pPr>
        <w:jc w:val="center"/>
      </w:pPr>
    </w:p>
    <w:p w:rsidR="00790F55" w:rsidRPr="009F3CCF" w:rsidRDefault="00790F55" w:rsidP="00654C1C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790F55" w:rsidRPr="00660A8B" w:rsidRDefault="00790F55" w:rsidP="00EF4027">
      <w:pPr>
        <w:pStyle w:val="Header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18 февраля 2021 года</w:t>
      </w:r>
      <w:r w:rsidRPr="00660A8B">
        <w:rPr>
          <w:sz w:val="28"/>
          <w:szCs w:val="28"/>
        </w:rPr>
        <w:tab/>
      </w:r>
      <w:r w:rsidRPr="00660A8B">
        <w:rPr>
          <w:sz w:val="28"/>
          <w:szCs w:val="28"/>
        </w:rPr>
        <w:tab/>
      </w:r>
      <w:r w:rsidRPr="00660A8B">
        <w:rPr>
          <w:sz w:val="28"/>
          <w:szCs w:val="28"/>
        </w:rPr>
        <w:tab/>
      </w:r>
      <w:r w:rsidRPr="00660A8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</w:t>
      </w:r>
      <w:r w:rsidRPr="00660A8B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</w:p>
    <w:p w:rsidR="00790F55" w:rsidRPr="00483B08" w:rsidRDefault="00790F55" w:rsidP="00483B08">
      <w:pPr>
        <w:rPr>
          <w:b/>
          <w:sz w:val="28"/>
          <w:szCs w:val="28"/>
        </w:rPr>
      </w:pPr>
      <w:r>
        <w:rPr>
          <w:noProof/>
        </w:rPr>
        <w:pict>
          <v:line id="Line 3" o:spid="_x0000_s1026" style="position:absolute;z-index:251658240;visibility:visibl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kX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" strokeweight=".5pt"/>
        </w:pict>
      </w:r>
    </w:p>
    <w:p w:rsidR="00790F55" w:rsidRPr="003E50BE" w:rsidRDefault="00790F55" w:rsidP="00593E44">
      <w:pPr>
        <w:jc w:val="center"/>
        <w:rPr>
          <w:b/>
          <w:sz w:val="28"/>
          <w:szCs w:val="28"/>
        </w:rPr>
      </w:pPr>
      <w:r w:rsidRPr="003E50BE">
        <w:rPr>
          <w:b/>
          <w:sz w:val="28"/>
          <w:szCs w:val="28"/>
        </w:rPr>
        <w:t>О назначении общественных обсуждений</w:t>
      </w:r>
    </w:p>
    <w:p w:rsidR="00790F55" w:rsidRPr="003E50BE" w:rsidRDefault="00790F55" w:rsidP="00593E44">
      <w:pPr>
        <w:jc w:val="center"/>
        <w:rPr>
          <w:b/>
          <w:sz w:val="28"/>
          <w:szCs w:val="28"/>
        </w:rPr>
      </w:pPr>
      <w:r w:rsidRPr="003E50BE">
        <w:rPr>
          <w:b/>
          <w:sz w:val="28"/>
          <w:szCs w:val="28"/>
        </w:rPr>
        <w:t>по проекту планировки и межевания территории</w:t>
      </w:r>
    </w:p>
    <w:p w:rsidR="00790F55" w:rsidRPr="00916711" w:rsidRDefault="00790F55" w:rsidP="00993B49">
      <w:pPr>
        <w:jc w:val="center"/>
        <w:rPr>
          <w:bCs/>
          <w:sz w:val="28"/>
          <w:szCs w:val="28"/>
        </w:rPr>
      </w:pPr>
    </w:p>
    <w:p w:rsidR="00790F55" w:rsidRPr="000469B7" w:rsidRDefault="00790F55" w:rsidP="00593E44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>В соответствии со статьями 5.1, 45, 46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sz w:val="28"/>
          <w:szCs w:val="28"/>
        </w:rPr>
        <w:t>решением Новошахтинской городской Думы от 08.07.2020                   № 158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</w:t>
      </w:r>
      <w:r>
        <w:rPr>
          <w:rFonts w:ascii="Times New Roman" w:hAnsi="Times New Roman"/>
          <w:b w:val="0"/>
          <w:bCs/>
          <w:sz w:val="28"/>
          <w:szCs w:val="28"/>
        </w:rPr>
        <w:t>-</w:t>
      </w:r>
      <w:r w:rsidRPr="000469B7">
        <w:rPr>
          <w:rFonts w:ascii="Times New Roman" w:hAnsi="Times New Roman"/>
          <w:b w:val="0"/>
          <w:bCs/>
          <w:sz w:val="28"/>
          <w:szCs w:val="28"/>
        </w:rPr>
        <w:t>тинск»</w:t>
      </w:r>
    </w:p>
    <w:p w:rsidR="00790F55" w:rsidRDefault="00790F55" w:rsidP="00593E44">
      <w:pPr>
        <w:ind w:left="-567" w:firstLine="567"/>
        <w:jc w:val="center"/>
        <w:rPr>
          <w:sz w:val="28"/>
          <w:szCs w:val="28"/>
        </w:rPr>
      </w:pPr>
    </w:p>
    <w:p w:rsidR="00790F55" w:rsidRDefault="00790F55" w:rsidP="00593E44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0F55" w:rsidRDefault="00790F55" w:rsidP="00333319">
      <w:pPr>
        <w:ind w:left="-567" w:firstLine="567"/>
        <w:rPr>
          <w:sz w:val="28"/>
          <w:szCs w:val="28"/>
        </w:rPr>
      </w:pPr>
    </w:p>
    <w:p w:rsidR="00790F55" w:rsidRPr="00333319" w:rsidRDefault="00790F55" w:rsidP="003E50BE">
      <w:pPr>
        <w:ind w:right="-142" w:firstLine="708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>общественные обсужден</w:t>
      </w:r>
      <w:r w:rsidRPr="007B02A1">
        <w:rPr>
          <w:sz w:val="28"/>
          <w:szCs w:val="28"/>
        </w:rPr>
        <w:t>ия (инициатор общественных</w:t>
      </w:r>
      <w:r>
        <w:rPr>
          <w:sz w:val="28"/>
          <w:szCs w:val="28"/>
        </w:rPr>
        <w:t xml:space="preserve">       об</w:t>
      </w:r>
      <w:r w:rsidRPr="007B02A1">
        <w:rPr>
          <w:sz w:val="28"/>
          <w:szCs w:val="28"/>
        </w:rPr>
        <w:t xml:space="preserve">суждений – Глава Администрации города) по проекту планировки и межевания территории квартала, включающего земельные участки по </w:t>
      </w:r>
      <w:bookmarkStart w:id="0" w:name="_GoBack"/>
      <w:bookmarkEnd w:id="0"/>
      <w:r w:rsidRPr="007B02A1">
        <w:rPr>
          <w:sz w:val="28"/>
          <w:szCs w:val="28"/>
        </w:rPr>
        <w:t>ул. Харьковской: 62-в, 62-ж, 62-е в городе Новошахтинске Ростовской области</w:t>
      </w:r>
      <w:r>
        <w:rPr>
          <w:sz w:val="28"/>
          <w:szCs w:val="28"/>
        </w:rPr>
        <w:t xml:space="preserve"> (далее – проект).</w:t>
      </w:r>
    </w:p>
    <w:p w:rsidR="00790F55" w:rsidRPr="00593E44" w:rsidRDefault="00790F55" w:rsidP="00E86746">
      <w:pPr>
        <w:ind w:firstLine="708"/>
        <w:jc w:val="both"/>
        <w:rPr>
          <w:sz w:val="28"/>
          <w:szCs w:val="28"/>
        </w:rPr>
      </w:pPr>
      <w:r w:rsidRPr="00593E44">
        <w:rPr>
          <w:sz w:val="28"/>
          <w:szCs w:val="28"/>
        </w:rPr>
        <w:t xml:space="preserve">2. Общественные обсуждения провести посредством официального сайта  Администрации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по проектам планировки и</w:t>
      </w:r>
      <w:r>
        <w:rPr>
          <w:sz w:val="28"/>
          <w:szCs w:val="28"/>
        </w:rPr>
        <w:t xml:space="preserve"> (или)</w:t>
      </w:r>
      <w:r w:rsidRPr="00593E44">
        <w:rPr>
          <w:sz w:val="28"/>
          <w:szCs w:val="28"/>
        </w:rPr>
        <w:t xml:space="preserve"> межевания</w:t>
      </w:r>
      <w:r>
        <w:rPr>
          <w:sz w:val="28"/>
          <w:szCs w:val="28"/>
        </w:rPr>
        <w:t xml:space="preserve"> территорий и проектам по внесению в них изменений</w:t>
      </w:r>
      <w:r w:rsidRPr="00593E44">
        <w:rPr>
          <w:sz w:val="28"/>
          <w:szCs w:val="28"/>
        </w:rPr>
        <w:t>» подразде</w:t>
      </w:r>
      <w:r>
        <w:rPr>
          <w:sz w:val="28"/>
          <w:szCs w:val="28"/>
        </w:rPr>
        <w:t>-</w:t>
      </w:r>
      <w:r w:rsidRPr="00593E44">
        <w:rPr>
          <w:sz w:val="28"/>
          <w:szCs w:val="28"/>
        </w:rPr>
        <w:t>ла «Общественные обсуждения» раздела «Жителю»)</w:t>
      </w:r>
      <w:r>
        <w:rPr>
          <w:sz w:val="28"/>
          <w:szCs w:val="28"/>
        </w:rPr>
        <w:t xml:space="preserve"> и разместить проект на Сайте.</w:t>
      </w:r>
    </w:p>
    <w:p w:rsidR="00790F55" w:rsidRDefault="00790F55" w:rsidP="00CD6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>до дня  официального опубликования заключения общественных обсуждений – не менее одного месяца</w:t>
      </w:r>
      <w:r>
        <w:rPr>
          <w:sz w:val="28"/>
          <w:szCs w:val="28"/>
        </w:rPr>
        <w:t>, с 19.02.2021 по 22.03.2021.</w:t>
      </w:r>
    </w:p>
    <w:p w:rsidR="00790F55" w:rsidRPr="00CD6E60" w:rsidRDefault="00790F55" w:rsidP="00CD6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</w:t>
      </w:r>
      <w:r>
        <w:rPr>
          <w:sz w:val="28"/>
          <w:szCs w:val="28"/>
        </w:rPr>
        <w:t xml:space="preserve">ниципального образования «Город </w:t>
      </w:r>
      <w:r w:rsidRPr="00CD6E60">
        <w:rPr>
          <w:sz w:val="28"/>
          <w:szCs w:val="28"/>
        </w:rPr>
        <w:t>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790F55" w:rsidRDefault="00790F55" w:rsidP="00333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9972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729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>опубликованию и размещению на официальном сайте Администрации города  Новошахтинска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790F55" w:rsidRPr="00483B08" w:rsidRDefault="00790F55" w:rsidP="00333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Контроль за исполнением настоящего постановления оставляю за собой.</w:t>
      </w:r>
    </w:p>
    <w:p w:rsidR="00790F55" w:rsidRDefault="00790F55" w:rsidP="00333319">
      <w:pPr>
        <w:rPr>
          <w:sz w:val="28"/>
          <w:szCs w:val="28"/>
        </w:rPr>
      </w:pPr>
    </w:p>
    <w:p w:rsidR="00790F55" w:rsidRDefault="00790F55" w:rsidP="00333319">
      <w:pPr>
        <w:rPr>
          <w:sz w:val="28"/>
          <w:szCs w:val="28"/>
        </w:rPr>
      </w:pPr>
    </w:p>
    <w:p w:rsidR="00790F55" w:rsidRDefault="00790F55" w:rsidP="003E50BE">
      <w:pPr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</w:t>
      </w:r>
      <w:r w:rsidRPr="00916711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</w:t>
      </w:r>
      <w:r w:rsidRPr="00CD6E60">
        <w:rPr>
          <w:sz w:val="28"/>
          <w:szCs w:val="28"/>
        </w:rPr>
        <w:t>–</w:t>
      </w:r>
    </w:p>
    <w:p w:rsidR="00790F55" w:rsidRPr="00483B08" w:rsidRDefault="00790F55" w:rsidP="003E50BE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Ю.В. Ушанев</w:t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</w:p>
    <w:sectPr w:rsidR="00790F55" w:rsidRPr="00483B08" w:rsidSect="006E252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BE4"/>
    <w:rsid w:val="0000400E"/>
    <w:rsid w:val="000319FA"/>
    <w:rsid w:val="000469B7"/>
    <w:rsid w:val="00047F92"/>
    <w:rsid w:val="000A080D"/>
    <w:rsid w:val="000B3607"/>
    <w:rsid w:val="000B5D3B"/>
    <w:rsid w:val="000C2F76"/>
    <w:rsid w:val="000E483F"/>
    <w:rsid w:val="000F3D96"/>
    <w:rsid w:val="00127059"/>
    <w:rsid w:val="00150462"/>
    <w:rsid w:val="00170DC2"/>
    <w:rsid w:val="001923C1"/>
    <w:rsid w:val="001C7878"/>
    <w:rsid w:val="001E01FE"/>
    <w:rsid w:val="001F6C5B"/>
    <w:rsid w:val="00212AAF"/>
    <w:rsid w:val="00263618"/>
    <w:rsid w:val="00276AA2"/>
    <w:rsid w:val="002863AA"/>
    <w:rsid w:val="002B7DD0"/>
    <w:rsid w:val="00324997"/>
    <w:rsid w:val="00333319"/>
    <w:rsid w:val="00347923"/>
    <w:rsid w:val="00392904"/>
    <w:rsid w:val="0039416F"/>
    <w:rsid w:val="003C19D0"/>
    <w:rsid w:val="003C4DAB"/>
    <w:rsid w:val="003E50BE"/>
    <w:rsid w:val="003F1126"/>
    <w:rsid w:val="0041141A"/>
    <w:rsid w:val="00430F63"/>
    <w:rsid w:val="0044012A"/>
    <w:rsid w:val="00456058"/>
    <w:rsid w:val="00466810"/>
    <w:rsid w:val="00472322"/>
    <w:rsid w:val="00483192"/>
    <w:rsid w:val="00483B08"/>
    <w:rsid w:val="00494124"/>
    <w:rsid w:val="00496F18"/>
    <w:rsid w:val="004C0DA7"/>
    <w:rsid w:val="004C45D0"/>
    <w:rsid w:val="004E500D"/>
    <w:rsid w:val="005258C9"/>
    <w:rsid w:val="00561BB5"/>
    <w:rsid w:val="005702B6"/>
    <w:rsid w:val="00574649"/>
    <w:rsid w:val="00593E44"/>
    <w:rsid w:val="005B4745"/>
    <w:rsid w:val="005D4527"/>
    <w:rsid w:val="00607AC0"/>
    <w:rsid w:val="006118DA"/>
    <w:rsid w:val="006353FC"/>
    <w:rsid w:val="00654C1C"/>
    <w:rsid w:val="00660A8B"/>
    <w:rsid w:val="006B4F96"/>
    <w:rsid w:val="006E2522"/>
    <w:rsid w:val="006E7A5A"/>
    <w:rsid w:val="006F1280"/>
    <w:rsid w:val="00703BE4"/>
    <w:rsid w:val="00720A20"/>
    <w:rsid w:val="00721016"/>
    <w:rsid w:val="00762C6A"/>
    <w:rsid w:val="007706EC"/>
    <w:rsid w:val="00787E0E"/>
    <w:rsid w:val="00790F55"/>
    <w:rsid w:val="00793695"/>
    <w:rsid w:val="007B02A1"/>
    <w:rsid w:val="007C14D4"/>
    <w:rsid w:val="00810D09"/>
    <w:rsid w:val="00830C60"/>
    <w:rsid w:val="00850516"/>
    <w:rsid w:val="008630D8"/>
    <w:rsid w:val="00893294"/>
    <w:rsid w:val="00893686"/>
    <w:rsid w:val="008D1304"/>
    <w:rsid w:val="008D7026"/>
    <w:rsid w:val="00901F1A"/>
    <w:rsid w:val="00916711"/>
    <w:rsid w:val="00941C63"/>
    <w:rsid w:val="00993B49"/>
    <w:rsid w:val="00997290"/>
    <w:rsid w:val="009B423A"/>
    <w:rsid w:val="009F3CCF"/>
    <w:rsid w:val="00A149FD"/>
    <w:rsid w:val="00A60BBF"/>
    <w:rsid w:val="00AC3C8B"/>
    <w:rsid w:val="00AC4033"/>
    <w:rsid w:val="00AD6F0F"/>
    <w:rsid w:val="00B23E5C"/>
    <w:rsid w:val="00B27085"/>
    <w:rsid w:val="00B67327"/>
    <w:rsid w:val="00B734B9"/>
    <w:rsid w:val="00BB2E7D"/>
    <w:rsid w:val="00BD4546"/>
    <w:rsid w:val="00C46D01"/>
    <w:rsid w:val="00C53F9A"/>
    <w:rsid w:val="00C573A4"/>
    <w:rsid w:val="00C81FDA"/>
    <w:rsid w:val="00CC3EAB"/>
    <w:rsid w:val="00CD6E60"/>
    <w:rsid w:val="00D873FF"/>
    <w:rsid w:val="00D93F82"/>
    <w:rsid w:val="00DA4ECA"/>
    <w:rsid w:val="00DE3170"/>
    <w:rsid w:val="00DE4F30"/>
    <w:rsid w:val="00DF08A4"/>
    <w:rsid w:val="00E11E35"/>
    <w:rsid w:val="00E22660"/>
    <w:rsid w:val="00E478DE"/>
    <w:rsid w:val="00E63DA4"/>
    <w:rsid w:val="00E803D8"/>
    <w:rsid w:val="00E86746"/>
    <w:rsid w:val="00E9699A"/>
    <w:rsid w:val="00EA3DE2"/>
    <w:rsid w:val="00EB5C87"/>
    <w:rsid w:val="00ED3E58"/>
    <w:rsid w:val="00EF03E3"/>
    <w:rsid w:val="00EF4027"/>
    <w:rsid w:val="00EF6448"/>
    <w:rsid w:val="00F14207"/>
    <w:rsid w:val="00F21A5C"/>
    <w:rsid w:val="00F44D13"/>
    <w:rsid w:val="00F63727"/>
    <w:rsid w:val="00F85ABC"/>
    <w:rsid w:val="00F91098"/>
    <w:rsid w:val="00FB0D0A"/>
    <w:rsid w:val="00FC3D63"/>
    <w:rsid w:val="00FD3E06"/>
    <w:rsid w:val="00FE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">
    <w:name w:val="заголовок 1"/>
    <w:basedOn w:val="Normal"/>
    <w:next w:val="Normal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0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7706EC"/>
    <w:pPr>
      <w:jc w:val="right"/>
    </w:pPr>
  </w:style>
  <w:style w:type="table" w:styleId="TableGrid">
    <w:name w:val="Table Grid"/>
    <w:basedOn w:val="TableNormal"/>
    <w:uiPriority w:val="99"/>
    <w:rsid w:val="007706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basedOn w:val="Normal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483B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0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46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368</Words>
  <Characters>2102</Characters>
  <Application>Microsoft Office Outlook</Application>
  <DocSecurity>0</DocSecurity>
  <Lines>0</Lines>
  <Paragraphs>0</Paragraphs>
  <ScaleCrop>false</ScaleCrop>
  <Company>Duma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2021-02-18T11:08:00Z</cp:lastPrinted>
  <dcterms:created xsi:type="dcterms:W3CDTF">2020-12-24T13:36:00Z</dcterms:created>
  <dcterms:modified xsi:type="dcterms:W3CDTF">2021-02-18T11:20:00Z</dcterms:modified>
</cp:coreProperties>
</file>