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59413B">
        <w:rPr>
          <w:sz w:val="28"/>
          <w:szCs w:val="28"/>
        </w:rPr>
        <w:t>27.10.2023</w:t>
      </w:r>
      <w:r w:rsidRPr="0099714A">
        <w:rPr>
          <w:sz w:val="28"/>
          <w:szCs w:val="28"/>
        </w:rPr>
        <w:t xml:space="preserve">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 w:rsidR="0059413B">
        <w:rPr>
          <w:sz w:val="28"/>
          <w:szCs w:val="28"/>
        </w:rPr>
        <w:t>1122</w:t>
      </w:r>
      <w:r w:rsidR="004E73EE" w:rsidRPr="0099714A">
        <w:rPr>
          <w:sz w:val="28"/>
          <w:szCs w:val="28"/>
        </w:rPr>
        <w:t xml:space="preserve">   </w:t>
      </w:r>
      <w:r w:rsidR="007E7AC2" w:rsidRPr="004544A3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544A3" w:rsidRDefault="004544A3" w:rsidP="004544A3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 xml:space="preserve">Садовой, 37 </w:t>
      </w:r>
    </w:p>
    <w:p w:rsidR="004544A3" w:rsidRDefault="004544A3" w:rsidP="004544A3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и находящихся на нем объектов недвижимого имущества</w:t>
      </w:r>
    </w:p>
    <w:p w:rsidR="004544A3" w:rsidRPr="00DA5E1E" w:rsidRDefault="004544A3" w:rsidP="004544A3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 для муниципальных нужд города Новошахтинска</w:t>
      </w:r>
    </w:p>
    <w:p w:rsidR="004544A3" w:rsidRPr="004544A3" w:rsidRDefault="004544A3" w:rsidP="004544A3">
      <w:pPr>
        <w:jc w:val="both"/>
        <w:rPr>
          <w:sz w:val="36"/>
          <w:szCs w:val="28"/>
        </w:rPr>
      </w:pPr>
    </w:p>
    <w:p w:rsidR="004544A3" w:rsidRDefault="004544A3" w:rsidP="004544A3">
      <w:pPr>
        <w:spacing w:line="276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вой VII.1 Земельного кодекса Российской Федерации, Федеральным законом от 06.10.2003 № 131-ФЗ «Об общих принципах организации местного сам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управления в Российской Федерации», постановлением Администрации г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рода от 07.08.2019 № 788 «Об утверждении положения о порядке организ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 работ на территории города Новошахтинска по изъятию земельного уч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стка и (или) расположенных на нем объектов недвижимого имущества для муниципальных нужд, в связи с признанием расположенного на таком з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мельном участке многоквартирного дома аварийным и подлежащим сносу или реконструкции», постанов</w:t>
      </w:r>
      <w:r>
        <w:rPr>
          <w:sz w:val="28"/>
          <w:szCs w:val="28"/>
        </w:rPr>
        <w:t>лением Администрации города от 15.05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343</w:t>
      </w:r>
      <w:r w:rsidRPr="00DA5E1E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признании многоквартирных домов аварийными и подлежащими сносу, дальнейшем использовании помещений и сроках отселения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юридических лиц</w:t>
      </w:r>
      <w:r w:rsidRPr="00DA5E1E">
        <w:rPr>
          <w:sz w:val="28"/>
          <w:szCs w:val="28"/>
        </w:rPr>
        <w:t>», в связи с неисполнением собственниками пом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щений требований о сносе дома</w:t>
      </w:r>
    </w:p>
    <w:p w:rsidR="004544A3" w:rsidRPr="00DA5E1E" w:rsidRDefault="004544A3" w:rsidP="004544A3">
      <w:pPr>
        <w:jc w:val="both"/>
        <w:rPr>
          <w:sz w:val="24"/>
          <w:szCs w:val="28"/>
        </w:rPr>
      </w:pPr>
    </w:p>
    <w:p w:rsidR="004544A3" w:rsidRDefault="004544A3" w:rsidP="004544A3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4544A3" w:rsidRPr="00DA5E1E" w:rsidRDefault="004544A3" w:rsidP="004544A3">
      <w:pPr>
        <w:jc w:val="both"/>
        <w:rPr>
          <w:sz w:val="24"/>
          <w:szCs w:val="28"/>
        </w:rPr>
      </w:pPr>
    </w:p>
    <w:p w:rsidR="004544A3" w:rsidRPr="00DA5E1E" w:rsidRDefault="004544A3" w:rsidP="004544A3">
      <w:pPr>
        <w:spacing w:line="276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1. Изъять для муниципальных нужд города Новошахтинска, в связи </w:t>
      </w:r>
      <w:r>
        <w:rPr>
          <w:sz w:val="28"/>
          <w:szCs w:val="28"/>
        </w:rPr>
        <w:t xml:space="preserve">               </w:t>
      </w:r>
      <w:r w:rsidRPr="00DA5E1E">
        <w:rPr>
          <w:sz w:val="28"/>
          <w:szCs w:val="28"/>
        </w:rPr>
        <w:t xml:space="preserve">с признанием многоквартирного жилого дома, расположенного по адресу: </w:t>
      </w:r>
      <w:r>
        <w:rPr>
          <w:sz w:val="28"/>
          <w:szCs w:val="28"/>
        </w:rPr>
        <w:t xml:space="preserve">                  </w:t>
      </w:r>
      <w:r w:rsidRPr="00DA5E1E">
        <w:rPr>
          <w:sz w:val="28"/>
          <w:szCs w:val="28"/>
        </w:rPr>
        <w:t>Ростовская обл., г.</w:t>
      </w:r>
      <w:r>
        <w:rPr>
          <w:sz w:val="28"/>
          <w:szCs w:val="28"/>
        </w:rPr>
        <w:t xml:space="preserve"> Новошахтинск, ул. Садовая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>37</w:t>
      </w:r>
      <w:r w:rsidRPr="00DA5E1E">
        <w:rPr>
          <w:sz w:val="28"/>
          <w:szCs w:val="28"/>
        </w:rPr>
        <w:t>, аварийным и подлежащим сносу:</w:t>
      </w:r>
      <w:r>
        <w:rPr>
          <w:sz w:val="28"/>
          <w:szCs w:val="28"/>
        </w:rPr>
        <w:t xml:space="preserve"> </w:t>
      </w:r>
    </w:p>
    <w:p w:rsidR="004544A3" w:rsidRPr="00DA5E1E" w:rsidRDefault="004544A3" w:rsidP="004544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1.1. Земельный участок категории земель – земли населенных пунктов, </w:t>
      </w:r>
      <w:r>
        <w:rPr>
          <w:sz w:val="28"/>
          <w:szCs w:val="28"/>
        </w:rPr>
        <w:t xml:space="preserve">                 </w:t>
      </w:r>
      <w:r w:rsidRPr="00DA5E1E">
        <w:rPr>
          <w:sz w:val="28"/>
          <w:szCs w:val="28"/>
        </w:rPr>
        <w:t>с кадастровым № 61:56:</w:t>
      </w:r>
      <w:r>
        <w:rPr>
          <w:sz w:val="28"/>
          <w:szCs w:val="28"/>
        </w:rPr>
        <w:t>0120464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Pr="00DA5E1E">
        <w:rPr>
          <w:sz w:val="28"/>
          <w:szCs w:val="28"/>
        </w:rPr>
        <w:t>, расположенный по адресу: Ростовская обл</w:t>
      </w:r>
      <w:r>
        <w:rPr>
          <w:sz w:val="28"/>
          <w:szCs w:val="28"/>
        </w:rPr>
        <w:t xml:space="preserve">., г. </w:t>
      </w:r>
      <w:r w:rsidRPr="00DA5E1E">
        <w:rPr>
          <w:sz w:val="28"/>
          <w:szCs w:val="28"/>
        </w:rPr>
        <w:t>Новошахтинск,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ул</w:t>
      </w:r>
      <w:r>
        <w:rPr>
          <w:sz w:val="28"/>
          <w:szCs w:val="28"/>
        </w:rPr>
        <w:t>. Садовая, 37</w:t>
      </w:r>
      <w:r w:rsidRPr="00DA5E1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2 084</w:t>
      </w:r>
      <w:r w:rsidRPr="00DA5E1E">
        <w:rPr>
          <w:sz w:val="28"/>
          <w:szCs w:val="28"/>
        </w:rPr>
        <w:t xml:space="preserve"> кв. м, принадлеж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щий собственникам помещений многоквартирного жилого дома на праве общей долевой собственности.</w:t>
      </w:r>
    </w:p>
    <w:p w:rsidR="004544A3" w:rsidRPr="00DA5E1E" w:rsidRDefault="004544A3" w:rsidP="004544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1.2. Жил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DA5E1E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в многоквартирном жилом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ме по</w:t>
      </w:r>
      <w:r>
        <w:rPr>
          <w:sz w:val="28"/>
          <w:szCs w:val="28"/>
        </w:rPr>
        <w:t xml:space="preserve"> адресу:</w:t>
      </w:r>
      <w:r w:rsidRPr="00DA5E1E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>ая</w:t>
      </w:r>
      <w:r w:rsidRPr="00DA5E1E">
        <w:rPr>
          <w:sz w:val="28"/>
          <w:szCs w:val="28"/>
        </w:rPr>
        <w:t xml:space="preserve"> обл</w:t>
      </w:r>
      <w:r>
        <w:rPr>
          <w:sz w:val="28"/>
          <w:szCs w:val="28"/>
        </w:rPr>
        <w:t>.,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, </w:t>
      </w:r>
      <w:r w:rsidRPr="00DA5E1E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>37</w:t>
      </w:r>
      <w:r w:rsidRPr="00DA5E1E">
        <w:rPr>
          <w:sz w:val="28"/>
          <w:szCs w:val="28"/>
        </w:rPr>
        <w:t>: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30,7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2) квартира № 2 площадью 63,0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3) квартира № 3 площадью 34,4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4) квартира № 4 площадью </w:t>
      </w:r>
      <w:r>
        <w:rPr>
          <w:sz w:val="28"/>
          <w:szCs w:val="28"/>
        </w:rPr>
        <w:t>38,3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5) квартира № 5 площадью </w:t>
      </w:r>
      <w:r>
        <w:rPr>
          <w:sz w:val="28"/>
          <w:szCs w:val="28"/>
        </w:rPr>
        <w:t>36,2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6) квартира № 6 площадью </w:t>
      </w:r>
      <w:r>
        <w:rPr>
          <w:sz w:val="28"/>
          <w:szCs w:val="28"/>
        </w:rPr>
        <w:t>76,7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>
        <w:rPr>
          <w:sz w:val="28"/>
          <w:szCs w:val="28"/>
        </w:rPr>
        <w:t>7) квартира № 7 площадью 29,7</w:t>
      </w:r>
      <w:r w:rsidRPr="00901F41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</w:p>
    <w:p w:rsidR="004544A3" w:rsidRPr="00DA5E1E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становления правообладателям изымаемых объектов недвижимости и в 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вошахтинский отдел Управления Федеральной службы государственной 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гистрации, кадастра и картографии по Ростовской области в течение 10 дней со дня принятия постановления.</w:t>
      </w:r>
    </w:p>
    <w:p w:rsidR="004544A3" w:rsidRPr="00DA5E1E" w:rsidRDefault="004544A3" w:rsidP="004544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4544A3" w:rsidRPr="00DA5E1E" w:rsidRDefault="004544A3" w:rsidP="004544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граммы переселения граждан из аварийного жилищного фонда».</w:t>
      </w:r>
    </w:p>
    <w:p w:rsidR="004544A3" w:rsidRDefault="004544A3" w:rsidP="004544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</w:t>
      </w:r>
      <w:r>
        <w:rPr>
          <w:sz w:val="28"/>
          <w:szCs w:val="28"/>
        </w:rPr>
        <w:t>ов</w:t>
      </w:r>
      <w:r w:rsidRPr="00DA5E1E">
        <w:rPr>
          <w:sz w:val="28"/>
          <w:szCs w:val="28"/>
        </w:rPr>
        <w:t xml:space="preserve"> об изъятии жил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DA5E1E">
        <w:rPr>
          <w:sz w:val="28"/>
          <w:szCs w:val="28"/>
        </w:rPr>
        <w:t xml:space="preserve"> непр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годн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для проживания, указанн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в связи с изъятием земельного участка.</w:t>
      </w:r>
    </w:p>
    <w:p w:rsidR="004544A3" w:rsidRDefault="004544A3" w:rsidP="004544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после переселения из ветхого жилья, ставшего в результате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горных работ ликвидированными шахтами города непригодным для проживания по критериям безопасности, </w:t>
      </w:r>
      <w:r w:rsidRPr="001D2D7A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1D2D7A">
        <w:rPr>
          <w:sz w:val="28"/>
          <w:szCs w:val="28"/>
        </w:rPr>
        <w:t xml:space="preserve"> в многоквартирном жилом доме по </w:t>
      </w:r>
      <w:r>
        <w:rPr>
          <w:sz w:val="28"/>
          <w:szCs w:val="28"/>
        </w:rPr>
        <w:t>адресу: Ростовская</w:t>
      </w:r>
      <w:r w:rsidRPr="001D2D7A">
        <w:rPr>
          <w:sz w:val="28"/>
          <w:szCs w:val="28"/>
        </w:rPr>
        <w:t xml:space="preserve"> обл.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1D2D7A">
        <w:rPr>
          <w:sz w:val="28"/>
          <w:szCs w:val="28"/>
        </w:rPr>
        <w:t>г. Новошахтинск</w:t>
      </w:r>
      <w:r>
        <w:rPr>
          <w:sz w:val="28"/>
          <w:szCs w:val="28"/>
        </w:rPr>
        <w:t>,</w:t>
      </w:r>
      <w:r w:rsidRPr="001D2D7A">
        <w:rPr>
          <w:sz w:val="28"/>
          <w:szCs w:val="28"/>
        </w:rPr>
        <w:t xml:space="preserve"> ул. </w:t>
      </w:r>
      <w:r>
        <w:rPr>
          <w:sz w:val="28"/>
          <w:szCs w:val="28"/>
        </w:rPr>
        <w:t>Садовая, 37:</w:t>
      </w:r>
      <w:r w:rsidRPr="001D2D7A">
        <w:rPr>
          <w:sz w:val="28"/>
          <w:szCs w:val="28"/>
        </w:rPr>
        <w:t xml:space="preserve"> 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30,7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2) квартира № 2 площадью 63,0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3) квартира № 3 площадью 34,4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4) квартира № 4 площадью </w:t>
      </w:r>
      <w:r>
        <w:rPr>
          <w:sz w:val="28"/>
          <w:szCs w:val="28"/>
        </w:rPr>
        <w:t>38,3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5) квартира № 5 площадью </w:t>
      </w:r>
      <w:r>
        <w:rPr>
          <w:sz w:val="28"/>
          <w:szCs w:val="28"/>
        </w:rPr>
        <w:t>36,2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6) квартира № 6 площадью </w:t>
      </w:r>
      <w:r>
        <w:rPr>
          <w:sz w:val="28"/>
          <w:szCs w:val="28"/>
        </w:rPr>
        <w:t>76,7</w:t>
      </w:r>
      <w:r w:rsidRPr="00901F41">
        <w:rPr>
          <w:sz w:val="28"/>
          <w:szCs w:val="28"/>
        </w:rPr>
        <w:t xml:space="preserve"> кв. м;</w:t>
      </w:r>
    </w:p>
    <w:p w:rsidR="004544A3" w:rsidRPr="00901F41" w:rsidRDefault="004544A3" w:rsidP="004544A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>
        <w:rPr>
          <w:sz w:val="28"/>
          <w:szCs w:val="28"/>
        </w:rPr>
        <w:t>7) квартира № 7 площадью 29,7</w:t>
      </w:r>
      <w:r w:rsidRPr="00901F41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</w:p>
    <w:p w:rsidR="004544A3" w:rsidRPr="00DA5E1E" w:rsidRDefault="004544A3" w:rsidP="004544A3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 xml:space="preserve"> 10 дней со дня принятия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жит официальному опубликованию и размещению на официальном сайте Администрации города Новошахтинска в сети Интернет.</w:t>
      </w:r>
    </w:p>
    <w:p w:rsidR="004544A3" w:rsidRDefault="004544A3" w:rsidP="004544A3">
      <w:pPr>
        <w:spacing w:line="276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4544A3" w:rsidRDefault="004544A3" w:rsidP="004544A3">
      <w:pPr>
        <w:spacing w:line="276" w:lineRule="auto"/>
        <w:jc w:val="both"/>
        <w:rPr>
          <w:sz w:val="28"/>
          <w:szCs w:val="28"/>
        </w:rPr>
      </w:pPr>
    </w:p>
    <w:p w:rsidR="004544A3" w:rsidRDefault="004544A3" w:rsidP="004544A3">
      <w:pPr>
        <w:spacing w:line="276" w:lineRule="auto"/>
        <w:jc w:val="both"/>
        <w:rPr>
          <w:sz w:val="28"/>
          <w:szCs w:val="28"/>
        </w:rPr>
      </w:pPr>
    </w:p>
    <w:p w:rsidR="004544A3" w:rsidRDefault="004544A3" w:rsidP="00454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544A3" w:rsidRPr="00002684" w:rsidRDefault="004544A3" w:rsidP="004544A3">
      <w:pPr>
        <w:rPr>
          <w:sz w:val="28"/>
          <w:szCs w:val="28"/>
        </w:rPr>
      </w:pPr>
      <w:r w:rsidRPr="00002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02684">
        <w:rPr>
          <w:sz w:val="28"/>
          <w:szCs w:val="28"/>
        </w:rPr>
        <w:t xml:space="preserve">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М.Н. Пархоменко</w:t>
      </w: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Default="004544A3" w:rsidP="004544A3">
      <w:pPr>
        <w:jc w:val="both"/>
        <w:rPr>
          <w:sz w:val="28"/>
          <w:szCs w:val="28"/>
        </w:rPr>
      </w:pPr>
    </w:p>
    <w:p w:rsidR="004544A3" w:rsidRPr="0076624D" w:rsidRDefault="004544A3" w:rsidP="004544A3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Постановление вносит </w:t>
      </w:r>
    </w:p>
    <w:p w:rsidR="004544A3" w:rsidRPr="0076624D" w:rsidRDefault="004544A3" w:rsidP="004544A3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Комитет по управлению имуществом </w:t>
      </w:r>
    </w:p>
    <w:p w:rsidR="004544A3" w:rsidRPr="007E7AC2" w:rsidRDefault="004544A3" w:rsidP="004544A3">
      <w:pPr>
        <w:jc w:val="both"/>
        <w:rPr>
          <w:b/>
          <w:sz w:val="16"/>
          <w:u w:val="single"/>
        </w:rPr>
      </w:pPr>
      <w:r w:rsidRPr="0076624D">
        <w:rPr>
          <w:sz w:val="28"/>
          <w:szCs w:val="28"/>
        </w:rPr>
        <w:t>Администрации города</w:t>
      </w:r>
    </w:p>
    <w:sectPr w:rsidR="004544A3" w:rsidRPr="007E7AC2" w:rsidSect="0093798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17" w:rsidRDefault="00275717">
      <w:r>
        <w:separator/>
      </w:r>
    </w:p>
  </w:endnote>
  <w:endnote w:type="continuationSeparator" w:id="0">
    <w:p w:rsidR="00275717" w:rsidRDefault="0027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17" w:rsidRDefault="00275717">
      <w:r>
        <w:separator/>
      </w:r>
    </w:p>
  </w:footnote>
  <w:footnote w:type="continuationSeparator" w:id="0">
    <w:p w:rsidR="00275717" w:rsidRDefault="00275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4A3"/>
    <w:rsid w:val="000223E0"/>
    <w:rsid w:val="000920AC"/>
    <w:rsid w:val="001028E8"/>
    <w:rsid w:val="00125E8B"/>
    <w:rsid w:val="00172355"/>
    <w:rsid w:val="00226D55"/>
    <w:rsid w:val="00227A7E"/>
    <w:rsid w:val="002478B3"/>
    <w:rsid w:val="00267B5E"/>
    <w:rsid w:val="00271882"/>
    <w:rsid w:val="00275717"/>
    <w:rsid w:val="00345513"/>
    <w:rsid w:val="00374C3F"/>
    <w:rsid w:val="003B0438"/>
    <w:rsid w:val="004544A3"/>
    <w:rsid w:val="004567B2"/>
    <w:rsid w:val="00484504"/>
    <w:rsid w:val="004E73EE"/>
    <w:rsid w:val="0059413B"/>
    <w:rsid w:val="0060675B"/>
    <w:rsid w:val="00647517"/>
    <w:rsid w:val="00667C00"/>
    <w:rsid w:val="0075433F"/>
    <w:rsid w:val="007E208F"/>
    <w:rsid w:val="007E7AC2"/>
    <w:rsid w:val="00846F6C"/>
    <w:rsid w:val="00907BDF"/>
    <w:rsid w:val="009300A0"/>
    <w:rsid w:val="009312D0"/>
    <w:rsid w:val="00937984"/>
    <w:rsid w:val="00990747"/>
    <w:rsid w:val="0099714A"/>
    <w:rsid w:val="009E324C"/>
    <w:rsid w:val="009F02EF"/>
    <w:rsid w:val="00A0528B"/>
    <w:rsid w:val="00A678E5"/>
    <w:rsid w:val="00A95C03"/>
    <w:rsid w:val="00AD2EB7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2023-10-30T10:00:00Z</cp:lastPrinted>
  <dcterms:created xsi:type="dcterms:W3CDTF">2023-11-03T09:00:00Z</dcterms:created>
  <dcterms:modified xsi:type="dcterms:W3CDTF">2023-11-03T09:00:00Z</dcterms:modified>
</cp:coreProperties>
</file>